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56BCA" w14:textId="77777777" w:rsidR="00637BE8" w:rsidRPr="005C1005" w:rsidRDefault="00637BE8" w:rsidP="00882BDB">
      <w:pPr>
        <w:pStyle w:val="Title"/>
        <w:spacing w:before="0" w:after="0" w:line="420" w:lineRule="exact"/>
        <w:rPr>
          <w:sz w:val="48"/>
          <w:szCs w:val="48"/>
        </w:rPr>
      </w:pPr>
      <w:r w:rsidRPr="005C1005">
        <w:rPr>
          <w:sz w:val="48"/>
          <w:szCs w:val="48"/>
        </w:rPr>
        <w:t xml:space="preserve">Job description </w:t>
      </w:r>
    </w:p>
    <w:p w14:paraId="78F7E3B4" w14:textId="77777777" w:rsidR="005C1005" w:rsidRDefault="005C1005" w:rsidP="00882BDB">
      <w:pPr>
        <w:spacing w:after="0" w:line="420" w:lineRule="exact"/>
        <w:ind w:left="284" w:hanging="284"/>
        <w:rPr>
          <w:sz w:val="28"/>
          <w:szCs w:val="28"/>
        </w:rPr>
      </w:pPr>
      <w:r>
        <w:rPr>
          <w:noProof/>
          <w:sz w:val="28"/>
          <w:szCs w:val="28"/>
        </w:rPr>
        <mc:AlternateContent>
          <mc:Choice Requires="wps">
            <w:drawing>
              <wp:anchor distT="0" distB="0" distL="114300" distR="114300" simplePos="0" relativeHeight="251656192" behindDoc="0" locked="0" layoutInCell="1" allowOverlap="1" wp14:anchorId="58E77516" wp14:editId="4283C135">
                <wp:simplePos x="0" y="0"/>
                <wp:positionH relativeFrom="margin">
                  <wp:posOffset>0</wp:posOffset>
                </wp:positionH>
                <wp:positionV relativeFrom="paragraph">
                  <wp:posOffset>103353</wp:posOffset>
                </wp:positionV>
                <wp:extent cx="5825490" cy="45085"/>
                <wp:effectExtent l="0" t="0" r="22860" b="12065"/>
                <wp:wrapNone/>
                <wp:docPr id="915425713" name="Rectangle 2">
                  <a:extLst xmlns:a="http://schemas.openxmlformats.org/drawingml/2006/main">
                    <a:ext uri="{FF2B5EF4-FFF2-40B4-BE49-F238E27FC236}">
                      <a16:creationId xmlns:a16="http://schemas.microsoft.com/office/drawing/2014/main" id="{B8E68A88-E1DD-4591-AA00-835E95FDC212}"/>
                    </a:ext>
                  </a:extLst>
                </wp:docPr>
                <wp:cNvGraphicFramePr/>
                <a:graphic xmlns:a="http://schemas.openxmlformats.org/drawingml/2006/main">
                  <a:graphicData uri="http://schemas.microsoft.com/office/word/2010/wordprocessingShape">
                    <wps:wsp>
                      <wps:cNvSpPr/>
                      <wps:spPr>
                        <a:xfrm>
                          <a:off x="0" y="0"/>
                          <a:ext cx="5825490" cy="45085"/>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xmlns:a="http://schemas.openxmlformats.org/drawingml/2006/main" xmlns:a16="http://schemas.microsoft.com/office/drawing/2014/main">
            <w:pict w14:anchorId="1BCC0AE8">
              <v:rect id="Rectangle 2" style="position:absolute;margin-left:0;margin-top:8.15pt;width:458.7pt;height:3.55pt;z-index:2516561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a00050 [3215]" strokecolor="#a00050 [3215]" strokeweight="1pt" w14:anchorId="602EAB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E5JeAIAAIUFAAAOAAAAZHJzL2Uyb0RvYy54bWysVFFPGzEMfp+0/xDlfdy1ajeouKIKxDQJ&#10;AQImnkMu4SLl4sxJe+1+/Zzc9QoM7QHtJRef7c/2F9unZ9vWso3CYMBVfHJUcqachNq454r/fLj8&#10;csxZiMLVwoJTFd+pwM+Wnz+ddn6hptCArRUyAnFh0fmKNzH6RVEE2ahWhCPwypFSA7YikojPRY2i&#10;I/TWFtOy/Fp0gLVHkCoE+nvRK/ky42utZLzROqjIbMUpt5hPzOdTOovlqVg8o/CNkUMa4gNZtMI4&#10;CjpCXYgo2BrNX1CtkQgBdDyS0BagtZEq10DVTMo31dw3wqtcC5ET/EhT+H+w8npz72+RaOh8WAS6&#10;piq2Gtv0pfzYNpO1G8lS28gk/ZwfT+ezE+JUkm42L4/niczi4OwxxO8KWpYuFUd6i0yR2FyF2Jvu&#10;TVKsANbUl8baLKT3V+cW2UbQy8XtdAB/ZWXdhxwpx+RZHCrOt7izKuFZd6c0MzXVOM0J52Y8JCOk&#10;VC5OelUjatXnOJmXZe4ngh89MiEZMCFrqm7EHgBeF7rH7ukZ7JOryr08Opf/Sqx3Hj1yZHBxdG6N&#10;A3wPwFJVQ+Tefk9ST01i6Qnq3S0yhH6SgpeXhp73SoR4K5BGhxqC1kG8oUNb6CoOw42zBvD3e/+T&#10;PXU0aTnraBQrHn6tBSrO7A9HvX4ymc3S7GZhNv82JQFfap5eaty6PQfqmQktHi/zNdlHu79qhPaR&#10;tsYqRSWVcJJiV1xG3AvnsV8RtHekWq2yGc2rF/HK3XuZwBOrqX0fto8C/dDjkYbjGvZjKxZvWr23&#10;TZ4OVusI2uQ5OPA68E2znhtn2EtpmbyUs9Vhey7/AAAA//8DAFBLAwQUAAYACAAAACEABrYLotwA&#10;AAAGAQAADwAAAGRycy9kb3ducmV2LnhtbEyPS0/DMBCE70j8B2uRuFGnL0NDnKoqjx6KhCjl7sZL&#10;EmGvo9htw79nOcFxZ0Yz3xbLwTtxwj62gTSMRxkIpCrYlmoN+/enmzsQMRmyxgVCDd8YYVleXhQm&#10;t+FMb3japVpwCcXcaGhS6nIpY9WgN3EUOiT2PkPvTeKzr6XtzZnLvZOTLFPSm5Z4oTEdrhusvnZH&#10;r0F9pGf/6Gjj5YtSD34777avc62vr4bVPYiEQ/oLwy8+o0PJTIdwJBuF08CPJFbVFAS7i/HtDMRB&#10;w2Q6A1kW8j9++QMAAP//AwBQSwECLQAUAAYACAAAACEAtoM4kv4AAADhAQAAEwAAAAAAAAAAAAAA&#10;AAAAAAAAW0NvbnRlbnRfVHlwZXNdLnhtbFBLAQItABQABgAIAAAAIQA4/SH/1gAAAJQBAAALAAAA&#10;AAAAAAAAAAAAAC8BAABfcmVscy8ucmVsc1BLAQItABQABgAIAAAAIQDSLE5JeAIAAIUFAAAOAAAA&#10;AAAAAAAAAAAAAC4CAABkcnMvZTJvRG9jLnhtbFBLAQItABQABgAIAAAAIQAGtgui3AAAAAYBAAAP&#10;AAAAAAAAAAAAAAAAANIEAABkcnMvZG93bnJldi54bWxQSwUGAAAAAAQABADzAAAA2wUAAAAA&#10;">
                <w10:wrap anchorx="margin"/>
              </v:rect>
            </w:pict>
          </mc:Fallback>
        </mc:AlternateContent>
      </w:r>
    </w:p>
    <w:p w14:paraId="3F1C40B7" w14:textId="137E18B0" w:rsidR="00903AC3" w:rsidRPr="00F54C0A" w:rsidRDefault="00903AC3" w:rsidP="00882BDB">
      <w:pPr>
        <w:pStyle w:val="VALineInformationTitle"/>
        <w:tabs>
          <w:tab w:val="clear" w:pos="3402"/>
          <w:tab w:val="left" w:pos="2268"/>
        </w:tabs>
        <w:spacing w:line="420" w:lineRule="exact"/>
        <w:ind w:left="2835" w:hanging="2835"/>
      </w:pPr>
      <w:r w:rsidRPr="00903AC3">
        <w:rPr>
          <w:color w:val="A00050" w:themeColor="text2"/>
        </w:rPr>
        <w:t xml:space="preserve">Job title: </w:t>
      </w:r>
      <w:r>
        <w:tab/>
      </w:r>
      <w:r w:rsidR="00EE4FD9">
        <w:rPr>
          <w:b w:val="0"/>
          <w:bCs w:val="0"/>
        </w:rPr>
        <w:t>I</w:t>
      </w:r>
      <w:r w:rsidR="005405D8">
        <w:rPr>
          <w:b w:val="0"/>
          <w:bCs w:val="0"/>
        </w:rPr>
        <w:t>ncome and Engagement</w:t>
      </w:r>
      <w:r w:rsidR="00EE4FD9">
        <w:rPr>
          <w:b w:val="0"/>
          <w:bCs w:val="0"/>
        </w:rPr>
        <w:t xml:space="preserve"> Operations Administrator</w:t>
      </w:r>
    </w:p>
    <w:p w14:paraId="538DFFE9" w14:textId="77777777" w:rsidR="00882BDB" w:rsidRDefault="00882BDB" w:rsidP="00882BDB">
      <w:pPr>
        <w:pStyle w:val="VALineInformationTitle"/>
        <w:tabs>
          <w:tab w:val="clear" w:pos="3402"/>
          <w:tab w:val="left" w:pos="2268"/>
        </w:tabs>
        <w:spacing w:line="420" w:lineRule="exact"/>
        <w:ind w:left="2835" w:hanging="2835"/>
        <w:rPr>
          <w:color w:val="A00050" w:themeColor="text2"/>
        </w:rPr>
      </w:pPr>
    </w:p>
    <w:p w14:paraId="1AE05139" w14:textId="426FBC0C" w:rsidR="00903AC3" w:rsidRPr="00156D2D" w:rsidRDefault="00903AC3" w:rsidP="00882BDB">
      <w:pPr>
        <w:pStyle w:val="VALineInformationTitle"/>
        <w:tabs>
          <w:tab w:val="clear" w:pos="3402"/>
          <w:tab w:val="left" w:pos="2268"/>
        </w:tabs>
        <w:spacing w:line="420" w:lineRule="exact"/>
        <w:ind w:left="2835" w:hanging="2835"/>
        <w:rPr>
          <w:b w:val="0"/>
          <w:bCs w:val="0"/>
        </w:rPr>
      </w:pPr>
      <w:r w:rsidRPr="00786D87">
        <w:rPr>
          <w:color w:val="A00050" w:themeColor="text2"/>
        </w:rPr>
        <w:t>Reports to:</w:t>
      </w:r>
      <w:r>
        <w:tab/>
      </w:r>
      <w:r w:rsidR="005405D8">
        <w:rPr>
          <w:b w:val="0"/>
          <w:bCs w:val="0"/>
        </w:rPr>
        <w:t>Income and Engagement Operations Manager</w:t>
      </w:r>
    </w:p>
    <w:p w14:paraId="2A98BBD2" w14:textId="272F4896" w:rsidR="00903AC3" w:rsidRPr="00156D2D" w:rsidRDefault="00903AC3" w:rsidP="00882BDB">
      <w:pPr>
        <w:pStyle w:val="VALineInformationTitle"/>
        <w:tabs>
          <w:tab w:val="clear" w:pos="3402"/>
          <w:tab w:val="left" w:pos="2268"/>
        </w:tabs>
        <w:spacing w:line="420" w:lineRule="exact"/>
        <w:ind w:left="2835" w:hanging="2835"/>
        <w:rPr>
          <w:b w:val="0"/>
          <w:bCs w:val="0"/>
        </w:rPr>
      </w:pPr>
      <w:r w:rsidRPr="00786D87">
        <w:rPr>
          <w:color w:val="A00050" w:themeColor="text2"/>
        </w:rPr>
        <w:t>Department:</w:t>
      </w:r>
      <w:r>
        <w:tab/>
      </w:r>
      <w:r w:rsidR="00CE44BA" w:rsidRPr="001C0472">
        <w:rPr>
          <w:b w:val="0"/>
          <w:bCs w:val="0"/>
        </w:rPr>
        <w:t>Legacy and</w:t>
      </w:r>
      <w:r w:rsidR="00CE44BA">
        <w:t xml:space="preserve"> </w:t>
      </w:r>
      <w:r w:rsidR="00182724">
        <w:rPr>
          <w:b w:val="0"/>
          <w:bCs w:val="0"/>
        </w:rPr>
        <w:t>I</w:t>
      </w:r>
      <w:r w:rsidR="005405D8">
        <w:rPr>
          <w:b w:val="0"/>
          <w:bCs w:val="0"/>
        </w:rPr>
        <w:t xml:space="preserve">ncome and </w:t>
      </w:r>
      <w:r w:rsidR="00182724">
        <w:rPr>
          <w:b w:val="0"/>
          <w:bCs w:val="0"/>
        </w:rPr>
        <w:t>E</w:t>
      </w:r>
      <w:r w:rsidR="005405D8">
        <w:rPr>
          <w:b w:val="0"/>
          <w:bCs w:val="0"/>
        </w:rPr>
        <w:t>ngagement</w:t>
      </w:r>
      <w:r w:rsidR="00182724">
        <w:rPr>
          <w:b w:val="0"/>
          <w:bCs w:val="0"/>
        </w:rPr>
        <w:t xml:space="preserve"> Operations </w:t>
      </w:r>
    </w:p>
    <w:p w14:paraId="406A1F09" w14:textId="6D0919EE" w:rsidR="00903AC3" w:rsidRPr="00156D2D" w:rsidRDefault="00903AC3" w:rsidP="00882BDB">
      <w:pPr>
        <w:pStyle w:val="VALineInformationTitle"/>
        <w:tabs>
          <w:tab w:val="clear" w:pos="3402"/>
          <w:tab w:val="left" w:pos="2268"/>
        </w:tabs>
        <w:spacing w:line="420" w:lineRule="exact"/>
        <w:ind w:left="2835" w:hanging="2835"/>
        <w:rPr>
          <w:b w:val="0"/>
          <w:bCs w:val="0"/>
        </w:rPr>
      </w:pPr>
      <w:r w:rsidRPr="00786D87">
        <w:rPr>
          <w:color w:val="A00050" w:themeColor="text2"/>
        </w:rPr>
        <w:t>Directorate:</w:t>
      </w:r>
      <w:r w:rsidRPr="004C016C">
        <w:tab/>
      </w:r>
      <w:r w:rsidR="00A5439C">
        <w:rPr>
          <w:b w:val="0"/>
          <w:bCs w:val="0"/>
        </w:rPr>
        <w:t>I</w:t>
      </w:r>
      <w:r w:rsidR="005A4C08">
        <w:rPr>
          <w:b w:val="0"/>
          <w:bCs w:val="0"/>
        </w:rPr>
        <w:t xml:space="preserve">ncome and </w:t>
      </w:r>
      <w:r w:rsidR="00A5439C">
        <w:rPr>
          <w:b w:val="0"/>
          <w:bCs w:val="0"/>
        </w:rPr>
        <w:t>E</w:t>
      </w:r>
      <w:r w:rsidR="005A4C08">
        <w:rPr>
          <w:b w:val="0"/>
          <w:bCs w:val="0"/>
        </w:rPr>
        <w:t>ngagement</w:t>
      </w:r>
    </w:p>
    <w:p w14:paraId="44E23D99" w14:textId="77777777" w:rsidR="0013706A" w:rsidRDefault="0013706A" w:rsidP="00882BDB">
      <w:pPr>
        <w:spacing w:after="0" w:line="420" w:lineRule="exact"/>
        <w:ind w:left="284" w:hanging="284"/>
        <w:rPr>
          <w:sz w:val="28"/>
          <w:szCs w:val="28"/>
        </w:rPr>
      </w:pPr>
      <w:r>
        <w:rPr>
          <w:noProof/>
          <w:sz w:val="28"/>
          <w:szCs w:val="28"/>
        </w:rPr>
        <mc:AlternateContent>
          <mc:Choice Requires="wps">
            <w:drawing>
              <wp:anchor distT="0" distB="0" distL="114300" distR="114300" simplePos="0" relativeHeight="251660288" behindDoc="0" locked="0" layoutInCell="1" allowOverlap="1" wp14:anchorId="3661E795" wp14:editId="64FE002A">
                <wp:simplePos x="0" y="0"/>
                <wp:positionH relativeFrom="margin">
                  <wp:posOffset>0</wp:posOffset>
                </wp:positionH>
                <wp:positionV relativeFrom="paragraph">
                  <wp:posOffset>103353</wp:posOffset>
                </wp:positionV>
                <wp:extent cx="5825490" cy="45085"/>
                <wp:effectExtent l="0" t="0" r="22860" b="12065"/>
                <wp:wrapNone/>
                <wp:docPr id="1622689835" name="Rectangle 2">
                  <a:extLst xmlns:a="http://schemas.openxmlformats.org/drawingml/2006/main">
                    <a:ext uri="{FF2B5EF4-FFF2-40B4-BE49-F238E27FC236}">
                      <a16:creationId xmlns:a16="http://schemas.microsoft.com/office/drawing/2014/main" id="{53EF8B0F-6777-4ADD-A5BD-3DBFB4C125C3}"/>
                    </a:ext>
                  </a:extLst>
                </wp:docPr>
                <wp:cNvGraphicFramePr/>
                <a:graphic xmlns:a="http://schemas.openxmlformats.org/drawingml/2006/main">
                  <a:graphicData uri="http://schemas.microsoft.com/office/word/2010/wordprocessingShape">
                    <wps:wsp>
                      <wps:cNvSpPr/>
                      <wps:spPr>
                        <a:xfrm>
                          <a:off x="0" y="0"/>
                          <a:ext cx="5825490" cy="45085"/>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xmlns:a="http://schemas.openxmlformats.org/drawingml/2006/main" xmlns:a16="http://schemas.microsoft.com/office/drawing/2014/main">
            <w:pict w14:anchorId="4F1F8B6D">
              <v:rect id="Rectangle 2" style="position:absolute;margin-left:0;margin-top:8.15pt;width:458.7pt;height:3.55pt;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a00050 [3215]" strokecolor="#a00050 [3215]" strokeweight="1pt" w14:anchorId="231F55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E5JeAIAAIUFAAAOAAAAZHJzL2Uyb0RvYy54bWysVFFPGzEMfp+0/xDlfdy1ajeouKIKxDQJ&#10;AQImnkMu4SLl4sxJe+1+/Zzc9QoM7QHtJRef7c/2F9unZ9vWso3CYMBVfHJUcqachNq454r/fLj8&#10;csxZiMLVwoJTFd+pwM+Wnz+ddn6hptCArRUyAnFh0fmKNzH6RVEE2ahWhCPwypFSA7YikojPRY2i&#10;I/TWFtOy/Fp0gLVHkCoE+nvRK/ky42utZLzROqjIbMUpt5hPzOdTOovlqVg8o/CNkUMa4gNZtMI4&#10;CjpCXYgo2BrNX1CtkQgBdDyS0BagtZEq10DVTMo31dw3wqtcC5ET/EhT+H+w8npz72+RaOh8WAS6&#10;piq2Gtv0pfzYNpO1G8lS28gk/ZwfT+ezE+JUkm42L4/niczi4OwxxO8KWpYuFUd6i0yR2FyF2Jvu&#10;TVKsANbUl8baLKT3V+cW2UbQy8XtdAB/ZWXdhxwpx+RZHCrOt7izKuFZd6c0MzXVOM0J52Y8JCOk&#10;VC5OelUjatXnOJmXZe4ngh89MiEZMCFrqm7EHgBeF7rH7ukZ7JOryr08Opf/Sqx3Hj1yZHBxdG6N&#10;A3wPwFJVQ+Tefk9ST01i6Qnq3S0yhH6SgpeXhp73SoR4K5BGhxqC1kG8oUNb6CoOw42zBvD3e/+T&#10;PXU0aTnraBQrHn6tBSrO7A9HvX4ymc3S7GZhNv82JQFfap5eaty6PQfqmQktHi/zNdlHu79qhPaR&#10;tsYqRSWVcJJiV1xG3AvnsV8RtHekWq2yGc2rF/HK3XuZwBOrqX0fto8C/dDjkYbjGvZjKxZvWr23&#10;TZ4OVusI2uQ5OPA68E2znhtn2EtpmbyUs9Vhey7/AAAA//8DAFBLAwQUAAYACAAAACEABrYLotwA&#10;AAAGAQAADwAAAGRycy9kb3ducmV2LnhtbEyPS0/DMBCE70j8B2uRuFGnL0NDnKoqjx6KhCjl7sZL&#10;EmGvo9htw79nOcFxZ0Yz3xbLwTtxwj62gTSMRxkIpCrYlmoN+/enmzsQMRmyxgVCDd8YYVleXhQm&#10;t+FMb3japVpwCcXcaGhS6nIpY9WgN3EUOiT2PkPvTeKzr6XtzZnLvZOTLFPSm5Z4oTEdrhusvnZH&#10;r0F9pGf/6Gjj5YtSD34777avc62vr4bVPYiEQ/oLwy8+o0PJTIdwJBuF08CPJFbVFAS7i/HtDMRB&#10;w2Q6A1kW8j9++QMAAP//AwBQSwECLQAUAAYACAAAACEAtoM4kv4AAADhAQAAEwAAAAAAAAAAAAAA&#10;AAAAAAAAW0NvbnRlbnRfVHlwZXNdLnhtbFBLAQItABQABgAIAAAAIQA4/SH/1gAAAJQBAAALAAAA&#10;AAAAAAAAAAAAAC8BAABfcmVscy8ucmVsc1BLAQItABQABgAIAAAAIQDSLE5JeAIAAIUFAAAOAAAA&#10;AAAAAAAAAAAAAC4CAABkcnMvZTJvRG9jLnhtbFBLAQItABQABgAIAAAAIQAGtgui3AAAAAYBAAAP&#10;AAAAAAAAAAAAAAAAANIEAABkcnMvZG93bnJldi54bWxQSwUGAAAAAAQABADzAAAA2wUAAAAA&#10;">
                <w10:wrap anchorx="margin"/>
              </v:rect>
            </w:pict>
          </mc:Fallback>
        </mc:AlternateContent>
      </w:r>
    </w:p>
    <w:p w14:paraId="4DA1F042" w14:textId="788925BE" w:rsidR="00D064F4" w:rsidRPr="00587662" w:rsidRDefault="0013706A" w:rsidP="00882BDB">
      <w:pPr>
        <w:pStyle w:val="Heading2"/>
        <w:spacing w:before="0" w:after="0" w:line="420" w:lineRule="exact"/>
        <w:rPr>
          <w:color w:val="A00050" w:themeColor="text2"/>
        </w:rPr>
      </w:pPr>
      <w:r w:rsidRPr="00587662">
        <w:rPr>
          <w:color w:val="A00050" w:themeColor="text2"/>
        </w:rPr>
        <w:t>O</w:t>
      </w:r>
      <w:r w:rsidR="00D064F4" w:rsidRPr="00587662">
        <w:rPr>
          <w:color w:val="A00050" w:themeColor="text2"/>
        </w:rPr>
        <w:t>ur vision</w:t>
      </w:r>
    </w:p>
    <w:p w14:paraId="588AEE7D" w14:textId="77777777" w:rsidR="00D064F4" w:rsidRPr="00924050" w:rsidRDefault="00D064F4" w:rsidP="00882BDB">
      <w:pPr>
        <w:spacing w:after="0" w:line="420" w:lineRule="exact"/>
        <w:rPr>
          <w:sz w:val="28"/>
          <w:szCs w:val="28"/>
        </w:rPr>
      </w:pPr>
      <w:r w:rsidRPr="00924050">
        <w:rPr>
          <w:sz w:val="28"/>
          <w:szCs w:val="28"/>
        </w:rPr>
        <w:t>A future free from arthritis.</w:t>
      </w:r>
    </w:p>
    <w:p w14:paraId="32971AFB" w14:textId="77777777" w:rsidR="00EB0F31" w:rsidRDefault="00EB0F31" w:rsidP="00882BDB">
      <w:pPr>
        <w:pStyle w:val="Heading1"/>
        <w:spacing w:before="0" w:after="0" w:line="420" w:lineRule="exact"/>
      </w:pPr>
    </w:p>
    <w:p w14:paraId="50E54BFD" w14:textId="71A06D89" w:rsidR="00D064F4" w:rsidRPr="002D4E7E" w:rsidRDefault="00D064F4" w:rsidP="00882BDB">
      <w:pPr>
        <w:pStyle w:val="Heading2"/>
        <w:spacing w:before="0" w:after="0" w:line="420" w:lineRule="exact"/>
        <w:rPr>
          <w:color w:val="A00050" w:themeColor="text2"/>
        </w:rPr>
      </w:pPr>
      <w:r w:rsidRPr="002D4E7E">
        <w:rPr>
          <w:color w:val="A00050" w:themeColor="text2"/>
        </w:rPr>
        <w:t>Our mission</w:t>
      </w:r>
    </w:p>
    <w:p w14:paraId="07A0FA83" w14:textId="77777777" w:rsidR="00D064F4" w:rsidRPr="00924050" w:rsidRDefault="00D064F4" w:rsidP="00882BDB">
      <w:pPr>
        <w:spacing w:after="0" w:line="420" w:lineRule="exact"/>
        <w:rPr>
          <w:sz w:val="28"/>
          <w:szCs w:val="28"/>
        </w:rPr>
      </w:pPr>
      <w:r w:rsidRPr="00924050">
        <w:rPr>
          <w:sz w:val="28"/>
          <w:szCs w:val="28"/>
        </w:rPr>
        <w:t xml:space="preserve">We won’t rest until everyone with arthritis has access to the treatments and </w:t>
      </w:r>
      <w:proofErr w:type="gramStart"/>
      <w:r w:rsidRPr="00924050">
        <w:rPr>
          <w:sz w:val="28"/>
          <w:szCs w:val="28"/>
        </w:rPr>
        <w:t>support</w:t>
      </w:r>
      <w:proofErr w:type="gramEnd"/>
      <w:r w:rsidRPr="00924050">
        <w:rPr>
          <w:sz w:val="28"/>
          <w:szCs w:val="28"/>
        </w:rPr>
        <w:t xml:space="preserve"> they need to live the life they choose with real hope of a cure in the future. </w:t>
      </w:r>
    </w:p>
    <w:p w14:paraId="2B311AE4" w14:textId="77777777" w:rsidR="0094777E" w:rsidRDefault="0094777E" w:rsidP="00882BDB">
      <w:pPr>
        <w:spacing w:after="0" w:line="420" w:lineRule="exact"/>
        <w:rPr>
          <w:sz w:val="28"/>
          <w:szCs w:val="28"/>
        </w:rPr>
      </w:pPr>
    </w:p>
    <w:p w14:paraId="1D45F5A7" w14:textId="304A3DC9" w:rsidR="00D064F4" w:rsidRPr="00924050" w:rsidRDefault="00D064F4" w:rsidP="00882BDB">
      <w:pPr>
        <w:spacing w:after="0" w:line="420" w:lineRule="exact"/>
        <w:rPr>
          <w:sz w:val="28"/>
          <w:szCs w:val="28"/>
        </w:rPr>
      </w:pPr>
      <w:r w:rsidRPr="00924050">
        <w:rPr>
          <w:sz w:val="28"/>
          <w:szCs w:val="28"/>
        </w:rPr>
        <w:t xml:space="preserve">To deliver our mission we invest in world class research, deliver </w:t>
      </w:r>
      <w:proofErr w:type="gramStart"/>
      <w:r w:rsidRPr="00924050">
        <w:rPr>
          <w:sz w:val="28"/>
          <w:szCs w:val="28"/>
        </w:rPr>
        <w:t>high quality</w:t>
      </w:r>
      <w:proofErr w:type="gramEnd"/>
      <w:r w:rsidRPr="00924050">
        <w:rPr>
          <w:sz w:val="28"/>
          <w:szCs w:val="28"/>
        </w:rPr>
        <w:t xml:space="preserve"> services and campaign on the issues that matter most to people with arthritis.  We have developed an ambitious five-year strategy, complimented by our research strategy to help us achieve our vision and mission.</w:t>
      </w:r>
    </w:p>
    <w:p w14:paraId="229E0DFF" w14:textId="77777777" w:rsidR="00EB0F31" w:rsidRDefault="00EB0F31" w:rsidP="00882BDB">
      <w:pPr>
        <w:pStyle w:val="Heading1"/>
        <w:spacing w:before="0" w:after="0" w:line="420" w:lineRule="exact"/>
      </w:pPr>
    </w:p>
    <w:p w14:paraId="01C642DD" w14:textId="69F2CC8C" w:rsidR="00D064F4" w:rsidRPr="002D4E7E" w:rsidRDefault="00D064F4" w:rsidP="00882BDB">
      <w:pPr>
        <w:pStyle w:val="Heading2"/>
        <w:spacing w:before="0" w:after="0" w:line="420" w:lineRule="exact"/>
        <w:rPr>
          <w:color w:val="A00050" w:themeColor="text2"/>
        </w:rPr>
      </w:pPr>
      <w:r w:rsidRPr="002D4E7E">
        <w:rPr>
          <w:color w:val="A00050" w:themeColor="text2"/>
        </w:rPr>
        <w:t xml:space="preserve">Our values </w:t>
      </w:r>
    </w:p>
    <w:p w14:paraId="2DFFC10C" w14:textId="77777777" w:rsidR="00D064F4" w:rsidRPr="00924050" w:rsidRDefault="00D064F4" w:rsidP="00882BDB">
      <w:pPr>
        <w:spacing w:after="0" w:line="420" w:lineRule="exact"/>
        <w:rPr>
          <w:sz w:val="28"/>
          <w:szCs w:val="28"/>
        </w:rPr>
      </w:pPr>
      <w:r w:rsidRPr="00924050">
        <w:rPr>
          <w:sz w:val="28"/>
          <w:szCs w:val="28"/>
        </w:rPr>
        <w:t>We are United, Compassionate, Inclusive and Brave in all that we do.</w:t>
      </w:r>
    </w:p>
    <w:p w14:paraId="4079DAF1" w14:textId="77777777" w:rsidR="0013706A" w:rsidRDefault="0013706A" w:rsidP="00882BDB">
      <w:pPr>
        <w:spacing w:after="0" w:line="420" w:lineRule="exact"/>
        <w:ind w:left="284" w:hanging="284"/>
        <w:rPr>
          <w:sz w:val="28"/>
          <w:szCs w:val="28"/>
        </w:rPr>
      </w:pPr>
      <w:r>
        <w:rPr>
          <w:noProof/>
          <w:sz w:val="28"/>
          <w:szCs w:val="28"/>
        </w:rPr>
        <mc:AlternateContent>
          <mc:Choice Requires="wps">
            <w:drawing>
              <wp:anchor distT="0" distB="0" distL="114300" distR="114300" simplePos="0" relativeHeight="251657216" behindDoc="0" locked="0" layoutInCell="1" allowOverlap="1" wp14:anchorId="1DD11F34" wp14:editId="7AA6C496">
                <wp:simplePos x="0" y="0"/>
                <wp:positionH relativeFrom="margin">
                  <wp:posOffset>0</wp:posOffset>
                </wp:positionH>
                <wp:positionV relativeFrom="paragraph">
                  <wp:posOffset>103353</wp:posOffset>
                </wp:positionV>
                <wp:extent cx="5825490" cy="45085"/>
                <wp:effectExtent l="0" t="0" r="22860" b="12065"/>
                <wp:wrapNone/>
                <wp:docPr id="932352550" name="Rectangle 2">
                  <a:extLst xmlns:a="http://schemas.openxmlformats.org/drawingml/2006/main">
                    <a:ext uri="{FF2B5EF4-FFF2-40B4-BE49-F238E27FC236}">
                      <a16:creationId xmlns:a16="http://schemas.microsoft.com/office/drawing/2014/main" id="{D2035284-E3C0-427F-9A4A-13C901A1F508}"/>
                    </a:ext>
                  </a:extLst>
                </wp:docPr>
                <wp:cNvGraphicFramePr/>
                <a:graphic xmlns:a="http://schemas.openxmlformats.org/drawingml/2006/main">
                  <a:graphicData uri="http://schemas.microsoft.com/office/word/2010/wordprocessingShape">
                    <wps:wsp>
                      <wps:cNvSpPr/>
                      <wps:spPr>
                        <a:xfrm>
                          <a:off x="0" y="0"/>
                          <a:ext cx="5825490" cy="45085"/>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xmlns:a="http://schemas.openxmlformats.org/drawingml/2006/main" xmlns:a16="http://schemas.microsoft.com/office/drawing/2014/main">
            <w:pict w14:anchorId="3EF9792D">
              <v:rect id="Rectangle 2" style="position:absolute;margin-left:0;margin-top:8.15pt;width:458.7pt;height:3.55pt;z-index:2516572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a00050 [3215]" strokecolor="#a00050 [3215]" strokeweight="1pt" w14:anchorId="6BECE2F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E5JeAIAAIUFAAAOAAAAZHJzL2Uyb0RvYy54bWysVFFPGzEMfp+0/xDlfdy1ajeouKIKxDQJ&#10;AQImnkMu4SLl4sxJe+1+/Zzc9QoM7QHtJRef7c/2F9unZ9vWso3CYMBVfHJUcqachNq454r/fLj8&#10;csxZiMLVwoJTFd+pwM+Wnz+ddn6hptCArRUyAnFh0fmKNzH6RVEE2ahWhCPwypFSA7YikojPRY2i&#10;I/TWFtOy/Fp0gLVHkCoE+nvRK/ky42utZLzROqjIbMUpt5hPzOdTOovlqVg8o/CNkUMa4gNZtMI4&#10;CjpCXYgo2BrNX1CtkQgBdDyS0BagtZEq10DVTMo31dw3wqtcC5ET/EhT+H+w8npz72+RaOh8WAS6&#10;piq2Gtv0pfzYNpO1G8lS28gk/ZwfT+ezE+JUkm42L4/niczi4OwxxO8KWpYuFUd6i0yR2FyF2Jvu&#10;TVKsANbUl8baLKT3V+cW2UbQy8XtdAB/ZWXdhxwpx+RZHCrOt7izKuFZd6c0MzXVOM0J52Y8JCOk&#10;VC5OelUjatXnOJmXZe4ngh89MiEZMCFrqm7EHgBeF7rH7ukZ7JOryr08Opf/Sqx3Hj1yZHBxdG6N&#10;A3wPwFJVQ+Tefk9ST01i6Qnq3S0yhH6SgpeXhp73SoR4K5BGhxqC1kG8oUNb6CoOw42zBvD3e/+T&#10;PXU0aTnraBQrHn6tBSrO7A9HvX4ymc3S7GZhNv82JQFfap5eaty6PQfqmQktHi/zNdlHu79qhPaR&#10;tsYqRSWVcJJiV1xG3AvnsV8RtHekWq2yGc2rF/HK3XuZwBOrqX0fto8C/dDjkYbjGvZjKxZvWr23&#10;TZ4OVusI2uQ5OPA68E2znhtn2EtpmbyUs9Vhey7/AAAA//8DAFBLAwQUAAYACAAAACEABrYLotwA&#10;AAAGAQAADwAAAGRycy9kb3ducmV2LnhtbEyPS0/DMBCE70j8B2uRuFGnL0NDnKoqjx6KhCjl7sZL&#10;EmGvo9htw79nOcFxZ0Yz3xbLwTtxwj62gTSMRxkIpCrYlmoN+/enmzsQMRmyxgVCDd8YYVleXhQm&#10;t+FMb3japVpwCcXcaGhS6nIpY9WgN3EUOiT2PkPvTeKzr6XtzZnLvZOTLFPSm5Z4oTEdrhusvnZH&#10;r0F9pGf/6Gjj5YtSD34777avc62vr4bVPYiEQ/oLwy8+o0PJTIdwJBuF08CPJFbVFAS7i/HtDMRB&#10;w2Q6A1kW8j9++QMAAP//AwBQSwECLQAUAAYACAAAACEAtoM4kv4AAADhAQAAEwAAAAAAAAAAAAAA&#10;AAAAAAAAW0NvbnRlbnRfVHlwZXNdLnhtbFBLAQItABQABgAIAAAAIQA4/SH/1gAAAJQBAAALAAAA&#10;AAAAAAAAAAAAAC8BAABfcmVscy8ucmVsc1BLAQItABQABgAIAAAAIQDSLE5JeAIAAIUFAAAOAAAA&#10;AAAAAAAAAAAAAC4CAABkcnMvZTJvRG9jLnhtbFBLAQItABQABgAIAAAAIQAGtgui3AAAAAYBAAAP&#10;AAAAAAAAAAAAAAAAANIEAABkcnMvZG93bnJldi54bWxQSwUGAAAAAAQABADzAAAA2wUAAAAA&#10;">
                <w10:wrap anchorx="margin"/>
              </v:rect>
            </w:pict>
          </mc:Fallback>
        </mc:AlternateContent>
      </w:r>
    </w:p>
    <w:p w14:paraId="06A90FD4" w14:textId="77777777" w:rsidR="00882BDB" w:rsidRDefault="00882BDB" w:rsidP="00882BDB">
      <w:pPr>
        <w:spacing w:after="0" w:line="420" w:lineRule="exact"/>
        <w:rPr>
          <w:rFonts w:eastAsiaTheme="majorEastAsia" w:cstheme="majorBidi"/>
          <w:b/>
          <w:color w:val="A00050" w:themeColor="text2"/>
          <w:sz w:val="28"/>
          <w:szCs w:val="30"/>
        </w:rPr>
      </w:pPr>
      <w:r w:rsidRPr="00882BDB">
        <w:rPr>
          <w:rFonts w:eastAsiaTheme="majorEastAsia" w:cstheme="majorBidi"/>
          <w:b/>
          <w:color w:val="A00050" w:themeColor="text2"/>
          <w:sz w:val="28"/>
          <w:szCs w:val="30"/>
        </w:rPr>
        <w:t>Income and Engagement (I&amp;E) Directorate</w:t>
      </w:r>
    </w:p>
    <w:p w14:paraId="624C478B" w14:textId="77777777" w:rsidR="00882BDB" w:rsidRPr="00882BDB" w:rsidRDefault="00882BDB" w:rsidP="00882BDB">
      <w:pPr>
        <w:spacing w:after="0" w:line="420" w:lineRule="exact"/>
        <w:rPr>
          <w:sz w:val="28"/>
          <w:szCs w:val="28"/>
        </w:rPr>
      </w:pPr>
      <w:r w:rsidRPr="00882BDB">
        <w:rPr>
          <w:sz w:val="28"/>
          <w:szCs w:val="28"/>
        </w:rPr>
        <w:t xml:space="preserve">The Income and Engagement directorate drives action across audiences to transform awareness of arthritis, build the charity's profile and develop a strong, active and loyal community of support. The directorate brings together traditional fundraising streams, earned income opportunities and strategic communication planning to maximise engagement with our supporters to deliver on our goal to be a sustainable organisation. </w:t>
      </w:r>
    </w:p>
    <w:p w14:paraId="0616F200" w14:textId="6E811E03" w:rsidR="00882BDB" w:rsidRDefault="00882BDB" w:rsidP="00882BDB">
      <w:pPr>
        <w:spacing w:after="0" w:line="420" w:lineRule="exact"/>
        <w:rPr>
          <w:sz w:val="28"/>
          <w:szCs w:val="28"/>
        </w:rPr>
      </w:pPr>
      <w:r w:rsidRPr="00882BDB">
        <w:rPr>
          <w:sz w:val="28"/>
          <w:szCs w:val="28"/>
        </w:rPr>
        <w:lastRenderedPageBreak/>
        <w:t>We are responsible for brand, marketing, communications and content together with targeted income propositions. Alongside putting people with arthritis at the centre of our work, we use insight, evidence and a test and learn approach to create and refine everything we do.  We are fortunate that 80% of our supporters are made up of people living with arthritis. We inspire and motivate people and partnerships to get us nearer to our shared vision of a future free from arthritis.</w:t>
      </w:r>
    </w:p>
    <w:p w14:paraId="1003D567" w14:textId="77777777" w:rsidR="006E6384" w:rsidRPr="001C0472" w:rsidRDefault="006E6384" w:rsidP="00882BDB">
      <w:pPr>
        <w:spacing w:after="0" w:line="420" w:lineRule="exact"/>
        <w:rPr>
          <w:sz w:val="28"/>
          <w:szCs w:val="28"/>
        </w:rPr>
      </w:pPr>
    </w:p>
    <w:p w14:paraId="4E937177" w14:textId="15E172A0" w:rsidR="007D24A2" w:rsidRPr="00C55AE7" w:rsidRDefault="007D24A2" w:rsidP="00882BDB">
      <w:pPr>
        <w:pStyle w:val="Heading2"/>
        <w:spacing w:before="0" w:after="0" w:line="420" w:lineRule="exact"/>
        <w:rPr>
          <w:color w:val="A00050" w:themeColor="text2"/>
        </w:rPr>
      </w:pPr>
      <w:r w:rsidRPr="00C55AE7">
        <w:rPr>
          <w:color w:val="A00050" w:themeColor="text2"/>
        </w:rPr>
        <w:t xml:space="preserve">Job purpose </w:t>
      </w:r>
      <w:r>
        <w:tab/>
      </w:r>
    </w:p>
    <w:p w14:paraId="5BA39A5C" w14:textId="567B44DD" w:rsidR="00AC5E44" w:rsidRPr="00AC5E44" w:rsidRDefault="5C36A923" w:rsidP="00882BDB">
      <w:pPr>
        <w:spacing w:after="0" w:line="420" w:lineRule="exact"/>
        <w:rPr>
          <w:rFonts w:eastAsia="Arial"/>
          <w:sz w:val="28"/>
          <w:szCs w:val="28"/>
        </w:rPr>
      </w:pPr>
      <w:r w:rsidRPr="376CF462">
        <w:rPr>
          <w:rFonts w:eastAsia="Arial"/>
          <w:color w:val="242424"/>
          <w:sz w:val="28"/>
          <w:szCs w:val="28"/>
        </w:rPr>
        <w:t>T</w:t>
      </w:r>
      <w:r w:rsidR="00D30CFB">
        <w:rPr>
          <w:rFonts w:eastAsia="Arial"/>
          <w:color w:val="242424"/>
          <w:sz w:val="28"/>
          <w:szCs w:val="28"/>
        </w:rPr>
        <w:t xml:space="preserve">o </w:t>
      </w:r>
      <w:r w:rsidRPr="376CF462">
        <w:rPr>
          <w:rFonts w:eastAsia="Arial"/>
          <w:color w:val="242424"/>
          <w:sz w:val="28"/>
          <w:szCs w:val="28"/>
        </w:rPr>
        <w:t xml:space="preserve">ensure an accurate and timely flow of donation income and supporter data into our core systems, enabling accurate financial </w:t>
      </w:r>
      <w:r w:rsidR="00A95BBF">
        <w:rPr>
          <w:rFonts w:eastAsia="Arial"/>
          <w:color w:val="242424"/>
          <w:sz w:val="28"/>
          <w:szCs w:val="28"/>
        </w:rPr>
        <w:t>reporting</w:t>
      </w:r>
      <w:r w:rsidRPr="376CF462">
        <w:rPr>
          <w:rFonts w:eastAsia="Arial"/>
          <w:color w:val="242424"/>
          <w:sz w:val="28"/>
          <w:szCs w:val="28"/>
        </w:rPr>
        <w:t xml:space="preserve">, </w:t>
      </w:r>
      <w:r w:rsidR="00526935">
        <w:rPr>
          <w:rFonts w:eastAsia="Arial"/>
          <w:color w:val="242424"/>
          <w:sz w:val="28"/>
          <w:szCs w:val="28"/>
        </w:rPr>
        <w:t>and an excellent supporter experience,</w:t>
      </w:r>
      <w:r w:rsidR="00C743AF">
        <w:rPr>
          <w:rFonts w:eastAsia="Arial"/>
          <w:color w:val="242424"/>
          <w:sz w:val="28"/>
          <w:szCs w:val="28"/>
        </w:rPr>
        <w:t xml:space="preserve"> </w:t>
      </w:r>
      <w:r w:rsidR="008B05F8">
        <w:rPr>
          <w:rFonts w:eastAsia="Arial"/>
          <w:color w:val="242424"/>
          <w:sz w:val="28"/>
          <w:szCs w:val="28"/>
        </w:rPr>
        <w:t xml:space="preserve">whilst supporting growth and innovation across the </w:t>
      </w:r>
      <w:r w:rsidR="00BB6095">
        <w:rPr>
          <w:rFonts w:eastAsia="Arial"/>
          <w:color w:val="242424"/>
          <w:sz w:val="28"/>
          <w:szCs w:val="28"/>
        </w:rPr>
        <w:t>organisation to drive impact for people with arthritis</w:t>
      </w:r>
      <w:r w:rsidRPr="376CF462">
        <w:rPr>
          <w:rFonts w:eastAsia="Arial"/>
          <w:color w:val="242424"/>
          <w:sz w:val="28"/>
          <w:szCs w:val="28"/>
        </w:rPr>
        <w:t>. You'll also handle both internal and external enquiries via email and phone, making sure the right information is getting to the right people quickly and escalate promptly any issues that you come across.</w:t>
      </w:r>
      <w:r w:rsidRPr="6F1B2DAD">
        <w:rPr>
          <w:rFonts w:eastAsia="Arial"/>
          <w:sz w:val="28"/>
          <w:szCs w:val="28"/>
        </w:rPr>
        <w:t xml:space="preserve"> </w:t>
      </w:r>
    </w:p>
    <w:p w14:paraId="57611036" w14:textId="77777777" w:rsidR="00EB0F31" w:rsidRDefault="00EB0F31" w:rsidP="00882BDB">
      <w:pPr>
        <w:pStyle w:val="Heading2"/>
        <w:spacing w:before="0" w:after="0" w:line="420" w:lineRule="exact"/>
        <w:rPr>
          <w:color w:val="A00050" w:themeColor="text2"/>
        </w:rPr>
      </w:pPr>
    </w:p>
    <w:p w14:paraId="46E9A043" w14:textId="110DBEE5" w:rsidR="00C235DF" w:rsidRPr="00C235DF" w:rsidRDefault="00C235DF" w:rsidP="00882BDB">
      <w:pPr>
        <w:pStyle w:val="Heading2"/>
        <w:spacing w:before="0" w:after="0" w:line="420" w:lineRule="exact"/>
        <w:rPr>
          <w:color w:val="A00050" w:themeColor="text2"/>
        </w:rPr>
      </w:pPr>
      <w:r w:rsidRPr="00C235DF">
        <w:rPr>
          <w:color w:val="A00050" w:themeColor="text2"/>
        </w:rPr>
        <w:t>Main duties</w:t>
      </w:r>
      <w:r w:rsidRPr="00C235DF">
        <w:rPr>
          <w:color w:val="A00050" w:themeColor="text2"/>
        </w:rPr>
        <w:tab/>
      </w:r>
    </w:p>
    <w:p w14:paraId="52C88ACA" w14:textId="368481F7" w:rsidR="009A5566" w:rsidRPr="00882BDB" w:rsidRDefault="005B28D9" w:rsidP="00882BDB">
      <w:pPr>
        <w:pStyle w:val="ListParagraph"/>
        <w:numPr>
          <w:ilvl w:val="0"/>
          <w:numId w:val="1"/>
        </w:numPr>
        <w:spacing w:after="0" w:line="420" w:lineRule="exact"/>
        <w:ind w:left="426" w:hanging="426"/>
        <w:rPr>
          <w:sz w:val="28"/>
          <w:szCs w:val="28"/>
        </w:rPr>
      </w:pPr>
      <w:r w:rsidRPr="00882BDB">
        <w:rPr>
          <w:sz w:val="28"/>
          <w:szCs w:val="28"/>
        </w:rPr>
        <w:t xml:space="preserve">Maintain </w:t>
      </w:r>
      <w:r w:rsidR="00882BDB" w:rsidRPr="00882BDB">
        <w:rPr>
          <w:sz w:val="28"/>
          <w:szCs w:val="28"/>
        </w:rPr>
        <w:t>high standards of administration</w:t>
      </w:r>
      <w:r w:rsidR="00882BDB">
        <w:rPr>
          <w:sz w:val="28"/>
          <w:szCs w:val="28"/>
        </w:rPr>
        <w:t xml:space="preserve"> -</w:t>
      </w:r>
      <w:r w:rsidR="00781458" w:rsidRPr="00882BDB">
        <w:rPr>
          <w:sz w:val="28"/>
          <w:szCs w:val="28"/>
        </w:rPr>
        <w:t xml:space="preserve"> </w:t>
      </w:r>
      <w:r w:rsidR="00882BDB">
        <w:rPr>
          <w:sz w:val="28"/>
          <w:szCs w:val="28"/>
        </w:rPr>
        <w:t>c</w:t>
      </w:r>
      <w:r w:rsidR="00781458" w:rsidRPr="00882BDB">
        <w:rPr>
          <w:sz w:val="28"/>
          <w:szCs w:val="28"/>
        </w:rPr>
        <w:t>omplete administrative tasks accurately, and within agreed timescales</w:t>
      </w:r>
      <w:r w:rsidR="009A5566" w:rsidRPr="00882BDB">
        <w:rPr>
          <w:sz w:val="28"/>
          <w:szCs w:val="28"/>
        </w:rPr>
        <w:t>, ensuring records, correspondence</w:t>
      </w:r>
      <w:r w:rsidR="001C78F2" w:rsidRPr="00882BDB">
        <w:rPr>
          <w:sz w:val="28"/>
          <w:szCs w:val="28"/>
        </w:rPr>
        <w:t>,</w:t>
      </w:r>
      <w:r w:rsidR="009A5566" w:rsidRPr="00882BDB">
        <w:rPr>
          <w:sz w:val="28"/>
          <w:szCs w:val="28"/>
        </w:rPr>
        <w:t xml:space="preserve"> and documentation are up to date and audit</w:t>
      </w:r>
      <w:r w:rsidR="001C78F2" w:rsidRPr="00882BDB">
        <w:rPr>
          <w:sz w:val="28"/>
          <w:szCs w:val="28"/>
        </w:rPr>
        <w:t>-</w:t>
      </w:r>
      <w:r w:rsidR="009A5566" w:rsidRPr="00882BDB">
        <w:rPr>
          <w:sz w:val="28"/>
          <w:szCs w:val="28"/>
        </w:rPr>
        <w:t>ready.</w:t>
      </w:r>
    </w:p>
    <w:p w14:paraId="7F1E69C1" w14:textId="61929A97" w:rsidR="001C78F2" w:rsidRPr="00882BDB" w:rsidRDefault="00025B27" w:rsidP="00882BDB">
      <w:pPr>
        <w:pStyle w:val="ListParagraph"/>
        <w:numPr>
          <w:ilvl w:val="0"/>
          <w:numId w:val="1"/>
        </w:numPr>
        <w:spacing w:after="0" w:line="420" w:lineRule="exact"/>
        <w:ind w:left="426" w:hanging="426"/>
        <w:rPr>
          <w:sz w:val="28"/>
          <w:szCs w:val="28"/>
        </w:rPr>
      </w:pPr>
      <w:r w:rsidRPr="00882BDB">
        <w:rPr>
          <w:sz w:val="28"/>
          <w:szCs w:val="28"/>
        </w:rPr>
        <w:t xml:space="preserve">Deliver </w:t>
      </w:r>
      <w:r w:rsidR="00882BDB" w:rsidRPr="00882BDB">
        <w:rPr>
          <w:sz w:val="28"/>
          <w:szCs w:val="28"/>
        </w:rPr>
        <w:t xml:space="preserve">outstanding customer service </w:t>
      </w:r>
      <w:r w:rsidRPr="00882BDB">
        <w:rPr>
          <w:sz w:val="28"/>
          <w:szCs w:val="28"/>
        </w:rPr>
        <w:t xml:space="preserve">– provide a </w:t>
      </w:r>
      <w:r w:rsidR="00AB0914" w:rsidRPr="00882BDB">
        <w:rPr>
          <w:sz w:val="28"/>
          <w:szCs w:val="28"/>
        </w:rPr>
        <w:t>professional, empathetic and responsive service</w:t>
      </w:r>
      <w:r w:rsidR="00F765D6" w:rsidRPr="00882BDB">
        <w:rPr>
          <w:sz w:val="28"/>
          <w:szCs w:val="28"/>
        </w:rPr>
        <w:t>, ensuring every interaction is positive</w:t>
      </w:r>
      <w:r w:rsidR="00C33073" w:rsidRPr="00882BDB">
        <w:rPr>
          <w:sz w:val="28"/>
          <w:szCs w:val="28"/>
        </w:rPr>
        <w:t xml:space="preserve">, </w:t>
      </w:r>
      <w:r w:rsidR="00F765D6" w:rsidRPr="00882BDB">
        <w:rPr>
          <w:sz w:val="28"/>
          <w:szCs w:val="28"/>
        </w:rPr>
        <w:t>seamless</w:t>
      </w:r>
      <w:r w:rsidR="00C33073" w:rsidRPr="00882BDB">
        <w:rPr>
          <w:sz w:val="28"/>
          <w:szCs w:val="28"/>
        </w:rPr>
        <w:t xml:space="preserve"> and leaves supporters feeling valued.</w:t>
      </w:r>
    </w:p>
    <w:p w14:paraId="72006D34" w14:textId="3BA44F9D" w:rsidR="00C33073" w:rsidRPr="00882BDB" w:rsidRDefault="007274D4" w:rsidP="00882BDB">
      <w:pPr>
        <w:pStyle w:val="ListParagraph"/>
        <w:numPr>
          <w:ilvl w:val="0"/>
          <w:numId w:val="1"/>
        </w:numPr>
        <w:spacing w:after="0" w:line="420" w:lineRule="exact"/>
        <w:ind w:left="426" w:hanging="426"/>
        <w:rPr>
          <w:sz w:val="28"/>
          <w:szCs w:val="28"/>
        </w:rPr>
      </w:pPr>
      <w:r w:rsidRPr="00882BDB">
        <w:rPr>
          <w:sz w:val="28"/>
          <w:szCs w:val="28"/>
        </w:rPr>
        <w:t xml:space="preserve">Respond to </w:t>
      </w:r>
      <w:r w:rsidR="00882BDB" w:rsidRPr="00882BDB">
        <w:rPr>
          <w:sz w:val="28"/>
          <w:szCs w:val="28"/>
        </w:rPr>
        <w:t>e</w:t>
      </w:r>
      <w:r w:rsidRPr="00882BDB">
        <w:rPr>
          <w:sz w:val="28"/>
          <w:szCs w:val="28"/>
        </w:rPr>
        <w:t xml:space="preserve">nquiries – </w:t>
      </w:r>
      <w:r w:rsidR="00882BDB">
        <w:rPr>
          <w:sz w:val="28"/>
          <w:szCs w:val="28"/>
        </w:rPr>
        <w:t>m</w:t>
      </w:r>
      <w:r w:rsidRPr="00882BDB">
        <w:rPr>
          <w:sz w:val="28"/>
          <w:szCs w:val="28"/>
        </w:rPr>
        <w:t xml:space="preserve">anage a wide range of supporter </w:t>
      </w:r>
      <w:r w:rsidR="1288FB12" w:rsidRPr="00882BDB">
        <w:rPr>
          <w:sz w:val="28"/>
          <w:szCs w:val="28"/>
        </w:rPr>
        <w:t>and colleague</w:t>
      </w:r>
      <w:r w:rsidRPr="00882BDB">
        <w:rPr>
          <w:sz w:val="28"/>
          <w:szCs w:val="28"/>
        </w:rPr>
        <w:t xml:space="preserve"> queries via phone, email</w:t>
      </w:r>
      <w:r w:rsidR="00C1016E" w:rsidRPr="00882BDB">
        <w:rPr>
          <w:sz w:val="28"/>
          <w:szCs w:val="28"/>
        </w:rPr>
        <w:t xml:space="preserve"> and other communication channels, providing accurate information</w:t>
      </w:r>
      <w:r w:rsidR="00313B08" w:rsidRPr="00882BDB">
        <w:rPr>
          <w:sz w:val="28"/>
          <w:szCs w:val="28"/>
        </w:rPr>
        <w:t xml:space="preserve"> and resolving problems promptly.</w:t>
      </w:r>
    </w:p>
    <w:p w14:paraId="38483014" w14:textId="74D2B9AF" w:rsidR="00313B08" w:rsidRPr="00882BDB" w:rsidRDefault="00882BDB" w:rsidP="00882BDB">
      <w:pPr>
        <w:pStyle w:val="ListParagraph"/>
        <w:numPr>
          <w:ilvl w:val="0"/>
          <w:numId w:val="1"/>
        </w:numPr>
        <w:spacing w:after="0" w:line="420" w:lineRule="exact"/>
        <w:ind w:left="426" w:hanging="426"/>
        <w:rPr>
          <w:sz w:val="28"/>
          <w:szCs w:val="28"/>
        </w:rPr>
      </w:pPr>
      <w:r w:rsidRPr="00882BDB">
        <w:rPr>
          <w:sz w:val="28"/>
          <w:szCs w:val="28"/>
        </w:rPr>
        <w:t>Process donations accuratel</w:t>
      </w:r>
      <w:r w:rsidR="00313B08" w:rsidRPr="00882BDB">
        <w:rPr>
          <w:sz w:val="28"/>
          <w:szCs w:val="28"/>
        </w:rPr>
        <w:t xml:space="preserve">y – </w:t>
      </w:r>
      <w:r>
        <w:rPr>
          <w:sz w:val="28"/>
          <w:szCs w:val="28"/>
        </w:rPr>
        <w:t>h</w:t>
      </w:r>
      <w:r w:rsidR="00313B08" w:rsidRPr="00882BDB">
        <w:rPr>
          <w:sz w:val="28"/>
          <w:szCs w:val="28"/>
        </w:rPr>
        <w:t>andle, online, telephone and other donation</w:t>
      </w:r>
      <w:r w:rsidR="00594346" w:rsidRPr="00882BDB">
        <w:rPr>
          <w:sz w:val="28"/>
          <w:szCs w:val="28"/>
        </w:rPr>
        <w:t xml:space="preserve"> transactions efficiently, ensuring all payments are processed accurately</w:t>
      </w:r>
      <w:r w:rsidR="0042507C" w:rsidRPr="00882BDB">
        <w:rPr>
          <w:sz w:val="28"/>
          <w:szCs w:val="28"/>
        </w:rPr>
        <w:t>, securely, and in line with organisational procedures.</w:t>
      </w:r>
    </w:p>
    <w:p w14:paraId="69B96F88" w14:textId="4CEDD5A3" w:rsidR="0042507C" w:rsidRDefault="0042507C" w:rsidP="00882BDB">
      <w:pPr>
        <w:pStyle w:val="ListParagraph"/>
        <w:numPr>
          <w:ilvl w:val="0"/>
          <w:numId w:val="1"/>
        </w:numPr>
        <w:spacing w:after="0" w:line="420" w:lineRule="exact"/>
        <w:ind w:left="426" w:hanging="426"/>
        <w:rPr>
          <w:sz w:val="28"/>
          <w:szCs w:val="28"/>
        </w:rPr>
      </w:pPr>
      <w:r w:rsidRPr="00882BDB">
        <w:rPr>
          <w:sz w:val="28"/>
          <w:szCs w:val="28"/>
        </w:rPr>
        <w:lastRenderedPageBreak/>
        <w:t xml:space="preserve">Handle </w:t>
      </w:r>
      <w:r w:rsidR="00882BDB" w:rsidRPr="00882BDB">
        <w:rPr>
          <w:sz w:val="28"/>
          <w:szCs w:val="28"/>
        </w:rPr>
        <w:t xml:space="preserve">complaints effectively </w:t>
      </w:r>
      <w:r w:rsidR="003E152C">
        <w:rPr>
          <w:sz w:val="28"/>
          <w:szCs w:val="28"/>
        </w:rPr>
        <w:t>–</w:t>
      </w:r>
      <w:r>
        <w:rPr>
          <w:sz w:val="28"/>
          <w:szCs w:val="28"/>
        </w:rPr>
        <w:t xml:space="preserve"> </w:t>
      </w:r>
      <w:r w:rsidR="00882BDB">
        <w:rPr>
          <w:sz w:val="28"/>
          <w:szCs w:val="28"/>
        </w:rPr>
        <w:t>i</w:t>
      </w:r>
      <w:r>
        <w:rPr>
          <w:sz w:val="28"/>
          <w:szCs w:val="28"/>
        </w:rPr>
        <w:t>nvestigate</w:t>
      </w:r>
      <w:r w:rsidR="003E152C">
        <w:rPr>
          <w:sz w:val="28"/>
          <w:szCs w:val="28"/>
        </w:rPr>
        <w:t xml:space="preserve"> and resolve complaints with sensitivity and professionalism, identifying</w:t>
      </w:r>
      <w:r w:rsidR="00674422">
        <w:rPr>
          <w:sz w:val="28"/>
          <w:szCs w:val="28"/>
        </w:rPr>
        <w:t xml:space="preserve"> appropriate solutions and escalating as necessary in accordance with organisational policies.</w:t>
      </w:r>
    </w:p>
    <w:p w14:paraId="71888441" w14:textId="57C67AEB" w:rsidR="002F2ABC" w:rsidRDefault="002F2ABC" w:rsidP="00882BDB">
      <w:pPr>
        <w:pStyle w:val="ListParagraph"/>
        <w:numPr>
          <w:ilvl w:val="0"/>
          <w:numId w:val="1"/>
        </w:numPr>
        <w:spacing w:after="0" w:line="420" w:lineRule="exact"/>
        <w:ind w:left="426" w:hanging="426"/>
        <w:rPr>
          <w:sz w:val="28"/>
          <w:szCs w:val="28"/>
        </w:rPr>
      </w:pPr>
      <w:r w:rsidRPr="00882BDB">
        <w:rPr>
          <w:sz w:val="28"/>
          <w:szCs w:val="28"/>
        </w:rPr>
        <w:t xml:space="preserve">Manage </w:t>
      </w:r>
      <w:r w:rsidR="000E2B4E" w:rsidRPr="00882BDB">
        <w:rPr>
          <w:sz w:val="28"/>
          <w:szCs w:val="28"/>
        </w:rPr>
        <w:t xml:space="preserve">personal data securely </w:t>
      </w:r>
      <w:r w:rsidR="00C73AA2">
        <w:rPr>
          <w:sz w:val="28"/>
          <w:szCs w:val="28"/>
        </w:rPr>
        <w:t>– Process, update, and maintain supporter records in accordance with</w:t>
      </w:r>
      <w:r w:rsidR="00F85DBC">
        <w:rPr>
          <w:sz w:val="28"/>
          <w:szCs w:val="28"/>
        </w:rPr>
        <w:t xml:space="preserve"> data protection legislation and organisational policies</w:t>
      </w:r>
      <w:r w:rsidR="000B53DE">
        <w:rPr>
          <w:sz w:val="28"/>
          <w:szCs w:val="28"/>
        </w:rPr>
        <w:t>, ensuring data accuracy and confidentiality.</w:t>
      </w:r>
    </w:p>
    <w:p w14:paraId="4FCE83E7" w14:textId="043FF593" w:rsidR="000B53DE" w:rsidRDefault="000B53DE" w:rsidP="00882BDB">
      <w:pPr>
        <w:pStyle w:val="ListParagraph"/>
        <w:numPr>
          <w:ilvl w:val="0"/>
          <w:numId w:val="1"/>
        </w:numPr>
        <w:spacing w:after="0" w:line="420" w:lineRule="exact"/>
        <w:ind w:left="426" w:hanging="426"/>
        <w:rPr>
          <w:sz w:val="28"/>
          <w:szCs w:val="28"/>
        </w:rPr>
      </w:pPr>
      <w:r w:rsidRPr="00882BDB">
        <w:rPr>
          <w:sz w:val="28"/>
          <w:szCs w:val="28"/>
        </w:rPr>
        <w:t xml:space="preserve">Code and </w:t>
      </w:r>
      <w:r w:rsidR="000E2B4E" w:rsidRPr="00882BDB">
        <w:rPr>
          <w:sz w:val="28"/>
          <w:szCs w:val="28"/>
        </w:rPr>
        <w:t xml:space="preserve">reconcile income </w:t>
      </w:r>
      <w:r w:rsidR="00606F27">
        <w:rPr>
          <w:sz w:val="28"/>
          <w:szCs w:val="28"/>
        </w:rPr>
        <w:t>– Accurately code donations and other income streams to the correct</w:t>
      </w:r>
      <w:r w:rsidR="008D395F">
        <w:rPr>
          <w:sz w:val="28"/>
          <w:szCs w:val="28"/>
        </w:rPr>
        <w:t xml:space="preserve"> teams, campaigns, or cost centres, supporting financial reporting and reconciliation.</w:t>
      </w:r>
    </w:p>
    <w:p w14:paraId="4D36CDFB" w14:textId="79BF5E8B" w:rsidR="006C087F" w:rsidRDefault="006C087F" w:rsidP="00882BDB">
      <w:pPr>
        <w:pStyle w:val="ListParagraph"/>
        <w:numPr>
          <w:ilvl w:val="0"/>
          <w:numId w:val="1"/>
        </w:numPr>
        <w:spacing w:after="0" w:line="420" w:lineRule="exact"/>
        <w:ind w:left="426" w:hanging="426"/>
        <w:rPr>
          <w:sz w:val="28"/>
          <w:szCs w:val="28"/>
        </w:rPr>
      </w:pPr>
      <w:r w:rsidRPr="00882BDB">
        <w:rPr>
          <w:sz w:val="28"/>
          <w:szCs w:val="28"/>
        </w:rPr>
        <w:t xml:space="preserve">Escalate </w:t>
      </w:r>
      <w:r w:rsidR="000E2B4E" w:rsidRPr="00882BDB">
        <w:rPr>
          <w:sz w:val="28"/>
          <w:szCs w:val="28"/>
        </w:rPr>
        <w:t xml:space="preserve">risks and complex issues </w:t>
      </w:r>
      <w:r w:rsidR="00DE207A">
        <w:rPr>
          <w:sz w:val="28"/>
          <w:szCs w:val="28"/>
        </w:rPr>
        <w:t>–</w:t>
      </w:r>
      <w:r>
        <w:rPr>
          <w:sz w:val="28"/>
          <w:szCs w:val="28"/>
        </w:rPr>
        <w:t xml:space="preserve"> Identify</w:t>
      </w:r>
      <w:r w:rsidR="00DE207A">
        <w:rPr>
          <w:sz w:val="28"/>
          <w:szCs w:val="28"/>
        </w:rPr>
        <w:t xml:space="preserve"> issues requiring further investigation or specialist support, escalating them promptly</w:t>
      </w:r>
      <w:r w:rsidR="004830D8">
        <w:rPr>
          <w:sz w:val="28"/>
          <w:szCs w:val="28"/>
        </w:rPr>
        <w:t xml:space="preserve"> </w:t>
      </w:r>
      <w:r w:rsidR="00DE207A">
        <w:rPr>
          <w:sz w:val="28"/>
          <w:szCs w:val="28"/>
        </w:rPr>
        <w:t>while maintaining</w:t>
      </w:r>
      <w:r w:rsidR="004830D8">
        <w:rPr>
          <w:sz w:val="28"/>
          <w:szCs w:val="28"/>
        </w:rPr>
        <w:t xml:space="preserve"> clear communication with supporters and colleagues.</w:t>
      </w:r>
    </w:p>
    <w:p w14:paraId="0A7A39FB" w14:textId="4C27CF7C" w:rsidR="004830D8" w:rsidRDefault="004830D8" w:rsidP="00882BDB">
      <w:pPr>
        <w:pStyle w:val="ListParagraph"/>
        <w:numPr>
          <w:ilvl w:val="0"/>
          <w:numId w:val="1"/>
        </w:numPr>
        <w:spacing w:after="0" w:line="420" w:lineRule="exact"/>
        <w:ind w:left="426" w:hanging="426"/>
        <w:rPr>
          <w:sz w:val="28"/>
          <w:szCs w:val="28"/>
        </w:rPr>
      </w:pPr>
      <w:r w:rsidRPr="00882BDB">
        <w:rPr>
          <w:sz w:val="28"/>
          <w:szCs w:val="28"/>
        </w:rPr>
        <w:t xml:space="preserve">Collaborate </w:t>
      </w:r>
      <w:r w:rsidR="000E2B4E" w:rsidRPr="00882BDB">
        <w:rPr>
          <w:sz w:val="28"/>
          <w:szCs w:val="28"/>
        </w:rPr>
        <w:t xml:space="preserve">across teams </w:t>
      </w:r>
      <w:r>
        <w:rPr>
          <w:sz w:val="28"/>
          <w:szCs w:val="28"/>
        </w:rPr>
        <w:t xml:space="preserve">– </w:t>
      </w:r>
      <w:r w:rsidR="000E2B4E">
        <w:rPr>
          <w:sz w:val="28"/>
          <w:szCs w:val="28"/>
        </w:rPr>
        <w:t>w</w:t>
      </w:r>
      <w:r>
        <w:rPr>
          <w:sz w:val="28"/>
          <w:szCs w:val="28"/>
        </w:rPr>
        <w:t>ork closely with colleagues across fundraising, finance</w:t>
      </w:r>
      <w:r w:rsidR="0065151A">
        <w:rPr>
          <w:sz w:val="28"/>
          <w:szCs w:val="28"/>
        </w:rPr>
        <w:t xml:space="preserve">, data, and the wider organisation as required to ensure a consistent, </w:t>
      </w:r>
      <w:r w:rsidR="00D176CB">
        <w:rPr>
          <w:sz w:val="28"/>
          <w:szCs w:val="28"/>
        </w:rPr>
        <w:t>co-ordinated service that delivers a smooth, efficient, and continually evolving supporter experience</w:t>
      </w:r>
      <w:r w:rsidR="007A29CE">
        <w:rPr>
          <w:sz w:val="28"/>
          <w:szCs w:val="28"/>
        </w:rPr>
        <w:t>.</w:t>
      </w:r>
    </w:p>
    <w:p w14:paraId="0E840A83" w14:textId="410B28C7" w:rsidR="007F1C7A" w:rsidRDefault="007A29CE" w:rsidP="00882BDB">
      <w:pPr>
        <w:pStyle w:val="ListParagraph"/>
        <w:numPr>
          <w:ilvl w:val="0"/>
          <w:numId w:val="1"/>
        </w:numPr>
        <w:spacing w:after="0" w:line="420" w:lineRule="exact"/>
        <w:ind w:left="426" w:hanging="426"/>
        <w:rPr>
          <w:sz w:val="28"/>
          <w:szCs w:val="28"/>
        </w:rPr>
      </w:pPr>
      <w:r w:rsidRPr="00882BDB">
        <w:rPr>
          <w:sz w:val="28"/>
          <w:szCs w:val="28"/>
        </w:rPr>
        <w:t xml:space="preserve">Drive </w:t>
      </w:r>
      <w:r w:rsidR="000E2B4E" w:rsidRPr="00882BDB">
        <w:rPr>
          <w:sz w:val="28"/>
          <w:szCs w:val="28"/>
        </w:rPr>
        <w:t xml:space="preserve">continuous service improvement </w:t>
      </w:r>
      <w:r>
        <w:rPr>
          <w:sz w:val="28"/>
          <w:szCs w:val="28"/>
        </w:rPr>
        <w:t xml:space="preserve">– </w:t>
      </w:r>
      <w:r w:rsidR="000E2B4E">
        <w:rPr>
          <w:sz w:val="28"/>
          <w:szCs w:val="28"/>
        </w:rPr>
        <w:t>i</w:t>
      </w:r>
      <w:r>
        <w:rPr>
          <w:sz w:val="28"/>
          <w:szCs w:val="28"/>
        </w:rPr>
        <w:t>dentify opportunities to improve processes, systems</w:t>
      </w:r>
      <w:r w:rsidR="007D4AA5">
        <w:rPr>
          <w:sz w:val="28"/>
          <w:szCs w:val="28"/>
        </w:rPr>
        <w:t xml:space="preserve"> and customer journeys, contributing ideas that make the supporter experience more </w:t>
      </w:r>
      <w:r w:rsidR="002A47CD">
        <w:rPr>
          <w:sz w:val="28"/>
          <w:szCs w:val="28"/>
        </w:rPr>
        <w:t>efficient, intuitive, and effective.</w:t>
      </w:r>
    </w:p>
    <w:p w14:paraId="5C08CBA4" w14:textId="61DF331E" w:rsidR="007F1C7A" w:rsidRDefault="00407F63" w:rsidP="00882BDB">
      <w:pPr>
        <w:pStyle w:val="ListParagraph"/>
        <w:numPr>
          <w:ilvl w:val="0"/>
          <w:numId w:val="1"/>
        </w:numPr>
        <w:spacing w:after="0" w:line="420" w:lineRule="exact"/>
        <w:ind w:left="426" w:hanging="426"/>
        <w:rPr>
          <w:sz w:val="28"/>
          <w:szCs w:val="28"/>
        </w:rPr>
      </w:pPr>
      <w:r>
        <w:rPr>
          <w:sz w:val="28"/>
          <w:szCs w:val="28"/>
        </w:rPr>
        <w:t>E</w:t>
      </w:r>
      <w:r w:rsidR="00C235DF" w:rsidRPr="007F1C7A">
        <w:rPr>
          <w:sz w:val="28"/>
          <w:szCs w:val="28"/>
        </w:rPr>
        <w:t>mbrace, embed and deliver the organisational values, commitments, and culture throughout all activity.</w:t>
      </w:r>
    </w:p>
    <w:p w14:paraId="29BAD002" w14:textId="06CB18AD" w:rsidR="007F1C7A" w:rsidRDefault="00407F63" w:rsidP="00882BDB">
      <w:pPr>
        <w:pStyle w:val="ListParagraph"/>
        <w:numPr>
          <w:ilvl w:val="0"/>
          <w:numId w:val="1"/>
        </w:numPr>
        <w:spacing w:after="0" w:line="420" w:lineRule="exact"/>
        <w:ind w:left="426" w:hanging="426"/>
        <w:rPr>
          <w:sz w:val="28"/>
          <w:szCs w:val="28"/>
        </w:rPr>
      </w:pPr>
      <w:r>
        <w:rPr>
          <w:sz w:val="28"/>
          <w:szCs w:val="28"/>
        </w:rPr>
        <w:t>E</w:t>
      </w:r>
      <w:r w:rsidR="00C235DF" w:rsidRPr="007F1C7A">
        <w:rPr>
          <w:sz w:val="28"/>
          <w:szCs w:val="28"/>
        </w:rPr>
        <w:t xml:space="preserve">nsure all designated training is </w:t>
      </w:r>
      <w:proofErr w:type="gramStart"/>
      <w:r w:rsidR="00C235DF" w:rsidRPr="007F1C7A">
        <w:rPr>
          <w:sz w:val="28"/>
          <w:szCs w:val="28"/>
        </w:rPr>
        <w:t>completed</w:t>
      </w:r>
      <w:proofErr w:type="gramEnd"/>
      <w:r w:rsidR="00C235DF" w:rsidRPr="007F1C7A">
        <w:rPr>
          <w:sz w:val="28"/>
          <w:szCs w:val="28"/>
        </w:rPr>
        <w:t xml:space="preserve"> and all activity is delivered in line with organisational policy and practice.</w:t>
      </w:r>
    </w:p>
    <w:p w14:paraId="67EDC911" w14:textId="6CCDFFD2" w:rsidR="007F1C7A" w:rsidRDefault="00407F63" w:rsidP="00882BDB">
      <w:pPr>
        <w:pStyle w:val="ListParagraph"/>
        <w:numPr>
          <w:ilvl w:val="0"/>
          <w:numId w:val="1"/>
        </w:numPr>
        <w:spacing w:after="0" w:line="420" w:lineRule="exact"/>
        <w:ind w:left="426" w:hanging="426"/>
        <w:rPr>
          <w:sz w:val="28"/>
          <w:szCs w:val="28"/>
        </w:rPr>
      </w:pPr>
      <w:r>
        <w:rPr>
          <w:sz w:val="28"/>
          <w:szCs w:val="28"/>
        </w:rPr>
        <w:t>E</w:t>
      </w:r>
      <w:r w:rsidR="00C235DF" w:rsidRPr="007F1C7A">
        <w:rPr>
          <w:sz w:val="28"/>
          <w:szCs w:val="28"/>
        </w:rPr>
        <w:t>mbrace a safeguarding culture where everyone has responsibility for the safeguarding and wellbeing of vulnerable adults and children.</w:t>
      </w:r>
    </w:p>
    <w:p w14:paraId="73C9C14A" w14:textId="037E44B7" w:rsidR="00C235DF" w:rsidRPr="007F1C7A" w:rsidRDefault="00407F63" w:rsidP="00882BDB">
      <w:pPr>
        <w:pStyle w:val="ListParagraph"/>
        <w:numPr>
          <w:ilvl w:val="0"/>
          <w:numId w:val="1"/>
        </w:numPr>
        <w:spacing w:after="0" w:line="420" w:lineRule="exact"/>
        <w:ind w:left="426" w:hanging="426"/>
        <w:rPr>
          <w:sz w:val="28"/>
          <w:szCs w:val="28"/>
        </w:rPr>
      </w:pPr>
      <w:r>
        <w:rPr>
          <w:sz w:val="28"/>
          <w:szCs w:val="28"/>
        </w:rPr>
        <w:t>U</w:t>
      </w:r>
      <w:r w:rsidR="00C235DF" w:rsidRPr="007F1C7A">
        <w:rPr>
          <w:sz w:val="28"/>
          <w:szCs w:val="28"/>
        </w:rPr>
        <w:t>ndertake any other duties as appropriate to the role and organisational requirements.</w:t>
      </w:r>
    </w:p>
    <w:p w14:paraId="0E81761F" w14:textId="77777777" w:rsidR="00EB0F31" w:rsidRDefault="00EB0F31" w:rsidP="00882BDB">
      <w:pPr>
        <w:pStyle w:val="Heading2"/>
        <w:spacing w:before="0" w:after="0" w:line="420" w:lineRule="exact"/>
        <w:rPr>
          <w:color w:val="A00050" w:themeColor="text2"/>
        </w:rPr>
      </w:pPr>
    </w:p>
    <w:p w14:paraId="283C27AC" w14:textId="179D4607" w:rsidR="00C235DF" w:rsidRPr="004E0A9D" w:rsidRDefault="00C235DF" w:rsidP="00882BDB">
      <w:pPr>
        <w:pStyle w:val="Heading2"/>
        <w:spacing w:before="0" w:after="0" w:line="420" w:lineRule="exact"/>
        <w:rPr>
          <w:color w:val="A00050" w:themeColor="text2"/>
        </w:rPr>
      </w:pPr>
      <w:r w:rsidRPr="004E0A9D">
        <w:rPr>
          <w:color w:val="A00050" w:themeColor="text2"/>
        </w:rPr>
        <w:t>Key stakeholders and relationships (internal/external)</w:t>
      </w:r>
    </w:p>
    <w:p w14:paraId="3C3EC61B" w14:textId="79E49B6A" w:rsidR="00C235DF" w:rsidRPr="00D66F77" w:rsidRDefault="00CB6B50" w:rsidP="00882BDB">
      <w:pPr>
        <w:pStyle w:val="ListParagraph"/>
        <w:numPr>
          <w:ilvl w:val="0"/>
          <w:numId w:val="1"/>
        </w:numPr>
        <w:spacing w:after="0" w:line="420" w:lineRule="exact"/>
        <w:ind w:left="426" w:hanging="426"/>
        <w:rPr>
          <w:sz w:val="28"/>
          <w:szCs w:val="28"/>
        </w:rPr>
      </w:pPr>
      <w:r w:rsidRPr="00D66F77">
        <w:rPr>
          <w:sz w:val="28"/>
          <w:szCs w:val="28"/>
        </w:rPr>
        <w:t xml:space="preserve">Legacy and I&amp;E Operations </w:t>
      </w:r>
      <w:r w:rsidR="00882BDB">
        <w:rPr>
          <w:sz w:val="28"/>
          <w:szCs w:val="28"/>
        </w:rPr>
        <w:t>t</w:t>
      </w:r>
      <w:r w:rsidRPr="00D66F77">
        <w:rPr>
          <w:sz w:val="28"/>
          <w:szCs w:val="28"/>
        </w:rPr>
        <w:t>eam</w:t>
      </w:r>
      <w:r w:rsidR="00882BDB">
        <w:rPr>
          <w:sz w:val="28"/>
          <w:szCs w:val="28"/>
        </w:rPr>
        <w:t>.</w:t>
      </w:r>
    </w:p>
    <w:p w14:paraId="4F42CA81" w14:textId="72DE0B1E" w:rsidR="00C235DF" w:rsidRPr="00D66F77" w:rsidRDefault="00CB6B50" w:rsidP="00882BDB">
      <w:pPr>
        <w:pStyle w:val="ListParagraph"/>
        <w:numPr>
          <w:ilvl w:val="0"/>
          <w:numId w:val="1"/>
        </w:numPr>
        <w:spacing w:after="0" w:line="420" w:lineRule="exact"/>
        <w:ind w:left="426" w:hanging="426"/>
        <w:rPr>
          <w:sz w:val="28"/>
          <w:szCs w:val="28"/>
        </w:rPr>
      </w:pPr>
      <w:r w:rsidRPr="00D66F77">
        <w:rPr>
          <w:sz w:val="28"/>
          <w:szCs w:val="28"/>
        </w:rPr>
        <w:t xml:space="preserve">Third </w:t>
      </w:r>
      <w:r w:rsidR="000E2B4E" w:rsidRPr="00D66F77">
        <w:rPr>
          <w:sz w:val="28"/>
          <w:szCs w:val="28"/>
        </w:rPr>
        <w:t xml:space="preserve">party supplier customer service </w:t>
      </w:r>
      <w:r w:rsidR="00882BDB">
        <w:rPr>
          <w:sz w:val="28"/>
          <w:szCs w:val="28"/>
        </w:rPr>
        <w:t>t</w:t>
      </w:r>
      <w:r w:rsidRPr="00D66F77">
        <w:rPr>
          <w:sz w:val="28"/>
          <w:szCs w:val="28"/>
        </w:rPr>
        <w:t>eam</w:t>
      </w:r>
      <w:r w:rsidR="00882BDB">
        <w:rPr>
          <w:sz w:val="28"/>
          <w:szCs w:val="28"/>
        </w:rPr>
        <w:t>.</w:t>
      </w:r>
    </w:p>
    <w:p w14:paraId="26E47FFC" w14:textId="53F90C3D" w:rsidR="004C171C" w:rsidRPr="00D66F77" w:rsidRDefault="00100598" w:rsidP="00882BDB">
      <w:pPr>
        <w:pStyle w:val="ListParagraph"/>
        <w:numPr>
          <w:ilvl w:val="0"/>
          <w:numId w:val="1"/>
        </w:numPr>
        <w:spacing w:after="0" w:line="420" w:lineRule="exact"/>
        <w:ind w:left="426" w:hanging="426"/>
        <w:rPr>
          <w:sz w:val="28"/>
          <w:szCs w:val="28"/>
        </w:rPr>
      </w:pPr>
      <w:r w:rsidRPr="00D66F77">
        <w:rPr>
          <w:sz w:val="28"/>
          <w:szCs w:val="28"/>
        </w:rPr>
        <w:lastRenderedPageBreak/>
        <w:t xml:space="preserve">Data </w:t>
      </w:r>
      <w:r w:rsidR="00882BDB">
        <w:rPr>
          <w:sz w:val="28"/>
          <w:szCs w:val="28"/>
        </w:rPr>
        <w:t>t</w:t>
      </w:r>
      <w:r w:rsidRPr="00D66F77">
        <w:rPr>
          <w:sz w:val="28"/>
          <w:szCs w:val="28"/>
        </w:rPr>
        <w:t>eam</w:t>
      </w:r>
      <w:r w:rsidR="00882BDB">
        <w:rPr>
          <w:sz w:val="28"/>
          <w:szCs w:val="28"/>
        </w:rPr>
        <w:t>.</w:t>
      </w:r>
    </w:p>
    <w:p w14:paraId="00D9D18E" w14:textId="3CEDAEC3" w:rsidR="00C235DF" w:rsidRPr="00D66F77" w:rsidRDefault="0088094F" w:rsidP="00882BDB">
      <w:pPr>
        <w:pStyle w:val="ListParagraph"/>
        <w:numPr>
          <w:ilvl w:val="0"/>
          <w:numId w:val="1"/>
        </w:numPr>
        <w:spacing w:after="0" w:line="420" w:lineRule="exact"/>
        <w:ind w:left="426" w:hanging="426"/>
        <w:rPr>
          <w:sz w:val="28"/>
          <w:szCs w:val="28"/>
        </w:rPr>
      </w:pPr>
      <w:r w:rsidRPr="00D66F77">
        <w:rPr>
          <w:sz w:val="28"/>
          <w:szCs w:val="28"/>
        </w:rPr>
        <w:t xml:space="preserve">Public Fundraising </w:t>
      </w:r>
      <w:r w:rsidR="00882BDB">
        <w:rPr>
          <w:sz w:val="28"/>
          <w:szCs w:val="28"/>
        </w:rPr>
        <w:t>t</w:t>
      </w:r>
      <w:r w:rsidRPr="00D66F77">
        <w:rPr>
          <w:sz w:val="28"/>
          <w:szCs w:val="28"/>
        </w:rPr>
        <w:t>eam</w:t>
      </w:r>
      <w:r w:rsidR="00882BDB">
        <w:rPr>
          <w:sz w:val="28"/>
          <w:szCs w:val="28"/>
        </w:rPr>
        <w:t>.</w:t>
      </w:r>
    </w:p>
    <w:p w14:paraId="3F48D51B" w14:textId="7623E9AA" w:rsidR="00C235DF" w:rsidRPr="00D66F77" w:rsidRDefault="0088094F" w:rsidP="00882BDB">
      <w:pPr>
        <w:pStyle w:val="ListParagraph"/>
        <w:numPr>
          <w:ilvl w:val="0"/>
          <w:numId w:val="1"/>
        </w:numPr>
        <w:spacing w:after="0" w:line="420" w:lineRule="exact"/>
        <w:ind w:left="426" w:hanging="426"/>
        <w:rPr>
          <w:sz w:val="28"/>
          <w:szCs w:val="28"/>
        </w:rPr>
      </w:pPr>
      <w:r w:rsidRPr="00D66F77">
        <w:rPr>
          <w:sz w:val="28"/>
          <w:szCs w:val="28"/>
        </w:rPr>
        <w:t xml:space="preserve">Finance Administration </w:t>
      </w:r>
      <w:r w:rsidR="00882BDB">
        <w:rPr>
          <w:sz w:val="28"/>
          <w:szCs w:val="28"/>
        </w:rPr>
        <w:t>t</w:t>
      </w:r>
      <w:r w:rsidRPr="00D66F77">
        <w:rPr>
          <w:sz w:val="28"/>
          <w:szCs w:val="28"/>
        </w:rPr>
        <w:t>eam</w:t>
      </w:r>
      <w:r w:rsidR="00882BDB">
        <w:rPr>
          <w:sz w:val="28"/>
          <w:szCs w:val="28"/>
        </w:rPr>
        <w:t>.</w:t>
      </w:r>
    </w:p>
    <w:p w14:paraId="097C8035" w14:textId="77777777" w:rsidR="00E06AD8" w:rsidRDefault="00E06AD8" w:rsidP="00882BDB">
      <w:pPr>
        <w:spacing w:after="0" w:line="420" w:lineRule="exact"/>
        <w:ind w:left="284" w:hanging="284"/>
        <w:rPr>
          <w:sz w:val="28"/>
          <w:szCs w:val="28"/>
        </w:rPr>
      </w:pPr>
      <w:r>
        <w:rPr>
          <w:noProof/>
          <w:sz w:val="28"/>
          <w:szCs w:val="28"/>
        </w:rPr>
        <mc:AlternateContent>
          <mc:Choice Requires="wps">
            <w:drawing>
              <wp:anchor distT="0" distB="0" distL="114300" distR="114300" simplePos="0" relativeHeight="251658240" behindDoc="0" locked="0" layoutInCell="1" allowOverlap="1" wp14:anchorId="084F233C" wp14:editId="5F076E31">
                <wp:simplePos x="0" y="0"/>
                <wp:positionH relativeFrom="margin">
                  <wp:posOffset>0</wp:posOffset>
                </wp:positionH>
                <wp:positionV relativeFrom="paragraph">
                  <wp:posOffset>103353</wp:posOffset>
                </wp:positionV>
                <wp:extent cx="5825490" cy="45085"/>
                <wp:effectExtent l="0" t="0" r="22860" b="12065"/>
                <wp:wrapNone/>
                <wp:docPr id="1084066568" name="Rectangle 2">
                  <a:extLst xmlns:a="http://schemas.openxmlformats.org/drawingml/2006/main">
                    <a:ext uri="{FF2B5EF4-FFF2-40B4-BE49-F238E27FC236}">
                      <a16:creationId xmlns:a16="http://schemas.microsoft.com/office/drawing/2014/main" id="{4EB1B0FF-CF3A-4035-8D8C-C4CD661EB34D}"/>
                    </a:ext>
                  </a:extLst>
                </wp:docPr>
                <wp:cNvGraphicFramePr/>
                <a:graphic xmlns:a="http://schemas.openxmlformats.org/drawingml/2006/main">
                  <a:graphicData uri="http://schemas.microsoft.com/office/word/2010/wordprocessingShape">
                    <wps:wsp>
                      <wps:cNvSpPr/>
                      <wps:spPr>
                        <a:xfrm>
                          <a:off x="0" y="0"/>
                          <a:ext cx="5825490" cy="45085"/>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xmlns:a="http://schemas.openxmlformats.org/drawingml/2006/main" xmlns:a16="http://schemas.microsoft.com/office/drawing/2014/main">
            <w:pict w14:anchorId="6F6E9348">
              <v:rect id="Rectangle 2" style="position:absolute;margin-left:0;margin-top:8.15pt;width:458.7pt;height:3.55pt;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a00050 [3215]" strokecolor="#a00050 [3215]" strokeweight="1pt" w14:anchorId="697CCA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E5JeAIAAIUFAAAOAAAAZHJzL2Uyb0RvYy54bWysVFFPGzEMfp+0/xDlfdy1ajeouKIKxDQJ&#10;AQImnkMu4SLl4sxJe+1+/Zzc9QoM7QHtJRef7c/2F9unZ9vWso3CYMBVfHJUcqachNq454r/fLj8&#10;csxZiMLVwoJTFd+pwM+Wnz+ddn6hptCArRUyAnFh0fmKNzH6RVEE2ahWhCPwypFSA7YikojPRY2i&#10;I/TWFtOy/Fp0gLVHkCoE+nvRK/ky42utZLzROqjIbMUpt5hPzOdTOovlqVg8o/CNkUMa4gNZtMI4&#10;CjpCXYgo2BrNX1CtkQgBdDyS0BagtZEq10DVTMo31dw3wqtcC5ET/EhT+H+w8npz72+RaOh8WAS6&#10;piq2Gtv0pfzYNpO1G8lS28gk/ZwfT+ezE+JUkm42L4/niczi4OwxxO8KWpYuFUd6i0yR2FyF2Jvu&#10;TVKsANbUl8baLKT3V+cW2UbQy8XtdAB/ZWXdhxwpx+RZHCrOt7izKuFZd6c0MzXVOM0J52Y8JCOk&#10;VC5OelUjatXnOJmXZe4ngh89MiEZMCFrqm7EHgBeF7rH7ukZ7JOryr08Opf/Sqx3Hj1yZHBxdG6N&#10;A3wPwFJVQ+Tefk9ST01i6Qnq3S0yhH6SgpeXhp73SoR4K5BGhxqC1kG8oUNb6CoOw42zBvD3e/+T&#10;PXU0aTnraBQrHn6tBSrO7A9HvX4ymc3S7GZhNv82JQFfap5eaty6PQfqmQktHi/zNdlHu79qhPaR&#10;tsYqRSWVcJJiV1xG3AvnsV8RtHekWq2yGc2rF/HK3XuZwBOrqX0fto8C/dDjkYbjGvZjKxZvWr23&#10;TZ4OVusI2uQ5OPA68E2znhtn2EtpmbyUs9Vhey7/AAAA//8DAFBLAwQUAAYACAAAACEABrYLotwA&#10;AAAGAQAADwAAAGRycy9kb3ducmV2LnhtbEyPS0/DMBCE70j8B2uRuFGnL0NDnKoqjx6KhCjl7sZL&#10;EmGvo9htw79nOcFxZ0Yz3xbLwTtxwj62gTSMRxkIpCrYlmoN+/enmzsQMRmyxgVCDd8YYVleXhQm&#10;t+FMb3japVpwCcXcaGhS6nIpY9WgN3EUOiT2PkPvTeKzr6XtzZnLvZOTLFPSm5Z4oTEdrhusvnZH&#10;r0F9pGf/6Gjj5YtSD34777avc62vr4bVPYiEQ/oLwy8+o0PJTIdwJBuF08CPJFbVFAS7i/HtDMRB&#10;w2Q6A1kW8j9++QMAAP//AwBQSwECLQAUAAYACAAAACEAtoM4kv4AAADhAQAAEwAAAAAAAAAAAAAA&#10;AAAAAAAAW0NvbnRlbnRfVHlwZXNdLnhtbFBLAQItABQABgAIAAAAIQA4/SH/1gAAAJQBAAALAAAA&#10;AAAAAAAAAAAAAC8BAABfcmVscy8ucmVsc1BLAQItABQABgAIAAAAIQDSLE5JeAIAAIUFAAAOAAAA&#10;AAAAAAAAAAAAAC4CAABkcnMvZTJvRG9jLnhtbFBLAQItABQABgAIAAAAIQAGtgui3AAAAAYBAAAP&#10;AAAAAAAAAAAAAAAAANIEAABkcnMvZG93bnJldi54bWxQSwUGAAAAAAQABADzAAAA2wUAAAAA&#10;">
                <w10:wrap anchorx="margin"/>
              </v:rect>
            </w:pict>
          </mc:Fallback>
        </mc:AlternateContent>
      </w:r>
    </w:p>
    <w:p w14:paraId="31075B1A" w14:textId="1DBB0C0E" w:rsidR="00C55AE7" w:rsidRDefault="00C235DF" w:rsidP="00882BDB">
      <w:pPr>
        <w:spacing w:after="0" w:line="420" w:lineRule="exact"/>
        <w:rPr>
          <w:sz w:val="28"/>
          <w:szCs w:val="28"/>
        </w:rPr>
      </w:pPr>
      <w:r w:rsidRPr="00C76F24">
        <w:rPr>
          <w:sz w:val="28"/>
          <w:szCs w:val="28"/>
        </w:rPr>
        <w:t>End of job description. Person specification on following page.</w:t>
      </w:r>
    </w:p>
    <w:p w14:paraId="1025E2BE" w14:textId="338BF0F4" w:rsidR="0081002B" w:rsidRPr="00882BDB" w:rsidRDefault="00B35DEE" w:rsidP="00882BDB">
      <w:pPr>
        <w:pStyle w:val="Title"/>
        <w:spacing w:before="0" w:after="0" w:line="420" w:lineRule="exact"/>
        <w:rPr>
          <w:sz w:val="48"/>
          <w:szCs w:val="48"/>
        </w:rPr>
      </w:pPr>
      <w:r>
        <w:rPr>
          <w:sz w:val="28"/>
          <w:szCs w:val="28"/>
        </w:rPr>
        <w:br w:type="page"/>
      </w:r>
      <w:r w:rsidR="0081002B" w:rsidRPr="0081002B">
        <w:rPr>
          <w:sz w:val="48"/>
          <w:szCs w:val="48"/>
        </w:rPr>
        <w:lastRenderedPageBreak/>
        <w:t>Person specification</w:t>
      </w:r>
    </w:p>
    <w:p w14:paraId="11D5FD04" w14:textId="77777777" w:rsidR="0081002B" w:rsidRDefault="0081002B" w:rsidP="00882BDB">
      <w:pPr>
        <w:spacing w:after="0" w:line="420" w:lineRule="exact"/>
        <w:ind w:left="284" w:hanging="284"/>
        <w:rPr>
          <w:sz w:val="28"/>
          <w:szCs w:val="28"/>
        </w:rPr>
      </w:pPr>
      <w:r>
        <w:rPr>
          <w:noProof/>
          <w:sz w:val="28"/>
          <w:szCs w:val="28"/>
        </w:rPr>
        <mc:AlternateContent>
          <mc:Choice Requires="wps">
            <w:drawing>
              <wp:anchor distT="0" distB="0" distL="114300" distR="114300" simplePos="0" relativeHeight="251654144" behindDoc="0" locked="0" layoutInCell="1" allowOverlap="1" wp14:anchorId="59584DC1" wp14:editId="2BABD402">
                <wp:simplePos x="0" y="0"/>
                <wp:positionH relativeFrom="margin">
                  <wp:posOffset>0</wp:posOffset>
                </wp:positionH>
                <wp:positionV relativeFrom="paragraph">
                  <wp:posOffset>103353</wp:posOffset>
                </wp:positionV>
                <wp:extent cx="5825490" cy="45085"/>
                <wp:effectExtent l="0" t="0" r="22860" b="12065"/>
                <wp:wrapNone/>
                <wp:docPr id="357338179" name="Rectangle 2">
                  <a:extLst xmlns:a="http://schemas.openxmlformats.org/drawingml/2006/main">
                    <a:ext uri="{FF2B5EF4-FFF2-40B4-BE49-F238E27FC236}">
                      <a16:creationId xmlns:a16="http://schemas.microsoft.com/office/drawing/2014/main" id="{E553C0B2-CB62-4308-87DE-176AD8BD7FB7}"/>
                    </a:ext>
                  </a:extLst>
                </wp:docPr>
                <wp:cNvGraphicFramePr/>
                <a:graphic xmlns:a="http://schemas.openxmlformats.org/drawingml/2006/main">
                  <a:graphicData uri="http://schemas.microsoft.com/office/word/2010/wordprocessingShape">
                    <wps:wsp>
                      <wps:cNvSpPr/>
                      <wps:spPr>
                        <a:xfrm>
                          <a:off x="0" y="0"/>
                          <a:ext cx="5825490" cy="45085"/>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xmlns:a="http://schemas.openxmlformats.org/drawingml/2006/main" xmlns:a16="http://schemas.microsoft.com/office/drawing/2014/main">
            <w:pict w14:anchorId="4F389C32">
              <v:rect id="Rectangle 2" style="position:absolute;margin-left:0;margin-top:8.15pt;width:458.7pt;height:3.55pt;z-index:2516541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a00050 [3215]" strokecolor="#a00050 [3215]" strokeweight="1pt" w14:anchorId="540B7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E5JeAIAAIUFAAAOAAAAZHJzL2Uyb0RvYy54bWysVFFPGzEMfp+0/xDlfdy1ajeouKIKxDQJ&#10;AQImnkMu4SLl4sxJe+1+/Zzc9QoM7QHtJRef7c/2F9unZ9vWso3CYMBVfHJUcqachNq454r/fLj8&#10;csxZiMLVwoJTFd+pwM+Wnz+ddn6hptCArRUyAnFh0fmKNzH6RVEE2ahWhCPwypFSA7YikojPRY2i&#10;I/TWFtOy/Fp0gLVHkCoE+nvRK/ky42utZLzROqjIbMUpt5hPzOdTOovlqVg8o/CNkUMa4gNZtMI4&#10;CjpCXYgo2BrNX1CtkQgBdDyS0BagtZEq10DVTMo31dw3wqtcC5ET/EhT+H+w8npz72+RaOh8WAS6&#10;piq2Gtv0pfzYNpO1G8lS28gk/ZwfT+ezE+JUkm42L4/niczi4OwxxO8KWpYuFUd6i0yR2FyF2Jvu&#10;TVKsANbUl8baLKT3V+cW2UbQy8XtdAB/ZWXdhxwpx+RZHCrOt7izKuFZd6c0MzXVOM0J52Y8JCOk&#10;VC5OelUjatXnOJmXZe4ngh89MiEZMCFrqm7EHgBeF7rH7ukZ7JOryr08Opf/Sqx3Hj1yZHBxdG6N&#10;A3wPwFJVQ+Tefk9ST01i6Qnq3S0yhH6SgpeXhp73SoR4K5BGhxqC1kG8oUNb6CoOw42zBvD3e/+T&#10;PXU0aTnraBQrHn6tBSrO7A9HvX4ymc3S7GZhNv82JQFfap5eaty6PQfqmQktHi/zNdlHu79qhPaR&#10;tsYqRSWVcJJiV1xG3AvnsV8RtHekWq2yGc2rF/HK3XuZwBOrqX0fto8C/dDjkYbjGvZjKxZvWr23&#10;TZ4OVusI2uQ5OPA68E2znhtn2EtpmbyUs9Vhey7/AAAA//8DAFBLAwQUAAYACAAAACEABrYLotwA&#10;AAAGAQAADwAAAGRycy9kb3ducmV2LnhtbEyPS0/DMBCE70j8B2uRuFGnL0NDnKoqjx6KhCjl7sZL&#10;EmGvo9htw79nOcFxZ0Yz3xbLwTtxwj62gTSMRxkIpCrYlmoN+/enmzsQMRmyxgVCDd8YYVleXhQm&#10;t+FMb3japVpwCcXcaGhS6nIpY9WgN3EUOiT2PkPvTeKzr6XtzZnLvZOTLFPSm5Z4oTEdrhusvnZH&#10;r0F9pGf/6Gjj5YtSD34777avc62vr4bVPYiEQ/oLwy8+o0PJTIdwJBuF08CPJFbVFAS7i/HtDMRB&#10;w2Q6A1kW8j9++QMAAP//AwBQSwECLQAUAAYACAAAACEAtoM4kv4AAADhAQAAEwAAAAAAAAAAAAAA&#10;AAAAAAAAW0NvbnRlbnRfVHlwZXNdLnhtbFBLAQItABQABgAIAAAAIQA4/SH/1gAAAJQBAAALAAAA&#10;AAAAAAAAAAAAAC8BAABfcmVscy8ucmVsc1BLAQItABQABgAIAAAAIQDSLE5JeAIAAIUFAAAOAAAA&#10;AAAAAAAAAAAAAC4CAABkcnMvZTJvRG9jLnhtbFBLAQItABQABgAIAAAAIQAGtgui3AAAAAYBAAAP&#10;AAAAAAAAAAAAAAAAANIEAABkcnMvZG93bnJldi54bWxQSwUGAAAAAAQABADzAAAA2wUAAAAA&#10;">
                <w10:wrap anchorx="margin"/>
              </v:rect>
            </w:pict>
          </mc:Fallback>
        </mc:AlternateContent>
      </w:r>
    </w:p>
    <w:p w14:paraId="5A0A249A" w14:textId="77777777" w:rsidR="0081002B" w:rsidRPr="006E2540" w:rsidRDefault="0081002B" w:rsidP="00882BDB">
      <w:pPr>
        <w:pStyle w:val="Heading2"/>
        <w:spacing w:before="0" w:after="0" w:line="420" w:lineRule="exact"/>
        <w:rPr>
          <w:color w:val="A00050" w:themeColor="text2"/>
        </w:rPr>
      </w:pPr>
      <w:r w:rsidRPr="006E2540">
        <w:rPr>
          <w:color w:val="A00050" w:themeColor="text2"/>
        </w:rPr>
        <w:t>Experience and knowledge</w:t>
      </w:r>
    </w:p>
    <w:p w14:paraId="11C9122C" w14:textId="21895B81" w:rsidR="00020B87" w:rsidRDefault="00166456" w:rsidP="00882BDB">
      <w:pPr>
        <w:pStyle w:val="ListParagraph"/>
        <w:numPr>
          <w:ilvl w:val="0"/>
          <w:numId w:val="1"/>
        </w:numPr>
        <w:spacing w:after="0" w:line="420" w:lineRule="exact"/>
        <w:ind w:left="426" w:hanging="426"/>
        <w:rPr>
          <w:sz w:val="28"/>
          <w:szCs w:val="28"/>
        </w:rPr>
      </w:pPr>
      <w:r>
        <w:rPr>
          <w:sz w:val="28"/>
          <w:szCs w:val="28"/>
        </w:rPr>
        <w:t xml:space="preserve">Demonstrable experience in a customer service or administration role, </w:t>
      </w:r>
      <w:r w:rsidR="005A18F8">
        <w:rPr>
          <w:sz w:val="28"/>
          <w:szCs w:val="28"/>
        </w:rPr>
        <w:t>delivering exc</w:t>
      </w:r>
      <w:r w:rsidR="00501487">
        <w:rPr>
          <w:sz w:val="28"/>
          <w:szCs w:val="28"/>
        </w:rPr>
        <w:t>ellent service across all channels.</w:t>
      </w:r>
    </w:p>
    <w:p w14:paraId="5ABD41B7" w14:textId="6DF6D991" w:rsidR="00501487" w:rsidRDefault="00501487" w:rsidP="00882BDB">
      <w:pPr>
        <w:pStyle w:val="ListParagraph"/>
        <w:numPr>
          <w:ilvl w:val="0"/>
          <w:numId w:val="1"/>
        </w:numPr>
        <w:spacing w:after="0" w:line="420" w:lineRule="exact"/>
        <w:ind w:left="426" w:hanging="426"/>
        <w:rPr>
          <w:sz w:val="28"/>
          <w:szCs w:val="28"/>
        </w:rPr>
      </w:pPr>
      <w:r>
        <w:rPr>
          <w:sz w:val="28"/>
          <w:szCs w:val="28"/>
        </w:rPr>
        <w:t>Strong understanding of administrative and financial</w:t>
      </w:r>
      <w:r w:rsidR="00313BBC">
        <w:rPr>
          <w:sz w:val="28"/>
          <w:szCs w:val="28"/>
        </w:rPr>
        <w:t xml:space="preserve"> processes, with keen attention to detail</w:t>
      </w:r>
      <w:r w:rsidR="00CE61C6">
        <w:rPr>
          <w:sz w:val="28"/>
          <w:szCs w:val="28"/>
        </w:rPr>
        <w:t>, problem solving skills, with the ability to work under pressure and prioritise workload</w:t>
      </w:r>
      <w:r w:rsidR="00213722">
        <w:rPr>
          <w:sz w:val="28"/>
          <w:szCs w:val="28"/>
        </w:rPr>
        <w:t xml:space="preserve"> whilst identifying opportunities to improve processes and customer experience.</w:t>
      </w:r>
    </w:p>
    <w:p w14:paraId="1745C0E7" w14:textId="5C9E1895" w:rsidR="00213722" w:rsidRPr="00020B87" w:rsidRDefault="004556F7" w:rsidP="00882BDB">
      <w:pPr>
        <w:pStyle w:val="ListParagraph"/>
        <w:numPr>
          <w:ilvl w:val="0"/>
          <w:numId w:val="1"/>
        </w:numPr>
        <w:spacing w:after="0" w:line="420" w:lineRule="exact"/>
        <w:ind w:left="426" w:hanging="426"/>
        <w:rPr>
          <w:sz w:val="28"/>
          <w:szCs w:val="28"/>
        </w:rPr>
      </w:pPr>
      <w:r>
        <w:rPr>
          <w:sz w:val="28"/>
          <w:szCs w:val="28"/>
        </w:rPr>
        <w:t xml:space="preserve">Knowledge of data protection and confidentiality requirements, and experience in </w:t>
      </w:r>
      <w:r w:rsidR="009B50EC">
        <w:rPr>
          <w:sz w:val="28"/>
          <w:szCs w:val="28"/>
        </w:rPr>
        <w:t xml:space="preserve">maintaining accurate records and using a </w:t>
      </w:r>
      <w:r w:rsidR="006E6384">
        <w:rPr>
          <w:sz w:val="28"/>
          <w:szCs w:val="28"/>
        </w:rPr>
        <w:t>customer relationship management system (</w:t>
      </w:r>
      <w:r w:rsidR="009B50EC">
        <w:rPr>
          <w:sz w:val="28"/>
          <w:szCs w:val="28"/>
        </w:rPr>
        <w:t>CRM</w:t>
      </w:r>
      <w:r w:rsidR="006E6384">
        <w:rPr>
          <w:sz w:val="28"/>
          <w:szCs w:val="28"/>
        </w:rPr>
        <w:t>)</w:t>
      </w:r>
      <w:r w:rsidR="009B50EC">
        <w:rPr>
          <w:sz w:val="28"/>
          <w:szCs w:val="28"/>
        </w:rPr>
        <w:t xml:space="preserve"> to manage supporter data.</w:t>
      </w:r>
    </w:p>
    <w:p w14:paraId="5FB5DC75" w14:textId="5DA452A4" w:rsidR="009F09B2" w:rsidRPr="000171FF" w:rsidRDefault="00CA310A" w:rsidP="00882BDB">
      <w:pPr>
        <w:pStyle w:val="ListParagraph"/>
        <w:numPr>
          <w:ilvl w:val="0"/>
          <w:numId w:val="1"/>
        </w:numPr>
        <w:spacing w:after="0" w:line="420" w:lineRule="exact"/>
        <w:ind w:left="426" w:hanging="426"/>
        <w:rPr>
          <w:sz w:val="28"/>
          <w:szCs w:val="28"/>
        </w:rPr>
      </w:pPr>
      <w:r w:rsidRPr="000171FF">
        <w:rPr>
          <w:sz w:val="28"/>
          <w:szCs w:val="28"/>
        </w:rPr>
        <w:t xml:space="preserve">Evidence of continuing professional development (CPD) or relevant workplace training in areas such as </w:t>
      </w:r>
      <w:r w:rsidR="000E2B4E" w:rsidRPr="000171FF">
        <w:rPr>
          <w:sz w:val="28"/>
          <w:szCs w:val="28"/>
        </w:rPr>
        <w:t>customer service, data protection</w:t>
      </w:r>
      <w:r w:rsidR="000171FF" w:rsidRPr="000171FF">
        <w:rPr>
          <w:sz w:val="28"/>
          <w:szCs w:val="28"/>
        </w:rPr>
        <w:t>, or CRM Systems.</w:t>
      </w:r>
    </w:p>
    <w:p w14:paraId="7D59762C" w14:textId="77777777" w:rsidR="0081002B" w:rsidRPr="0081002B" w:rsidRDefault="0081002B" w:rsidP="00882BDB">
      <w:pPr>
        <w:spacing w:after="0" w:line="420" w:lineRule="exact"/>
        <w:rPr>
          <w:sz w:val="28"/>
          <w:szCs w:val="28"/>
        </w:rPr>
      </w:pPr>
    </w:p>
    <w:p w14:paraId="6C177237" w14:textId="77777777" w:rsidR="0081002B" w:rsidRPr="006E2540" w:rsidRDefault="0081002B" w:rsidP="00882BDB">
      <w:pPr>
        <w:pStyle w:val="Heading2"/>
        <w:spacing w:before="0" w:after="0" w:line="420" w:lineRule="exact"/>
        <w:rPr>
          <w:color w:val="A00050" w:themeColor="text2"/>
        </w:rPr>
      </w:pPr>
      <w:r w:rsidRPr="3A175FA4">
        <w:rPr>
          <w:color w:val="A00050" w:themeColor="text2"/>
        </w:rPr>
        <w:t>Skills</w:t>
      </w:r>
    </w:p>
    <w:p w14:paraId="7329284D" w14:textId="3D79E849" w:rsidR="002D2370" w:rsidRDefault="00D819C6" w:rsidP="00882BDB">
      <w:pPr>
        <w:pStyle w:val="ListParagraph"/>
        <w:numPr>
          <w:ilvl w:val="0"/>
          <w:numId w:val="1"/>
        </w:numPr>
        <w:spacing w:after="0" w:line="420" w:lineRule="exact"/>
        <w:ind w:left="426" w:hanging="426"/>
        <w:rPr>
          <w:sz w:val="28"/>
          <w:szCs w:val="28"/>
        </w:rPr>
      </w:pPr>
      <w:r>
        <w:rPr>
          <w:sz w:val="28"/>
          <w:szCs w:val="28"/>
        </w:rPr>
        <w:t>Adaptability</w:t>
      </w:r>
      <w:r w:rsidR="00B33C53">
        <w:rPr>
          <w:sz w:val="28"/>
          <w:szCs w:val="28"/>
        </w:rPr>
        <w:t xml:space="preserve">, </w:t>
      </w:r>
      <w:r>
        <w:rPr>
          <w:sz w:val="28"/>
          <w:szCs w:val="28"/>
        </w:rPr>
        <w:t>resilience</w:t>
      </w:r>
      <w:r w:rsidR="00B33C53">
        <w:rPr>
          <w:sz w:val="28"/>
          <w:szCs w:val="28"/>
        </w:rPr>
        <w:t>, and organisational skills</w:t>
      </w:r>
      <w:r w:rsidR="00C45BE7">
        <w:rPr>
          <w:sz w:val="28"/>
          <w:szCs w:val="28"/>
        </w:rPr>
        <w:t xml:space="preserve"> to manage and prioritise personal workload to meet deadlines.</w:t>
      </w:r>
    </w:p>
    <w:p w14:paraId="277B2881" w14:textId="7AA85F1E" w:rsidR="009167AD" w:rsidRDefault="009167AD" w:rsidP="00882BDB">
      <w:pPr>
        <w:pStyle w:val="ListParagraph"/>
        <w:numPr>
          <w:ilvl w:val="0"/>
          <w:numId w:val="1"/>
        </w:numPr>
        <w:spacing w:after="0" w:line="420" w:lineRule="exact"/>
        <w:ind w:left="426" w:hanging="426"/>
        <w:rPr>
          <w:sz w:val="28"/>
          <w:szCs w:val="28"/>
        </w:rPr>
      </w:pPr>
      <w:r>
        <w:rPr>
          <w:sz w:val="28"/>
          <w:szCs w:val="28"/>
        </w:rPr>
        <w:t>Confident co</w:t>
      </w:r>
      <w:r w:rsidR="000E2A06">
        <w:rPr>
          <w:sz w:val="28"/>
          <w:szCs w:val="28"/>
        </w:rPr>
        <w:t>mmunication skills, to build rapport and respond empathetically to a wide range of enquiries.</w:t>
      </w:r>
    </w:p>
    <w:p w14:paraId="38B0E65B" w14:textId="52832C32" w:rsidR="00D819C6" w:rsidRDefault="00D819C6" w:rsidP="00882BDB">
      <w:pPr>
        <w:pStyle w:val="ListParagraph"/>
        <w:numPr>
          <w:ilvl w:val="0"/>
          <w:numId w:val="1"/>
        </w:numPr>
        <w:spacing w:after="0" w:line="420" w:lineRule="exact"/>
        <w:ind w:left="426" w:hanging="426"/>
        <w:rPr>
          <w:sz w:val="28"/>
          <w:szCs w:val="28"/>
        </w:rPr>
      </w:pPr>
      <w:r>
        <w:rPr>
          <w:sz w:val="28"/>
          <w:szCs w:val="28"/>
        </w:rPr>
        <w:t>Ability to maintain a calm, positive, and professional approach in a busy supporter</w:t>
      </w:r>
      <w:r w:rsidR="00F46588">
        <w:rPr>
          <w:sz w:val="28"/>
          <w:szCs w:val="28"/>
        </w:rPr>
        <w:t>-focused environment.</w:t>
      </w:r>
    </w:p>
    <w:p w14:paraId="69F7C7AC" w14:textId="38CCC3EE" w:rsidR="00F46588" w:rsidRDefault="00F46588" w:rsidP="00882BDB">
      <w:pPr>
        <w:pStyle w:val="ListParagraph"/>
        <w:numPr>
          <w:ilvl w:val="0"/>
          <w:numId w:val="1"/>
        </w:numPr>
        <w:spacing w:after="0" w:line="420" w:lineRule="exact"/>
        <w:ind w:left="426" w:hanging="426"/>
        <w:rPr>
          <w:sz w:val="28"/>
          <w:szCs w:val="28"/>
        </w:rPr>
      </w:pPr>
      <w:r>
        <w:rPr>
          <w:sz w:val="28"/>
          <w:szCs w:val="28"/>
        </w:rPr>
        <w:t>Proactive attitude to identifying opportunities for impro</w:t>
      </w:r>
      <w:r w:rsidR="00D76DFE">
        <w:rPr>
          <w:sz w:val="28"/>
          <w:szCs w:val="28"/>
        </w:rPr>
        <w:t>vement in systems and processes.</w:t>
      </w:r>
    </w:p>
    <w:p w14:paraId="7123699B" w14:textId="27EFC164" w:rsidR="00D76DFE" w:rsidRDefault="005329F7" w:rsidP="00882BDB">
      <w:pPr>
        <w:pStyle w:val="ListParagraph"/>
        <w:numPr>
          <w:ilvl w:val="0"/>
          <w:numId w:val="1"/>
        </w:numPr>
        <w:spacing w:after="0" w:line="420" w:lineRule="exact"/>
        <w:ind w:left="426" w:hanging="426"/>
        <w:rPr>
          <w:sz w:val="28"/>
          <w:szCs w:val="28"/>
        </w:rPr>
      </w:pPr>
      <w:r>
        <w:rPr>
          <w:sz w:val="28"/>
          <w:szCs w:val="28"/>
        </w:rPr>
        <w:t>High level of accuracy</w:t>
      </w:r>
      <w:r w:rsidR="00C93895">
        <w:rPr>
          <w:sz w:val="28"/>
          <w:szCs w:val="28"/>
        </w:rPr>
        <w:t xml:space="preserve"> and attention to detail.</w:t>
      </w:r>
    </w:p>
    <w:p w14:paraId="71173125" w14:textId="41D26769" w:rsidR="00C93895" w:rsidRDefault="00C93895" w:rsidP="00882BDB">
      <w:pPr>
        <w:pStyle w:val="ListParagraph"/>
        <w:numPr>
          <w:ilvl w:val="0"/>
          <w:numId w:val="1"/>
        </w:numPr>
        <w:spacing w:after="0" w:line="420" w:lineRule="exact"/>
        <w:ind w:left="426" w:hanging="426"/>
        <w:rPr>
          <w:sz w:val="28"/>
          <w:szCs w:val="28"/>
        </w:rPr>
      </w:pPr>
      <w:r>
        <w:rPr>
          <w:sz w:val="28"/>
          <w:szCs w:val="28"/>
        </w:rPr>
        <w:t xml:space="preserve">Experience using CRM databases, Microsoft Office, </w:t>
      </w:r>
      <w:r w:rsidR="00E42E16">
        <w:rPr>
          <w:sz w:val="28"/>
          <w:szCs w:val="28"/>
        </w:rPr>
        <w:t>and online payment systems.</w:t>
      </w:r>
    </w:p>
    <w:p w14:paraId="77512AD2" w14:textId="7B724F96" w:rsidR="00E92B13" w:rsidRPr="002D2370" w:rsidRDefault="00E92B13" w:rsidP="00882BDB">
      <w:pPr>
        <w:pStyle w:val="ListParagraph"/>
        <w:numPr>
          <w:ilvl w:val="0"/>
          <w:numId w:val="1"/>
        </w:numPr>
        <w:spacing w:after="0" w:line="420" w:lineRule="exact"/>
        <w:ind w:left="426" w:hanging="426"/>
        <w:rPr>
          <w:sz w:val="28"/>
          <w:szCs w:val="28"/>
        </w:rPr>
      </w:pPr>
      <w:r>
        <w:rPr>
          <w:sz w:val="28"/>
          <w:szCs w:val="28"/>
        </w:rPr>
        <w:t>Natural collaborator.</w:t>
      </w:r>
    </w:p>
    <w:p w14:paraId="52012286" w14:textId="77777777" w:rsidR="002D2370" w:rsidRPr="0081002B" w:rsidRDefault="002D2370" w:rsidP="00882BDB">
      <w:pPr>
        <w:spacing w:after="0" w:line="420" w:lineRule="exact"/>
        <w:rPr>
          <w:sz w:val="28"/>
          <w:szCs w:val="28"/>
        </w:rPr>
      </w:pPr>
    </w:p>
    <w:p w14:paraId="1E4B2372" w14:textId="77777777" w:rsidR="0081002B" w:rsidRPr="006E2540" w:rsidRDefault="0081002B" w:rsidP="00882BDB">
      <w:pPr>
        <w:pStyle w:val="Heading2"/>
        <w:spacing w:before="0" w:after="0" w:line="420" w:lineRule="exact"/>
        <w:rPr>
          <w:color w:val="A00050" w:themeColor="text2"/>
        </w:rPr>
      </w:pPr>
      <w:r w:rsidRPr="006E2540">
        <w:rPr>
          <w:color w:val="A00050" w:themeColor="text2"/>
        </w:rPr>
        <w:t>Desirable experience, knowledge and skills</w:t>
      </w:r>
      <w:r w:rsidRPr="006E2540">
        <w:rPr>
          <w:color w:val="A00050" w:themeColor="text2"/>
        </w:rPr>
        <w:tab/>
      </w:r>
    </w:p>
    <w:p w14:paraId="35CEDAD2" w14:textId="4F98EF80" w:rsidR="00F91445" w:rsidRPr="004275B5" w:rsidRDefault="00F91445" w:rsidP="00882BDB">
      <w:pPr>
        <w:pStyle w:val="ListParagraph"/>
        <w:numPr>
          <w:ilvl w:val="0"/>
          <w:numId w:val="1"/>
        </w:numPr>
        <w:spacing w:after="0" w:line="420" w:lineRule="exact"/>
        <w:ind w:left="426" w:hanging="426"/>
        <w:rPr>
          <w:sz w:val="28"/>
          <w:szCs w:val="28"/>
        </w:rPr>
      </w:pPr>
      <w:r w:rsidRPr="004275B5">
        <w:rPr>
          <w:sz w:val="28"/>
          <w:szCs w:val="28"/>
        </w:rPr>
        <w:t xml:space="preserve">Experience </w:t>
      </w:r>
      <w:r w:rsidR="00F22084" w:rsidRPr="004275B5">
        <w:rPr>
          <w:sz w:val="28"/>
          <w:szCs w:val="28"/>
        </w:rPr>
        <w:t>of working for a charity in a supporter facing role.</w:t>
      </w:r>
    </w:p>
    <w:p w14:paraId="6DE6BC1F" w14:textId="1E72AC3E" w:rsidR="00F22084" w:rsidRPr="004275B5" w:rsidRDefault="00E02FF1" w:rsidP="00882BDB">
      <w:pPr>
        <w:pStyle w:val="ListParagraph"/>
        <w:numPr>
          <w:ilvl w:val="0"/>
          <w:numId w:val="1"/>
        </w:numPr>
        <w:spacing w:after="0" w:line="420" w:lineRule="exact"/>
        <w:ind w:left="426" w:hanging="426"/>
        <w:rPr>
          <w:sz w:val="28"/>
          <w:szCs w:val="28"/>
        </w:rPr>
      </w:pPr>
      <w:r w:rsidRPr="004275B5">
        <w:rPr>
          <w:sz w:val="28"/>
          <w:szCs w:val="28"/>
        </w:rPr>
        <w:t>Experience of using Charity CRM.</w:t>
      </w:r>
    </w:p>
    <w:p w14:paraId="1C5B514F" w14:textId="2D3E35EC" w:rsidR="00E02FF1" w:rsidRDefault="00316E8C" w:rsidP="00882BDB">
      <w:pPr>
        <w:pStyle w:val="ListParagraph"/>
        <w:numPr>
          <w:ilvl w:val="0"/>
          <w:numId w:val="1"/>
        </w:numPr>
        <w:spacing w:after="0" w:line="420" w:lineRule="exact"/>
        <w:ind w:left="426" w:hanging="426"/>
        <w:rPr>
          <w:sz w:val="28"/>
          <w:szCs w:val="28"/>
        </w:rPr>
      </w:pPr>
      <w:r w:rsidRPr="004275B5">
        <w:rPr>
          <w:sz w:val="28"/>
          <w:szCs w:val="28"/>
        </w:rPr>
        <w:lastRenderedPageBreak/>
        <w:t xml:space="preserve">Knowledge of </w:t>
      </w:r>
      <w:r w:rsidR="3D683DC0" w:rsidRPr="71AB8D59">
        <w:rPr>
          <w:sz w:val="28"/>
          <w:szCs w:val="28"/>
        </w:rPr>
        <w:t>a</w:t>
      </w:r>
      <w:r w:rsidRPr="004275B5">
        <w:rPr>
          <w:sz w:val="28"/>
          <w:szCs w:val="28"/>
        </w:rPr>
        <w:t>rthritis</w:t>
      </w:r>
      <w:r w:rsidR="004275B5" w:rsidRPr="004275B5">
        <w:rPr>
          <w:sz w:val="28"/>
          <w:szCs w:val="28"/>
        </w:rPr>
        <w:t xml:space="preserve"> and the work of Arthritis UK.</w:t>
      </w:r>
    </w:p>
    <w:p w14:paraId="7C89B035" w14:textId="1E6AF145" w:rsidR="00D4466A" w:rsidRPr="00D4466A" w:rsidRDefault="00D4466A" w:rsidP="00882BDB">
      <w:pPr>
        <w:pStyle w:val="ListParagraph"/>
        <w:numPr>
          <w:ilvl w:val="0"/>
          <w:numId w:val="1"/>
        </w:numPr>
        <w:spacing w:after="0" w:line="420" w:lineRule="exact"/>
        <w:ind w:left="426" w:hanging="426"/>
        <w:rPr>
          <w:sz w:val="28"/>
          <w:szCs w:val="28"/>
        </w:rPr>
      </w:pPr>
      <w:r w:rsidRPr="00D4466A">
        <w:rPr>
          <w:sz w:val="28"/>
          <w:szCs w:val="28"/>
        </w:rPr>
        <w:t>A recognised qualification in Business Administration, Customer Service, or similar (</w:t>
      </w:r>
      <w:r w:rsidR="000E2B4E" w:rsidRPr="00D4466A">
        <w:rPr>
          <w:sz w:val="28"/>
          <w:szCs w:val="28"/>
        </w:rPr>
        <w:t>e.g.</w:t>
      </w:r>
      <w:r w:rsidRPr="00D4466A">
        <w:rPr>
          <w:sz w:val="28"/>
          <w:szCs w:val="28"/>
        </w:rPr>
        <w:t xml:space="preserve"> </w:t>
      </w:r>
      <w:r w:rsidR="000E2B4E">
        <w:rPr>
          <w:sz w:val="28"/>
          <w:szCs w:val="28"/>
        </w:rPr>
        <w:t>National Vocational Qualification (</w:t>
      </w:r>
      <w:r w:rsidRPr="00D4466A">
        <w:rPr>
          <w:sz w:val="28"/>
          <w:szCs w:val="28"/>
        </w:rPr>
        <w:t>NVQ</w:t>
      </w:r>
      <w:r w:rsidR="000E2B4E">
        <w:rPr>
          <w:sz w:val="28"/>
          <w:szCs w:val="28"/>
        </w:rPr>
        <w:t>)</w:t>
      </w:r>
      <w:r w:rsidRPr="00D4466A">
        <w:rPr>
          <w:sz w:val="28"/>
          <w:szCs w:val="28"/>
        </w:rPr>
        <w:t xml:space="preserve"> Level 2/3 or equivalent</w:t>
      </w:r>
      <w:proofErr w:type="gramStart"/>
      <w:r w:rsidRPr="00D4466A">
        <w:rPr>
          <w:sz w:val="28"/>
          <w:szCs w:val="28"/>
        </w:rPr>
        <w:t xml:space="preserve">) </w:t>
      </w:r>
      <w:r w:rsidR="000E2B4E">
        <w:rPr>
          <w:sz w:val="28"/>
          <w:szCs w:val="28"/>
        </w:rPr>
        <w:t>.</w:t>
      </w:r>
      <w:proofErr w:type="gramEnd"/>
    </w:p>
    <w:p w14:paraId="0D420DBE" w14:textId="77777777" w:rsidR="00E06AD8" w:rsidRDefault="00E06AD8" w:rsidP="00882BDB">
      <w:pPr>
        <w:pStyle w:val="Title"/>
        <w:spacing w:before="0" w:after="0" w:line="420" w:lineRule="exact"/>
        <w:rPr>
          <w:sz w:val="48"/>
          <w:szCs w:val="48"/>
        </w:rPr>
      </w:pPr>
    </w:p>
    <w:p w14:paraId="5579295E" w14:textId="4D7B463A" w:rsidR="001904CB" w:rsidRPr="00FB009B" w:rsidRDefault="001904CB" w:rsidP="00882BDB">
      <w:pPr>
        <w:pStyle w:val="Title"/>
        <w:spacing w:before="0" w:after="0" w:line="420" w:lineRule="exact"/>
        <w:rPr>
          <w:sz w:val="48"/>
          <w:szCs w:val="48"/>
        </w:rPr>
      </w:pPr>
      <w:r w:rsidRPr="00FB009B">
        <w:rPr>
          <w:sz w:val="48"/>
          <w:szCs w:val="48"/>
        </w:rPr>
        <w:t>Criminal Record Check</w:t>
      </w:r>
    </w:p>
    <w:p w14:paraId="544838B1" w14:textId="77777777" w:rsidR="00E06AD8" w:rsidRDefault="00E06AD8" w:rsidP="00882BDB">
      <w:pPr>
        <w:spacing w:after="0" w:line="420" w:lineRule="exact"/>
        <w:ind w:left="284" w:hanging="284"/>
        <w:rPr>
          <w:sz w:val="28"/>
          <w:szCs w:val="28"/>
        </w:rPr>
      </w:pPr>
      <w:r>
        <w:rPr>
          <w:noProof/>
          <w:sz w:val="28"/>
          <w:szCs w:val="28"/>
        </w:rPr>
        <mc:AlternateContent>
          <mc:Choice Requires="wps">
            <w:drawing>
              <wp:anchor distT="0" distB="0" distL="114300" distR="114300" simplePos="0" relativeHeight="251655168" behindDoc="0" locked="0" layoutInCell="1" allowOverlap="1" wp14:anchorId="71B3B045" wp14:editId="157E3C55">
                <wp:simplePos x="0" y="0"/>
                <wp:positionH relativeFrom="margin">
                  <wp:posOffset>0</wp:posOffset>
                </wp:positionH>
                <wp:positionV relativeFrom="paragraph">
                  <wp:posOffset>103353</wp:posOffset>
                </wp:positionV>
                <wp:extent cx="5825490" cy="45085"/>
                <wp:effectExtent l="0" t="0" r="22860" b="12065"/>
                <wp:wrapNone/>
                <wp:docPr id="555230972" name="Rectangle 2">
                  <a:extLst xmlns:a="http://schemas.openxmlformats.org/drawingml/2006/main">
                    <a:ext uri="{FF2B5EF4-FFF2-40B4-BE49-F238E27FC236}">
                      <a16:creationId xmlns:a16="http://schemas.microsoft.com/office/drawing/2014/main" id="{8FA63857-48C9-4D8F-85BB-94E35089A42A}"/>
                    </a:ext>
                  </a:extLst>
                </wp:docPr>
                <wp:cNvGraphicFramePr/>
                <a:graphic xmlns:a="http://schemas.openxmlformats.org/drawingml/2006/main">
                  <a:graphicData uri="http://schemas.microsoft.com/office/word/2010/wordprocessingShape">
                    <wps:wsp>
                      <wps:cNvSpPr/>
                      <wps:spPr>
                        <a:xfrm>
                          <a:off x="0" y="0"/>
                          <a:ext cx="5825490" cy="45085"/>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xmlns:a="http://schemas.openxmlformats.org/drawingml/2006/main" xmlns:a16="http://schemas.microsoft.com/office/drawing/2014/main">
            <w:pict w14:anchorId="3615AF57">
              <v:rect id="Rectangle 2" style="position:absolute;margin-left:0;margin-top:8.15pt;width:458.7pt;height:3.55pt;z-index:2516551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a00050 [3215]" strokecolor="#a00050 [3215]" strokeweight="1pt" w14:anchorId="0C06301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E5JeAIAAIUFAAAOAAAAZHJzL2Uyb0RvYy54bWysVFFPGzEMfp+0/xDlfdy1ajeouKIKxDQJ&#10;AQImnkMu4SLl4sxJe+1+/Zzc9QoM7QHtJRef7c/2F9unZ9vWso3CYMBVfHJUcqachNq454r/fLj8&#10;csxZiMLVwoJTFd+pwM+Wnz+ddn6hptCArRUyAnFh0fmKNzH6RVEE2ahWhCPwypFSA7YikojPRY2i&#10;I/TWFtOy/Fp0gLVHkCoE+nvRK/ky42utZLzROqjIbMUpt5hPzOdTOovlqVg8o/CNkUMa4gNZtMI4&#10;CjpCXYgo2BrNX1CtkQgBdDyS0BagtZEq10DVTMo31dw3wqtcC5ET/EhT+H+w8npz72+RaOh8WAS6&#10;piq2Gtv0pfzYNpO1G8lS28gk/ZwfT+ezE+JUkm42L4/niczi4OwxxO8KWpYuFUd6i0yR2FyF2Jvu&#10;TVKsANbUl8baLKT3V+cW2UbQy8XtdAB/ZWXdhxwpx+RZHCrOt7izKuFZd6c0MzXVOM0J52Y8JCOk&#10;VC5OelUjatXnOJmXZe4ngh89MiEZMCFrqm7EHgBeF7rH7ukZ7JOryr08Opf/Sqx3Hj1yZHBxdG6N&#10;A3wPwFJVQ+Tefk9ST01i6Qnq3S0yhH6SgpeXhp73SoR4K5BGhxqC1kG8oUNb6CoOw42zBvD3e/+T&#10;PXU0aTnraBQrHn6tBSrO7A9HvX4ymc3S7GZhNv82JQFfap5eaty6PQfqmQktHi/zNdlHu79qhPaR&#10;tsYqRSWVcJJiV1xG3AvnsV8RtHekWq2yGc2rF/HK3XuZwBOrqX0fto8C/dDjkYbjGvZjKxZvWr23&#10;TZ4OVusI2uQ5OPA68E2znhtn2EtpmbyUs9Vhey7/AAAA//8DAFBLAwQUAAYACAAAACEABrYLotwA&#10;AAAGAQAADwAAAGRycy9kb3ducmV2LnhtbEyPS0/DMBCE70j8B2uRuFGnL0NDnKoqjx6KhCjl7sZL&#10;EmGvo9htw79nOcFxZ0Yz3xbLwTtxwj62gTSMRxkIpCrYlmoN+/enmzsQMRmyxgVCDd8YYVleXhQm&#10;t+FMb3japVpwCcXcaGhS6nIpY9WgN3EUOiT2PkPvTeKzr6XtzZnLvZOTLFPSm5Z4oTEdrhusvnZH&#10;r0F9pGf/6Gjj5YtSD34777avc62vr4bVPYiEQ/oLwy8+o0PJTIdwJBuF08CPJFbVFAS7i/HtDMRB&#10;w2Q6A1kW8j9++QMAAP//AwBQSwECLQAUAAYACAAAACEAtoM4kv4AAADhAQAAEwAAAAAAAAAAAAAA&#10;AAAAAAAAW0NvbnRlbnRfVHlwZXNdLnhtbFBLAQItABQABgAIAAAAIQA4/SH/1gAAAJQBAAALAAAA&#10;AAAAAAAAAAAAAC8BAABfcmVscy8ucmVsc1BLAQItABQABgAIAAAAIQDSLE5JeAIAAIUFAAAOAAAA&#10;AAAAAAAAAAAAAC4CAABkcnMvZTJvRG9jLnhtbFBLAQItABQABgAIAAAAIQAGtgui3AAAAAYBAAAP&#10;AAAAAAAAAAAAAAAAANIEAABkcnMvZG93bnJldi54bWxQSwUGAAAAAAQABADzAAAA2wUAAAAA&#10;">
                <w10:wrap anchorx="margin"/>
              </v:rect>
            </w:pict>
          </mc:Fallback>
        </mc:AlternateContent>
      </w:r>
    </w:p>
    <w:p w14:paraId="2434D54A" w14:textId="7FE4485D" w:rsidR="001904CB" w:rsidRPr="001904CB" w:rsidRDefault="001904CB" w:rsidP="00882BDB">
      <w:pPr>
        <w:spacing w:after="0" w:line="420" w:lineRule="exact"/>
        <w:rPr>
          <w:sz w:val="28"/>
          <w:szCs w:val="28"/>
        </w:rPr>
      </w:pPr>
      <w:r w:rsidRPr="001904CB">
        <w:rPr>
          <w:sz w:val="28"/>
          <w:szCs w:val="28"/>
        </w:rPr>
        <w:t>Arthritis</w:t>
      </w:r>
      <w:r w:rsidR="0094777E">
        <w:rPr>
          <w:sz w:val="28"/>
          <w:szCs w:val="28"/>
        </w:rPr>
        <w:t xml:space="preserve"> UK</w:t>
      </w:r>
      <w:r w:rsidRPr="001904CB">
        <w:rPr>
          <w:sz w:val="28"/>
          <w:szCs w:val="28"/>
        </w:rPr>
        <w:t xml:space="preserve"> is committed to keeping children, young people and vulnerable adults safe from harm. We will undertake safer recruitment practices and relevant checks applicable for the role. </w:t>
      </w:r>
    </w:p>
    <w:p w14:paraId="19E73F11" w14:textId="77777777" w:rsidR="001904CB" w:rsidRPr="001904CB" w:rsidRDefault="001904CB" w:rsidP="00882BDB">
      <w:pPr>
        <w:spacing w:after="0" w:line="420" w:lineRule="exact"/>
        <w:rPr>
          <w:sz w:val="28"/>
          <w:szCs w:val="28"/>
        </w:rPr>
      </w:pPr>
    </w:p>
    <w:p w14:paraId="502DDE6D" w14:textId="61CB59B9" w:rsidR="001904CB" w:rsidRDefault="001904CB" w:rsidP="00882BDB">
      <w:pPr>
        <w:spacing w:after="0" w:line="420" w:lineRule="exact"/>
        <w:rPr>
          <w:sz w:val="28"/>
          <w:szCs w:val="28"/>
        </w:rPr>
      </w:pPr>
      <w:r w:rsidRPr="00681D19">
        <w:rPr>
          <w:sz w:val="28"/>
          <w:szCs w:val="28"/>
        </w:rPr>
        <w:t xml:space="preserve">This role </w:t>
      </w:r>
      <w:r w:rsidRPr="00681D19">
        <w:rPr>
          <w:b/>
          <w:bCs/>
          <w:sz w:val="28"/>
          <w:szCs w:val="28"/>
          <w:u w:val="single"/>
        </w:rPr>
        <w:t>DOES NOT</w:t>
      </w:r>
      <w:r w:rsidRPr="00681D19">
        <w:rPr>
          <w:sz w:val="28"/>
          <w:szCs w:val="28"/>
        </w:rPr>
        <w:t xml:space="preserve"> require a Criminal Record check.</w:t>
      </w:r>
    </w:p>
    <w:p w14:paraId="03AEAC30" w14:textId="77777777" w:rsidR="002A51BA" w:rsidRDefault="002A51BA" w:rsidP="00882BDB">
      <w:pPr>
        <w:spacing w:after="0" w:line="420" w:lineRule="exact"/>
        <w:ind w:left="284" w:hanging="284"/>
        <w:rPr>
          <w:sz w:val="28"/>
          <w:szCs w:val="28"/>
        </w:rPr>
      </w:pPr>
      <w:r>
        <w:rPr>
          <w:noProof/>
          <w:sz w:val="28"/>
          <w:szCs w:val="28"/>
        </w:rPr>
        <mc:AlternateContent>
          <mc:Choice Requires="wps">
            <w:drawing>
              <wp:anchor distT="0" distB="0" distL="114300" distR="114300" simplePos="0" relativeHeight="251661312" behindDoc="0" locked="0" layoutInCell="1" allowOverlap="1" wp14:anchorId="5F105200" wp14:editId="1026BC6B">
                <wp:simplePos x="0" y="0"/>
                <wp:positionH relativeFrom="margin">
                  <wp:posOffset>0</wp:posOffset>
                </wp:positionH>
                <wp:positionV relativeFrom="paragraph">
                  <wp:posOffset>103353</wp:posOffset>
                </wp:positionV>
                <wp:extent cx="5825490" cy="45085"/>
                <wp:effectExtent l="0" t="0" r="22860" b="12065"/>
                <wp:wrapNone/>
                <wp:docPr id="1694468331" name="Rectangle 2">
                  <a:extLst xmlns:a="http://schemas.openxmlformats.org/drawingml/2006/main">
                    <a:ext uri="{FF2B5EF4-FFF2-40B4-BE49-F238E27FC236}">
                      <a16:creationId xmlns:a16="http://schemas.microsoft.com/office/drawing/2014/main" id="{B4DA194A-E251-4FAC-BEE8-8215B4F258B1}"/>
                    </a:ext>
                  </a:extLst>
                </wp:docPr>
                <wp:cNvGraphicFramePr/>
                <a:graphic xmlns:a="http://schemas.openxmlformats.org/drawingml/2006/main">
                  <a:graphicData uri="http://schemas.microsoft.com/office/word/2010/wordprocessingShape">
                    <wps:wsp>
                      <wps:cNvSpPr/>
                      <wps:spPr>
                        <a:xfrm>
                          <a:off x="0" y="0"/>
                          <a:ext cx="5825490" cy="45085"/>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xmlns:a="http://schemas.openxmlformats.org/drawingml/2006/main" xmlns:a16="http://schemas.microsoft.com/office/drawing/2014/main">
            <w:pict w14:anchorId="2DF9ADE0">
              <v:rect id="Rectangle 2" style="position:absolute;margin-left:0;margin-top:8.15pt;width:458.7pt;height:3.55pt;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a00050 [3215]" strokecolor="#a00050 [3215]" strokeweight="1pt" w14:anchorId="71F2A7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E5JeAIAAIUFAAAOAAAAZHJzL2Uyb0RvYy54bWysVFFPGzEMfp+0/xDlfdy1ajeouKIKxDQJ&#10;AQImnkMu4SLl4sxJe+1+/Zzc9QoM7QHtJRef7c/2F9unZ9vWso3CYMBVfHJUcqachNq454r/fLj8&#10;csxZiMLVwoJTFd+pwM+Wnz+ddn6hptCArRUyAnFh0fmKNzH6RVEE2ahWhCPwypFSA7YikojPRY2i&#10;I/TWFtOy/Fp0gLVHkCoE+nvRK/ky42utZLzROqjIbMUpt5hPzOdTOovlqVg8o/CNkUMa4gNZtMI4&#10;CjpCXYgo2BrNX1CtkQgBdDyS0BagtZEq10DVTMo31dw3wqtcC5ET/EhT+H+w8npz72+RaOh8WAS6&#10;piq2Gtv0pfzYNpO1G8lS28gk/ZwfT+ezE+JUkm42L4/niczi4OwxxO8KWpYuFUd6i0yR2FyF2Jvu&#10;TVKsANbUl8baLKT3V+cW2UbQy8XtdAB/ZWXdhxwpx+RZHCrOt7izKuFZd6c0MzXVOM0J52Y8JCOk&#10;VC5OelUjatXnOJmXZe4ngh89MiEZMCFrqm7EHgBeF7rH7ukZ7JOryr08Opf/Sqx3Hj1yZHBxdG6N&#10;A3wPwFJVQ+Tefk9ST01i6Qnq3S0yhH6SgpeXhp73SoR4K5BGhxqC1kG8oUNb6CoOw42zBvD3e/+T&#10;PXU0aTnraBQrHn6tBSrO7A9HvX4ymc3S7GZhNv82JQFfap5eaty6PQfqmQktHi/zNdlHu79qhPaR&#10;tsYqRSWVcJJiV1xG3AvnsV8RtHekWq2yGc2rF/HK3XuZwBOrqX0fto8C/dDjkYbjGvZjKxZvWr23&#10;TZ4OVusI2uQ5OPA68E2znhtn2EtpmbyUs9Vhey7/AAAA//8DAFBLAwQUAAYACAAAACEABrYLotwA&#10;AAAGAQAADwAAAGRycy9kb3ducmV2LnhtbEyPS0/DMBCE70j8B2uRuFGnL0NDnKoqjx6KhCjl7sZL&#10;EmGvo9htw79nOcFxZ0Yz3xbLwTtxwj62gTSMRxkIpCrYlmoN+/enmzsQMRmyxgVCDd8YYVleXhQm&#10;t+FMb3japVpwCcXcaGhS6nIpY9WgN3EUOiT2PkPvTeKzr6XtzZnLvZOTLFPSm5Z4oTEdrhusvnZH&#10;r0F9pGf/6Gjj5YtSD34777avc62vr4bVPYiEQ/oLwy8+o0PJTIdwJBuF08CPJFbVFAS7i/HtDMRB&#10;w2Q6A1kW8j9++QMAAP//AwBQSwECLQAUAAYACAAAACEAtoM4kv4AAADhAQAAEwAAAAAAAAAAAAAA&#10;AAAAAAAAW0NvbnRlbnRfVHlwZXNdLnhtbFBLAQItABQABgAIAAAAIQA4/SH/1gAAAJQBAAALAAAA&#10;AAAAAAAAAAAAAC8BAABfcmVscy8ucmVsc1BLAQItABQABgAIAAAAIQDSLE5JeAIAAIUFAAAOAAAA&#10;AAAAAAAAAAAAAC4CAABkcnMvZTJvRG9jLnhtbFBLAQItABQABgAIAAAAIQAGtgui3AAAAAYBAAAP&#10;AAAAAAAAAAAAAAAAANIEAABkcnMvZG93bnJldi54bWxQSwUGAAAAAAQABADzAAAA2wUAAAAA&#10;">
                <w10:wrap anchorx="margin"/>
              </v:rect>
            </w:pict>
          </mc:Fallback>
        </mc:AlternateContent>
      </w:r>
    </w:p>
    <w:p w14:paraId="561D9AA3" w14:textId="0EC97EAA" w:rsidR="00407F63" w:rsidRDefault="00E06AD8" w:rsidP="00882BDB">
      <w:pPr>
        <w:spacing w:after="0" w:line="420" w:lineRule="exact"/>
        <w:rPr>
          <w:color w:val="A00050" w:themeColor="text2"/>
        </w:rPr>
      </w:pPr>
      <w:r w:rsidRPr="006949C1">
        <w:rPr>
          <w:sz w:val="28"/>
          <w:szCs w:val="28"/>
        </w:rPr>
        <w:t>End of person specification.</w:t>
      </w:r>
    </w:p>
    <w:p w14:paraId="7E3AD3B3" w14:textId="1D4F36F0" w:rsidR="00FE0EC5" w:rsidRDefault="00FE0EC5" w:rsidP="00882BDB">
      <w:pPr>
        <w:spacing w:after="0" w:line="420" w:lineRule="exact"/>
        <w:ind w:left="3119" w:hanging="3119"/>
        <w:rPr>
          <w:sz w:val="28"/>
          <w:szCs w:val="28"/>
        </w:rPr>
      </w:pPr>
    </w:p>
    <w:p w14:paraId="0C383E3A" w14:textId="77777777" w:rsidR="002A51BA" w:rsidRPr="006E2540" w:rsidRDefault="002A51BA" w:rsidP="00882BDB">
      <w:pPr>
        <w:spacing w:after="0" w:line="420" w:lineRule="exact"/>
        <w:rPr>
          <w:sz w:val="28"/>
          <w:szCs w:val="28"/>
        </w:rPr>
      </w:pPr>
    </w:p>
    <w:sectPr w:rsidR="002A51BA" w:rsidRPr="006E2540">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3DFA6" w14:textId="77777777" w:rsidR="001A75B5" w:rsidRDefault="001A75B5" w:rsidP="00082B9C">
      <w:pPr>
        <w:spacing w:after="0" w:line="240" w:lineRule="auto"/>
      </w:pPr>
      <w:r>
        <w:separator/>
      </w:r>
    </w:p>
  </w:endnote>
  <w:endnote w:type="continuationSeparator" w:id="0">
    <w:p w14:paraId="530A52AC" w14:textId="77777777" w:rsidR="001A75B5" w:rsidRDefault="001A75B5" w:rsidP="00082B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Bricolage Grotesque SemiBold">
    <w:altName w:val="Calibri"/>
    <w:charset w:val="00"/>
    <w:family w:val="auto"/>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4C83F" w14:textId="77777777" w:rsidR="0088241E" w:rsidRDefault="008824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71DC6" w14:textId="69E22F2C" w:rsidR="0088241E" w:rsidRDefault="0088241E">
    <w:pPr>
      <w:pStyle w:val="Footer"/>
    </w:pPr>
    <w:r>
      <w:rPr>
        <w:noProof/>
      </w:rPr>
      <w:drawing>
        <wp:anchor distT="0" distB="0" distL="114300" distR="114300" simplePos="0" relativeHeight="251660289" behindDoc="0" locked="0" layoutInCell="1" allowOverlap="1" wp14:anchorId="09879EB9" wp14:editId="32E0D6CE">
          <wp:simplePos x="0" y="0"/>
          <wp:positionH relativeFrom="margin">
            <wp:posOffset>4166870</wp:posOffset>
          </wp:positionH>
          <wp:positionV relativeFrom="paragraph">
            <wp:posOffset>16510</wp:posOffset>
          </wp:positionV>
          <wp:extent cx="2232000" cy="385200"/>
          <wp:effectExtent l="0" t="0" r="0" b="0"/>
          <wp:wrapNone/>
          <wp:docPr id="1896318216" name="Picture 2" descr="Arthritis UK Logo">
            <a:extLst xmlns:a="http://schemas.openxmlformats.org/drawingml/2006/main">
              <a:ext uri="{FF2B5EF4-FFF2-40B4-BE49-F238E27FC236}">
                <a16:creationId xmlns:a16="http://schemas.microsoft.com/office/drawing/2014/main" id="{EC6FE40A-99E5-4237-9199-A6FF0FAE43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318216" name="Picture 2" descr="Arthritis UK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2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82B9C">
      <w:rPr>
        <w:noProof/>
      </w:rPr>
      <w:drawing>
        <wp:anchor distT="0" distB="0" distL="114300" distR="114300" simplePos="0" relativeHeight="251662337" behindDoc="0" locked="0" layoutInCell="1" allowOverlap="1" wp14:anchorId="6C6D6F88" wp14:editId="3D5CB38F">
          <wp:simplePos x="0" y="0"/>
          <wp:positionH relativeFrom="margin">
            <wp:posOffset>4166870</wp:posOffset>
          </wp:positionH>
          <wp:positionV relativeFrom="paragraph">
            <wp:posOffset>16510</wp:posOffset>
          </wp:positionV>
          <wp:extent cx="2232000" cy="385200"/>
          <wp:effectExtent l="0" t="0" r="0" b="0"/>
          <wp:wrapNone/>
          <wp:docPr id="126332778" name="Picture 2" descr="Arthritis UK Logo">
            <a:extLst xmlns:a="http://schemas.openxmlformats.org/drawingml/2006/main">
              <a:ext uri="{FF2B5EF4-FFF2-40B4-BE49-F238E27FC236}">
                <a16:creationId xmlns:a16="http://schemas.microsoft.com/office/drawing/2014/main" id="{9A65F1E8-019C-4380-BE95-CA31C385F5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318216" name="Picture 2" descr="Arthritis UK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2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7CB63" w14:textId="77777777" w:rsidR="0088241E" w:rsidRDefault="008824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27E78" w14:textId="77777777" w:rsidR="001A75B5" w:rsidRDefault="001A75B5" w:rsidP="00082B9C">
      <w:pPr>
        <w:spacing w:after="0" w:line="240" w:lineRule="auto"/>
      </w:pPr>
      <w:r>
        <w:separator/>
      </w:r>
    </w:p>
  </w:footnote>
  <w:footnote w:type="continuationSeparator" w:id="0">
    <w:p w14:paraId="07782CC1" w14:textId="77777777" w:rsidR="001A75B5" w:rsidRDefault="001A75B5" w:rsidP="00082B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707CB" w14:textId="77777777" w:rsidR="0088241E" w:rsidRDefault="008824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FC02C" w14:textId="77777777" w:rsidR="0088241E" w:rsidRDefault="008824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682F7" w14:textId="77777777" w:rsidR="0088241E" w:rsidRDefault="008824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40E63"/>
    <w:multiLevelType w:val="hybridMultilevel"/>
    <w:tmpl w:val="62FA6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7943A3"/>
    <w:multiLevelType w:val="hybridMultilevel"/>
    <w:tmpl w:val="0BBA2DF6"/>
    <w:lvl w:ilvl="0" w:tplc="7076E496">
      <w:numFmt w:val="bullet"/>
      <w:lvlText w:val="•"/>
      <w:lvlJc w:val="left"/>
      <w:pPr>
        <w:ind w:left="930" w:hanging="57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B96D06"/>
    <w:multiLevelType w:val="hybridMultilevel"/>
    <w:tmpl w:val="81342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137D8D"/>
    <w:multiLevelType w:val="hybridMultilevel"/>
    <w:tmpl w:val="21A29F84"/>
    <w:lvl w:ilvl="0" w:tplc="BFE41F24">
      <w:start w:val="1"/>
      <w:numFmt w:val="decimal"/>
      <w:lvlText w:val="%1."/>
      <w:lvlJc w:val="left"/>
      <w:pPr>
        <w:ind w:left="720" w:hanging="360"/>
      </w:pPr>
    </w:lvl>
    <w:lvl w:ilvl="1" w:tplc="F6769526">
      <w:start w:val="1"/>
      <w:numFmt w:val="lowerLetter"/>
      <w:lvlText w:val="%2."/>
      <w:lvlJc w:val="left"/>
      <w:pPr>
        <w:ind w:left="1440" w:hanging="360"/>
      </w:pPr>
    </w:lvl>
    <w:lvl w:ilvl="2" w:tplc="554A7308">
      <w:start w:val="1"/>
      <w:numFmt w:val="lowerRoman"/>
      <w:lvlText w:val="%3."/>
      <w:lvlJc w:val="right"/>
      <w:pPr>
        <w:ind w:left="2160" w:hanging="180"/>
      </w:pPr>
    </w:lvl>
    <w:lvl w:ilvl="3" w:tplc="9028CFAE">
      <w:start w:val="1"/>
      <w:numFmt w:val="decimal"/>
      <w:lvlText w:val="%4."/>
      <w:lvlJc w:val="left"/>
      <w:pPr>
        <w:ind w:left="2880" w:hanging="360"/>
      </w:pPr>
    </w:lvl>
    <w:lvl w:ilvl="4" w:tplc="D0B679C8">
      <w:start w:val="1"/>
      <w:numFmt w:val="lowerLetter"/>
      <w:lvlText w:val="%5."/>
      <w:lvlJc w:val="left"/>
      <w:pPr>
        <w:ind w:left="3600" w:hanging="360"/>
      </w:pPr>
    </w:lvl>
    <w:lvl w:ilvl="5" w:tplc="6E3A2662">
      <w:start w:val="1"/>
      <w:numFmt w:val="lowerRoman"/>
      <w:lvlText w:val="%6."/>
      <w:lvlJc w:val="right"/>
      <w:pPr>
        <w:ind w:left="4320" w:hanging="180"/>
      </w:pPr>
    </w:lvl>
    <w:lvl w:ilvl="6" w:tplc="C91236E8">
      <w:start w:val="1"/>
      <w:numFmt w:val="decimal"/>
      <w:lvlText w:val="%7."/>
      <w:lvlJc w:val="left"/>
      <w:pPr>
        <w:ind w:left="5040" w:hanging="360"/>
      </w:pPr>
    </w:lvl>
    <w:lvl w:ilvl="7" w:tplc="C7C0967E">
      <w:start w:val="1"/>
      <w:numFmt w:val="lowerLetter"/>
      <w:lvlText w:val="%8."/>
      <w:lvlJc w:val="left"/>
      <w:pPr>
        <w:ind w:left="5760" w:hanging="360"/>
      </w:pPr>
    </w:lvl>
    <w:lvl w:ilvl="8" w:tplc="EB26BBC2">
      <w:start w:val="1"/>
      <w:numFmt w:val="lowerRoman"/>
      <w:lvlText w:val="%9."/>
      <w:lvlJc w:val="right"/>
      <w:pPr>
        <w:ind w:left="6480" w:hanging="180"/>
      </w:pPr>
    </w:lvl>
  </w:abstractNum>
  <w:abstractNum w:abstractNumId="4" w15:restartNumberingAfterBreak="0">
    <w:nsid w:val="38C33E73"/>
    <w:multiLevelType w:val="hybridMultilevel"/>
    <w:tmpl w:val="ED043F24"/>
    <w:lvl w:ilvl="0" w:tplc="73A8659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9326AA"/>
    <w:multiLevelType w:val="hybridMultilevel"/>
    <w:tmpl w:val="FF643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CE5308"/>
    <w:multiLevelType w:val="hybridMultilevel"/>
    <w:tmpl w:val="754E9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AA8341E"/>
    <w:multiLevelType w:val="hybridMultilevel"/>
    <w:tmpl w:val="3FF86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4D267C1"/>
    <w:multiLevelType w:val="hybridMultilevel"/>
    <w:tmpl w:val="26F4B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B95121"/>
    <w:multiLevelType w:val="hybridMultilevel"/>
    <w:tmpl w:val="4D6CB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AFE2EDE"/>
    <w:multiLevelType w:val="hybridMultilevel"/>
    <w:tmpl w:val="48206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EFE190B"/>
    <w:multiLevelType w:val="hybridMultilevel"/>
    <w:tmpl w:val="66648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1828074">
    <w:abstractNumId w:val="11"/>
  </w:num>
  <w:num w:numId="2" w16cid:durableId="122315524">
    <w:abstractNumId w:val="7"/>
  </w:num>
  <w:num w:numId="3" w16cid:durableId="1259605929">
    <w:abstractNumId w:val="10"/>
  </w:num>
  <w:num w:numId="4" w16cid:durableId="1768846574">
    <w:abstractNumId w:val="2"/>
  </w:num>
  <w:num w:numId="5" w16cid:durableId="2076203480">
    <w:abstractNumId w:val="3"/>
  </w:num>
  <w:num w:numId="6" w16cid:durableId="2144300646">
    <w:abstractNumId w:val="0"/>
  </w:num>
  <w:num w:numId="7" w16cid:durableId="369647351">
    <w:abstractNumId w:val="9"/>
  </w:num>
  <w:num w:numId="8" w16cid:durableId="711147551">
    <w:abstractNumId w:val="4"/>
  </w:num>
  <w:num w:numId="9" w16cid:durableId="764617404">
    <w:abstractNumId w:val="5"/>
  </w:num>
  <w:num w:numId="10" w16cid:durableId="984553268">
    <w:abstractNumId w:val="6"/>
  </w:num>
  <w:num w:numId="11" w16cid:durableId="672026141">
    <w:abstractNumId w:val="8"/>
  </w:num>
  <w:num w:numId="12" w16cid:durableId="6184898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BE8"/>
    <w:rsid w:val="00005928"/>
    <w:rsid w:val="000171FF"/>
    <w:rsid w:val="00020B87"/>
    <w:rsid w:val="00025B27"/>
    <w:rsid w:val="000404CD"/>
    <w:rsid w:val="00044D5E"/>
    <w:rsid w:val="00050477"/>
    <w:rsid w:val="00073E27"/>
    <w:rsid w:val="00080431"/>
    <w:rsid w:val="00082B9C"/>
    <w:rsid w:val="00085518"/>
    <w:rsid w:val="00095367"/>
    <w:rsid w:val="00095EF8"/>
    <w:rsid w:val="000A58E1"/>
    <w:rsid w:val="000A7A0D"/>
    <w:rsid w:val="000B2354"/>
    <w:rsid w:val="000B53DE"/>
    <w:rsid w:val="000B74FB"/>
    <w:rsid w:val="000C109D"/>
    <w:rsid w:val="000E2A06"/>
    <w:rsid w:val="000E2B4E"/>
    <w:rsid w:val="000F1196"/>
    <w:rsid w:val="00100598"/>
    <w:rsid w:val="0011203F"/>
    <w:rsid w:val="0011599E"/>
    <w:rsid w:val="00123DDB"/>
    <w:rsid w:val="001249EC"/>
    <w:rsid w:val="0013706A"/>
    <w:rsid w:val="001401CC"/>
    <w:rsid w:val="0014114E"/>
    <w:rsid w:val="00153168"/>
    <w:rsid w:val="001578AD"/>
    <w:rsid w:val="0016014B"/>
    <w:rsid w:val="001659E4"/>
    <w:rsid w:val="00166456"/>
    <w:rsid w:val="001768C8"/>
    <w:rsid w:val="00182724"/>
    <w:rsid w:val="001904CB"/>
    <w:rsid w:val="00197055"/>
    <w:rsid w:val="001A0929"/>
    <w:rsid w:val="001A36BF"/>
    <w:rsid w:val="001A75B5"/>
    <w:rsid w:val="001B4E85"/>
    <w:rsid w:val="001B6454"/>
    <w:rsid w:val="001C0472"/>
    <w:rsid w:val="001C78F2"/>
    <w:rsid w:val="001D220A"/>
    <w:rsid w:val="001D49F7"/>
    <w:rsid w:val="001E7EEC"/>
    <w:rsid w:val="001F768A"/>
    <w:rsid w:val="00213690"/>
    <w:rsid w:val="00213722"/>
    <w:rsid w:val="0021665C"/>
    <w:rsid w:val="00216D1E"/>
    <w:rsid w:val="00250B2B"/>
    <w:rsid w:val="00265869"/>
    <w:rsid w:val="00267EA4"/>
    <w:rsid w:val="00291C03"/>
    <w:rsid w:val="002A2E41"/>
    <w:rsid w:val="002A2F2D"/>
    <w:rsid w:val="002A47CD"/>
    <w:rsid w:val="002A51BA"/>
    <w:rsid w:val="002B4400"/>
    <w:rsid w:val="002D2370"/>
    <w:rsid w:val="002D4E7E"/>
    <w:rsid w:val="002F2ABC"/>
    <w:rsid w:val="002F3AA0"/>
    <w:rsid w:val="002F3B81"/>
    <w:rsid w:val="002F41BC"/>
    <w:rsid w:val="003010B9"/>
    <w:rsid w:val="00313B08"/>
    <w:rsid w:val="00313BBC"/>
    <w:rsid w:val="00316E8C"/>
    <w:rsid w:val="00327B28"/>
    <w:rsid w:val="0033299F"/>
    <w:rsid w:val="00343E44"/>
    <w:rsid w:val="00345471"/>
    <w:rsid w:val="003465C9"/>
    <w:rsid w:val="00347071"/>
    <w:rsid w:val="00360FC6"/>
    <w:rsid w:val="00376F02"/>
    <w:rsid w:val="00382624"/>
    <w:rsid w:val="003A45EF"/>
    <w:rsid w:val="003B1DE9"/>
    <w:rsid w:val="003B34AC"/>
    <w:rsid w:val="003B7238"/>
    <w:rsid w:val="003B7FA9"/>
    <w:rsid w:val="003E152C"/>
    <w:rsid w:val="004060BA"/>
    <w:rsid w:val="00407F63"/>
    <w:rsid w:val="004222CC"/>
    <w:rsid w:val="0042507C"/>
    <w:rsid w:val="004275B5"/>
    <w:rsid w:val="00437139"/>
    <w:rsid w:val="004538EF"/>
    <w:rsid w:val="004556F7"/>
    <w:rsid w:val="00471EF6"/>
    <w:rsid w:val="004763F3"/>
    <w:rsid w:val="004775D8"/>
    <w:rsid w:val="004830D8"/>
    <w:rsid w:val="004A3211"/>
    <w:rsid w:val="004B355D"/>
    <w:rsid w:val="004B4972"/>
    <w:rsid w:val="004B6E32"/>
    <w:rsid w:val="004C171C"/>
    <w:rsid w:val="004C1965"/>
    <w:rsid w:val="004C6C61"/>
    <w:rsid w:val="004D3C4A"/>
    <w:rsid w:val="004E0A9D"/>
    <w:rsid w:val="004F2C9D"/>
    <w:rsid w:val="00501487"/>
    <w:rsid w:val="005225FF"/>
    <w:rsid w:val="00526935"/>
    <w:rsid w:val="005301CD"/>
    <w:rsid w:val="005324AD"/>
    <w:rsid w:val="005329F7"/>
    <w:rsid w:val="005405D8"/>
    <w:rsid w:val="0054365F"/>
    <w:rsid w:val="00543DFB"/>
    <w:rsid w:val="00557041"/>
    <w:rsid w:val="00573E62"/>
    <w:rsid w:val="0058447B"/>
    <w:rsid w:val="00586709"/>
    <w:rsid w:val="00587662"/>
    <w:rsid w:val="00594346"/>
    <w:rsid w:val="005A0BC9"/>
    <w:rsid w:val="005A18F8"/>
    <w:rsid w:val="005A3C6D"/>
    <w:rsid w:val="005A4C08"/>
    <w:rsid w:val="005B28D9"/>
    <w:rsid w:val="005C1005"/>
    <w:rsid w:val="005C2D2B"/>
    <w:rsid w:val="005D5462"/>
    <w:rsid w:val="005E318D"/>
    <w:rsid w:val="00600852"/>
    <w:rsid w:val="00606F27"/>
    <w:rsid w:val="0061349E"/>
    <w:rsid w:val="006267B2"/>
    <w:rsid w:val="00637BE8"/>
    <w:rsid w:val="0065151A"/>
    <w:rsid w:val="00674422"/>
    <w:rsid w:val="00681D19"/>
    <w:rsid w:val="006949C1"/>
    <w:rsid w:val="006A0B9D"/>
    <w:rsid w:val="006A62F0"/>
    <w:rsid w:val="006C087F"/>
    <w:rsid w:val="006C5306"/>
    <w:rsid w:val="006D2D9B"/>
    <w:rsid w:val="006E0A1E"/>
    <w:rsid w:val="006E2540"/>
    <w:rsid w:val="006E6384"/>
    <w:rsid w:val="006F6C34"/>
    <w:rsid w:val="00703E46"/>
    <w:rsid w:val="0070749D"/>
    <w:rsid w:val="007159AC"/>
    <w:rsid w:val="007274D4"/>
    <w:rsid w:val="00740BC1"/>
    <w:rsid w:val="00743E25"/>
    <w:rsid w:val="007506C6"/>
    <w:rsid w:val="00763200"/>
    <w:rsid w:val="00766298"/>
    <w:rsid w:val="0077188C"/>
    <w:rsid w:val="00781458"/>
    <w:rsid w:val="00786D87"/>
    <w:rsid w:val="007A2874"/>
    <w:rsid w:val="007A29CE"/>
    <w:rsid w:val="007A5297"/>
    <w:rsid w:val="007B07E4"/>
    <w:rsid w:val="007B4166"/>
    <w:rsid w:val="007B6BC6"/>
    <w:rsid w:val="007C566D"/>
    <w:rsid w:val="007D24A2"/>
    <w:rsid w:val="007D4AA5"/>
    <w:rsid w:val="007D7694"/>
    <w:rsid w:val="007E43CD"/>
    <w:rsid w:val="007F1C7A"/>
    <w:rsid w:val="00801619"/>
    <w:rsid w:val="0081002B"/>
    <w:rsid w:val="0082609C"/>
    <w:rsid w:val="00834898"/>
    <w:rsid w:val="00845176"/>
    <w:rsid w:val="00855564"/>
    <w:rsid w:val="00856E43"/>
    <w:rsid w:val="00866CD7"/>
    <w:rsid w:val="0088094F"/>
    <w:rsid w:val="0088241E"/>
    <w:rsid w:val="00882780"/>
    <w:rsid w:val="00882BDB"/>
    <w:rsid w:val="00894847"/>
    <w:rsid w:val="008A3721"/>
    <w:rsid w:val="008A3D25"/>
    <w:rsid w:val="008A507E"/>
    <w:rsid w:val="008A7A29"/>
    <w:rsid w:val="008B05F8"/>
    <w:rsid w:val="008B0F54"/>
    <w:rsid w:val="008B10C6"/>
    <w:rsid w:val="008C0DDA"/>
    <w:rsid w:val="008C207C"/>
    <w:rsid w:val="008C4228"/>
    <w:rsid w:val="008C5A92"/>
    <w:rsid w:val="008D2D2E"/>
    <w:rsid w:val="008D395F"/>
    <w:rsid w:val="008D4BA0"/>
    <w:rsid w:val="008F1BAF"/>
    <w:rsid w:val="008F1C99"/>
    <w:rsid w:val="009007C1"/>
    <w:rsid w:val="00903AC3"/>
    <w:rsid w:val="009141C7"/>
    <w:rsid w:val="009156C4"/>
    <w:rsid w:val="009167AD"/>
    <w:rsid w:val="00923B2B"/>
    <w:rsid w:val="0093267C"/>
    <w:rsid w:val="0093330B"/>
    <w:rsid w:val="0094777E"/>
    <w:rsid w:val="00953F01"/>
    <w:rsid w:val="00962E4F"/>
    <w:rsid w:val="009653B5"/>
    <w:rsid w:val="009758C5"/>
    <w:rsid w:val="009A1BDA"/>
    <w:rsid w:val="009A5566"/>
    <w:rsid w:val="009B2CF7"/>
    <w:rsid w:val="009B50EC"/>
    <w:rsid w:val="009E2BFC"/>
    <w:rsid w:val="009F09B2"/>
    <w:rsid w:val="00A113B3"/>
    <w:rsid w:val="00A24323"/>
    <w:rsid w:val="00A2624A"/>
    <w:rsid w:val="00A30754"/>
    <w:rsid w:val="00A44051"/>
    <w:rsid w:val="00A5439C"/>
    <w:rsid w:val="00A62125"/>
    <w:rsid w:val="00A62B31"/>
    <w:rsid w:val="00A6469B"/>
    <w:rsid w:val="00A730D1"/>
    <w:rsid w:val="00A81DEB"/>
    <w:rsid w:val="00A82729"/>
    <w:rsid w:val="00A82789"/>
    <w:rsid w:val="00A84E37"/>
    <w:rsid w:val="00A95BBF"/>
    <w:rsid w:val="00AB0914"/>
    <w:rsid w:val="00AC5E44"/>
    <w:rsid w:val="00AC7AE5"/>
    <w:rsid w:val="00B07E2C"/>
    <w:rsid w:val="00B164CD"/>
    <w:rsid w:val="00B238BE"/>
    <w:rsid w:val="00B336BA"/>
    <w:rsid w:val="00B33C53"/>
    <w:rsid w:val="00B35DEE"/>
    <w:rsid w:val="00B62DE2"/>
    <w:rsid w:val="00B65511"/>
    <w:rsid w:val="00B73BAF"/>
    <w:rsid w:val="00B906FF"/>
    <w:rsid w:val="00BA4BE2"/>
    <w:rsid w:val="00BB45FC"/>
    <w:rsid w:val="00BB6095"/>
    <w:rsid w:val="00BC52EE"/>
    <w:rsid w:val="00BD0102"/>
    <w:rsid w:val="00BD0DC3"/>
    <w:rsid w:val="00BD2BE3"/>
    <w:rsid w:val="00BE0C27"/>
    <w:rsid w:val="00BF00EB"/>
    <w:rsid w:val="00C1016E"/>
    <w:rsid w:val="00C20DA3"/>
    <w:rsid w:val="00C235DF"/>
    <w:rsid w:val="00C24B91"/>
    <w:rsid w:val="00C30C91"/>
    <w:rsid w:val="00C33073"/>
    <w:rsid w:val="00C45BE7"/>
    <w:rsid w:val="00C55AE7"/>
    <w:rsid w:val="00C72581"/>
    <w:rsid w:val="00C73AA2"/>
    <w:rsid w:val="00C73AEA"/>
    <w:rsid w:val="00C743AF"/>
    <w:rsid w:val="00C76F24"/>
    <w:rsid w:val="00C93895"/>
    <w:rsid w:val="00C97AAD"/>
    <w:rsid w:val="00CA310A"/>
    <w:rsid w:val="00CB4123"/>
    <w:rsid w:val="00CB6B50"/>
    <w:rsid w:val="00CB71DB"/>
    <w:rsid w:val="00CE44BA"/>
    <w:rsid w:val="00CE61C6"/>
    <w:rsid w:val="00CF443C"/>
    <w:rsid w:val="00D009B5"/>
    <w:rsid w:val="00D02FC1"/>
    <w:rsid w:val="00D064F4"/>
    <w:rsid w:val="00D16C10"/>
    <w:rsid w:val="00D176CB"/>
    <w:rsid w:val="00D30CFB"/>
    <w:rsid w:val="00D356F9"/>
    <w:rsid w:val="00D3571E"/>
    <w:rsid w:val="00D35F2A"/>
    <w:rsid w:val="00D423EA"/>
    <w:rsid w:val="00D4466A"/>
    <w:rsid w:val="00D6064C"/>
    <w:rsid w:val="00D61196"/>
    <w:rsid w:val="00D66F77"/>
    <w:rsid w:val="00D76DFE"/>
    <w:rsid w:val="00D819C6"/>
    <w:rsid w:val="00DA6E2E"/>
    <w:rsid w:val="00DB573F"/>
    <w:rsid w:val="00DB5976"/>
    <w:rsid w:val="00DC0BAA"/>
    <w:rsid w:val="00DC34E1"/>
    <w:rsid w:val="00DC6C08"/>
    <w:rsid w:val="00DE207A"/>
    <w:rsid w:val="00DF25E1"/>
    <w:rsid w:val="00DF3626"/>
    <w:rsid w:val="00E02FF1"/>
    <w:rsid w:val="00E06AD8"/>
    <w:rsid w:val="00E13FCE"/>
    <w:rsid w:val="00E20D33"/>
    <w:rsid w:val="00E22372"/>
    <w:rsid w:val="00E243C3"/>
    <w:rsid w:val="00E26D7E"/>
    <w:rsid w:val="00E2730F"/>
    <w:rsid w:val="00E42E16"/>
    <w:rsid w:val="00E635AC"/>
    <w:rsid w:val="00E77C53"/>
    <w:rsid w:val="00E92B13"/>
    <w:rsid w:val="00E96AEF"/>
    <w:rsid w:val="00EA11A7"/>
    <w:rsid w:val="00EB0F31"/>
    <w:rsid w:val="00EB7424"/>
    <w:rsid w:val="00EC295B"/>
    <w:rsid w:val="00EC5365"/>
    <w:rsid w:val="00ED4462"/>
    <w:rsid w:val="00EE4FD9"/>
    <w:rsid w:val="00F00E76"/>
    <w:rsid w:val="00F0260E"/>
    <w:rsid w:val="00F22084"/>
    <w:rsid w:val="00F30D35"/>
    <w:rsid w:val="00F30FCA"/>
    <w:rsid w:val="00F439B4"/>
    <w:rsid w:val="00F46588"/>
    <w:rsid w:val="00F70313"/>
    <w:rsid w:val="00F765D6"/>
    <w:rsid w:val="00F77836"/>
    <w:rsid w:val="00F85DBC"/>
    <w:rsid w:val="00F91445"/>
    <w:rsid w:val="00FA1CEF"/>
    <w:rsid w:val="00FB009B"/>
    <w:rsid w:val="00FD7417"/>
    <w:rsid w:val="00FE0EC5"/>
    <w:rsid w:val="00FE3B75"/>
    <w:rsid w:val="10C5E282"/>
    <w:rsid w:val="1288FB12"/>
    <w:rsid w:val="1C7C552C"/>
    <w:rsid w:val="214E50C7"/>
    <w:rsid w:val="33AB3D8C"/>
    <w:rsid w:val="369342B4"/>
    <w:rsid w:val="376324AC"/>
    <w:rsid w:val="376CF462"/>
    <w:rsid w:val="3A175FA4"/>
    <w:rsid w:val="3D683DC0"/>
    <w:rsid w:val="484C6E5A"/>
    <w:rsid w:val="5ABFB7D5"/>
    <w:rsid w:val="5C36A923"/>
    <w:rsid w:val="615E5C00"/>
    <w:rsid w:val="680478E2"/>
    <w:rsid w:val="6F1B2DAD"/>
    <w:rsid w:val="71AB8D59"/>
    <w:rsid w:val="7EAF45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29CC3"/>
  <w15:chartTrackingRefBased/>
  <w15:docId w15:val="{0349CD77-B484-4770-B736-1E057E2E7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4" w:qFormat="1"/>
    <w:lsdException w:name="heading 1" w:uiPriority="3" w:qFormat="1"/>
    <w:lsdException w:name="heading 2" w:semiHidden="1" w:uiPriority="3" w:unhideWhenUsed="1" w:qFormat="1"/>
    <w:lsdException w:name="heading 3" w:semiHidden="1" w:uiPriority="3"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6"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qFormat/>
    <w:rsid w:val="008A7A29"/>
    <w:rPr>
      <w:rFonts w:ascii="Arial" w:hAnsi="Arial" w:cs="Arial"/>
    </w:rPr>
  </w:style>
  <w:style w:type="paragraph" w:styleId="Heading1">
    <w:name w:val="heading 1"/>
    <w:basedOn w:val="Normal"/>
    <w:next w:val="Normal"/>
    <w:link w:val="Heading1Char"/>
    <w:uiPriority w:val="3"/>
    <w:qFormat/>
    <w:rsid w:val="00A82789"/>
    <w:pPr>
      <w:keepNext/>
      <w:keepLines/>
      <w:spacing w:before="360" w:after="80"/>
      <w:outlineLvl w:val="0"/>
    </w:pPr>
    <w:rPr>
      <w:rFonts w:eastAsiaTheme="majorEastAsia" w:cstheme="majorBidi"/>
      <w:b/>
      <w:color w:val="A00050"/>
      <w:sz w:val="32"/>
      <w:szCs w:val="34"/>
    </w:rPr>
  </w:style>
  <w:style w:type="paragraph" w:styleId="Heading2">
    <w:name w:val="heading 2"/>
    <w:basedOn w:val="Normal"/>
    <w:next w:val="Normal"/>
    <w:link w:val="Heading2Char"/>
    <w:uiPriority w:val="3"/>
    <w:unhideWhenUsed/>
    <w:qFormat/>
    <w:rsid w:val="00A82789"/>
    <w:pPr>
      <w:keepNext/>
      <w:keepLines/>
      <w:spacing w:before="240" w:after="80"/>
      <w:outlineLvl w:val="1"/>
    </w:pPr>
    <w:rPr>
      <w:rFonts w:eastAsiaTheme="majorEastAsia" w:cstheme="majorBidi"/>
      <w:b/>
      <w:color w:val="323232" w:themeColor="text1"/>
      <w:sz w:val="28"/>
      <w:szCs w:val="30"/>
    </w:rPr>
  </w:style>
  <w:style w:type="paragraph" w:styleId="Heading3">
    <w:name w:val="heading 3"/>
    <w:basedOn w:val="Normal"/>
    <w:next w:val="Normal"/>
    <w:link w:val="Heading3Char"/>
    <w:uiPriority w:val="3"/>
    <w:unhideWhenUsed/>
    <w:qFormat/>
    <w:rsid w:val="00A82789"/>
    <w:pPr>
      <w:keepNext/>
      <w:keepLines/>
      <w:spacing w:before="240" w:after="80"/>
      <w:outlineLvl w:val="2"/>
    </w:pPr>
    <w:rPr>
      <w:rFonts w:eastAsiaTheme="majorEastAsia" w:cstheme="majorBidi"/>
      <w:b/>
      <w:color w:val="A00050"/>
      <w:szCs w:val="26"/>
    </w:rPr>
  </w:style>
  <w:style w:type="paragraph" w:styleId="Heading4">
    <w:name w:val="heading 4"/>
    <w:basedOn w:val="Normal"/>
    <w:next w:val="Normal"/>
    <w:link w:val="Heading4Char"/>
    <w:uiPriority w:val="9"/>
    <w:semiHidden/>
    <w:unhideWhenUsed/>
    <w:rsid w:val="00082B9C"/>
    <w:pPr>
      <w:keepNext/>
      <w:keepLines/>
      <w:spacing w:before="80" w:after="40"/>
      <w:outlineLvl w:val="3"/>
    </w:pPr>
    <w:rPr>
      <w:rFonts w:asciiTheme="minorHAnsi" w:eastAsiaTheme="majorEastAsia" w:hAnsiTheme="minorHAnsi" w:cstheme="majorBidi"/>
      <w:i/>
      <w:iCs/>
      <w:color w:val="B2B419" w:themeColor="accent1" w:themeShade="BF"/>
    </w:rPr>
  </w:style>
  <w:style w:type="paragraph" w:styleId="Heading5">
    <w:name w:val="heading 5"/>
    <w:basedOn w:val="Normal"/>
    <w:next w:val="Normal"/>
    <w:link w:val="Heading5Char"/>
    <w:uiPriority w:val="9"/>
    <w:semiHidden/>
    <w:unhideWhenUsed/>
    <w:rsid w:val="00082B9C"/>
    <w:pPr>
      <w:keepNext/>
      <w:keepLines/>
      <w:spacing w:before="80" w:after="40"/>
      <w:outlineLvl w:val="4"/>
    </w:pPr>
    <w:rPr>
      <w:rFonts w:asciiTheme="minorHAnsi" w:eastAsiaTheme="majorEastAsia" w:hAnsiTheme="minorHAnsi" w:cstheme="majorBidi"/>
      <w:color w:val="B2B419" w:themeColor="accent1" w:themeShade="BF"/>
    </w:rPr>
  </w:style>
  <w:style w:type="paragraph" w:styleId="Heading6">
    <w:name w:val="heading 6"/>
    <w:basedOn w:val="Normal"/>
    <w:next w:val="Normal"/>
    <w:link w:val="Heading6Char"/>
    <w:uiPriority w:val="9"/>
    <w:semiHidden/>
    <w:unhideWhenUsed/>
    <w:qFormat/>
    <w:rsid w:val="008A7A29"/>
    <w:pPr>
      <w:keepNext/>
      <w:keepLines/>
      <w:spacing w:before="40" w:after="0"/>
      <w:outlineLvl w:val="5"/>
    </w:pPr>
    <w:rPr>
      <w:rFonts w:eastAsiaTheme="majorEastAsia" w:cstheme="majorBidi"/>
      <w:i/>
      <w:iCs/>
      <w:color w:val="797979" w:themeColor="text1" w:themeTint="A6"/>
    </w:rPr>
  </w:style>
  <w:style w:type="paragraph" w:styleId="Heading7">
    <w:name w:val="heading 7"/>
    <w:basedOn w:val="Normal"/>
    <w:next w:val="Normal"/>
    <w:link w:val="Heading7Char"/>
    <w:uiPriority w:val="9"/>
    <w:semiHidden/>
    <w:unhideWhenUsed/>
    <w:qFormat/>
    <w:rsid w:val="008A7A29"/>
    <w:pPr>
      <w:keepNext/>
      <w:keepLines/>
      <w:spacing w:before="40" w:after="0"/>
      <w:outlineLvl w:val="6"/>
    </w:pPr>
    <w:rPr>
      <w:rFonts w:eastAsiaTheme="majorEastAsia" w:cstheme="majorBidi"/>
      <w:color w:val="797979" w:themeColor="text1" w:themeTint="A6"/>
    </w:rPr>
  </w:style>
  <w:style w:type="paragraph" w:styleId="Heading8">
    <w:name w:val="heading 8"/>
    <w:basedOn w:val="Normal"/>
    <w:next w:val="Normal"/>
    <w:link w:val="Heading8Char"/>
    <w:uiPriority w:val="9"/>
    <w:semiHidden/>
    <w:unhideWhenUsed/>
    <w:qFormat/>
    <w:rsid w:val="008A7A29"/>
    <w:pPr>
      <w:keepNext/>
      <w:keepLines/>
      <w:spacing w:after="0"/>
      <w:outlineLvl w:val="7"/>
    </w:pPr>
    <w:rPr>
      <w:rFonts w:eastAsiaTheme="majorEastAsia" w:cstheme="majorBidi"/>
      <w:i/>
      <w:iCs/>
      <w:color w:val="515151" w:themeColor="text1" w:themeTint="D8"/>
    </w:rPr>
  </w:style>
  <w:style w:type="paragraph" w:styleId="Heading9">
    <w:name w:val="heading 9"/>
    <w:basedOn w:val="Normal"/>
    <w:next w:val="Normal"/>
    <w:link w:val="Heading9Char"/>
    <w:uiPriority w:val="9"/>
    <w:semiHidden/>
    <w:unhideWhenUsed/>
    <w:qFormat/>
    <w:rsid w:val="008A7A29"/>
    <w:pPr>
      <w:keepNext/>
      <w:keepLines/>
      <w:spacing w:after="0"/>
      <w:outlineLvl w:val="8"/>
    </w:pPr>
    <w:rPr>
      <w:rFonts w:eastAsiaTheme="majorEastAsia" w:cstheme="majorBidi"/>
      <w:color w:val="515151"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adCopy">
    <w:name w:val="Lead Copy"/>
    <w:basedOn w:val="Normal"/>
    <w:next w:val="Normal"/>
    <w:link w:val="LeadCopyChar"/>
    <w:rsid w:val="00044D5E"/>
    <w:pPr>
      <w:spacing w:line="240" w:lineRule="auto"/>
    </w:pPr>
    <w:rPr>
      <w:rFonts w:ascii="Bricolage Grotesque SemiBold" w:eastAsiaTheme="majorEastAsia" w:hAnsi="Bricolage Grotesque SemiBold"/>
      <w:noProof/>
      <w:color w:val="323232" w:themeColor="text1"/>
      <w:sz w:val="38"/>
      <w:szCs w:val="38"/>
    </w:rPr>
  </w:style>
  <w:style w:type="character" w:customStyle="1" w:styleId="LeadCopyChar">
    <w:name w:val="Lead Copy Char"/>
    <w:basedOn w:val="SubtitleChar"/>
    <w:link w:val="LeadCopy"/>
    <w:rsid w:val="00044D5E"/>
    <w:rPr>
      <w:rFonts w:ascii="Bricolage Grotesque SemiBold" w:eastAsiaTheme="majorEastAsia" w:hAnsi="Bricolage Grotesque SemiBold" w:cs="Arial"/>
      <w:noProof/>
      <w:color w:val="323232" w:themeColor="text1"/>
      <w:sz w:val="38"/>
      <w:szCs w:val="38"/>
    </w:rPr>
  </w:style>
  <w:style w:type="paragraph" w:styleId="Subtitle">
    <w:name w:val="Subtitle"/>
    <w:basedOn w:val="Normal"/>
    <w:next w:val="Normal"/>
    <w:link w:val="SubtitleChar"/>
    <w:uiPriority w:val="1"/>
    <w:qFormat/>
    <w:rsid w:val="00A82789"/>
    <w:pPr>
      <w:numPr>
        <w:ilvl w:val="1"/>
      </w:numPr>
      <w:spacing w:line="240" w:lineRule="auto"/>
    </w:pPr>
    <w:rPr>
      <w:rFonts w:ascii="Arial Black" w:eastAsiaTheme="majorEastAsia" w:hAnsi="Arial Black" w:cstheme="majorBidi"/>
      <w:color w:val="A00050"/>
      <w:sz w:val="44"/>
      <w:szCs w:val="48"/>
    </w:rPr>
  </w:style>
  <w:style w:type="character" w:customStyle="1" w:styleId="SubtitleChar">
    <w:name w:val="Subtitle Char"/>
    <w:basedOn w:val="DefaultParagraphFont"/>
    <w:link w:val="Subtitle"/>
    <w:uiPriority w:val="1"/>
    <w:rsid w:val="00A82789"/>
    <w:rPr>
      <w:rFonts w:ascii="Arial Black" w:eastAsiaTheme="majorEastAsia" w:hAnsi="Arial Black" w:cstheme="majorBidi"/>
      <w:color w:val="A00050"/>
      <w:sz w:val="44"/>
      <w:szCs w:val="48"/>
    </w:rPr>
  </w:style>
  <w:style w:type="character" w:customStyle="1" w:styleId="Heading1Char">
    <w:name w:val="Heading 1 Char"/>
    <w:basedOn w:val="DefaultParagraphFont"/>
    <w:link w:val="Heading1"/>
    <w:uiPriority w:val="3"/>
    <w:rsid w:val="00A82789"/>
    <w:rPr>
      <w:rFonts w:ascii="Arial" w:eastAsiaTheme="majorEastAsia" w:hAnsi="Arial" w:cstheme="majorBidi"/>
      <w:b/>
      <w:color w:val="A00050"/>
      <w:sz w:val="32"/>
      <w:szCs w:val="34"/>
    </w:rPr>
  </w:style>
  <w:style w:type="character" w:customStyle="1" w:styleId="Heading2Char">
    <w:name w:val="Heading 2 Char"/>
    <w:basedOn w:val="DefaultParagraphFont"/>
    <w:link w:val="Heading2"/>
    <w:uiPriority w:val="3"/>
    <w:rsid w:val="00A82789"/>
    <w:rPr>
      <w:rFonts w:ascii="Arial" w:eastAsiaTheme="majorEastAsia" w:hAnsi="Arial" w:cstheme="majorBidi"/>
      <w:b/>
      <w:color w:val="323232" w:themeColor="text1"/>
      <w:sz w:val="28"/>
      <w:szCs w:val="30"/>
    </w:rPr>
  </w:style>
  <w:style w:type="character" w:customStyle="1" w:styleId="Heading3Char">
    <w:name w:val="Heading 3 Char"/>
    <w:basedOn w:val="DefaultParagraphFont"/>
    <w:link w:val="Heading3"/>
    <w:uiPriority w:val="3"/>
    <w:rsid w:val="00A82789"/>
    <w:rPr>
      <w:rFonts w:ascii="Arial" w:eastAsiaTheme="majorEastAsia" w:hAnsi="Arial" w:cstheme="majorBidi"/>
      <w:b/>
      <w:color w:val="A00050"/>
      <w:szCs w:val="26"/>
    </w:rPr>
  </w:style>
  <w:style w:type="character" w:customStyle="1" w:styleId="Heading6Char">
    <w:name w:val="Heading 6 Char"/>
    <w:basedOn w:val="DefaultParagraphFont"/>
    <w:link w:val="Heading6"/>
    <w:uiPriority w:val="9"/>
    <w:semiHidden/>
    <w:rsid w:val="008A7A29"/>
    <w:rPr>
      <w:rFonts w:ascii="Arial" w:eastAsiaTheme="majorEastAsia" w:hAnsi="Arial" w:cstheme="majorBidi"/>
      <w:i/>
      <w:iCs/>
      <w:color w:val="797979" w:themeColor="text1" w:themeTint="A6"/>
    </w:rPr>
  </w:style>
  <w:style w:type="character" w:customStyle="1" w:styleId="Heading7Char">
    <w:name w:val="Heading 7 Char"/>
    <w:basedOn w:val="DefaultParagraphFont"/>
    <w:link w:val="Heading7"/>
    <w:uiPriority w:val="9"/>
    <w:semiHidden/>
    <w:rsid w:val="008A7A29"/>
    <w:rPr>
      <w:rFonts w:ascii="Arial" w:eastAsiaTheme="majorEastAsia" w:hAnsi="Arial" w:cstheme="majorBidi"/>
      <w:color w:val="797979" w:themeColor="text1" w:themeTint="A6"/>
    </w:rPr>
  </w:style>
  <w:style w:type="character" w:customStyle="1" w:styleId="Heading8Char">
    <w:name w:val="Heading 8 Char"/>
    <w:basedOn w:val="DefaultParagraphFont"/>
    <w:link w:val="Heading8"/>
    <w:uiPriority w:val="9"/>
    <w:semiHidden/>
    <w:rsid w:val="008A7A29"/>
    <w:rPr>
      <w:rFonts w:ascii="Arial" w:eastAsiaTheme="majorEastAsia" w:hAnsi="Arial" w:cstheme="majorBidi"/>
      <w:i/>
      <w:iCs/>
      <w:color w:val="515151" w:themeColor="text1" w:themeTint="D8"/>
    </w:rPr>
  </w:style>
  <w:style w:type="character" w:customStyle="1" w:styleId="Heading9Char">
    <w:name w:val="Heading 9 Char"/>
    <w:basedOn w:val="DefaultParagraphFont"/>
    <w:link w:val="Heading9"/>
    <w:uiPriority w:val="9"/>
    <w:semiHidden/>
    <w:rsid w:val="008A7A29"/>
    <w:rPr>
      <w:rFonts w:ascii="Arial" w:eastAsiaTheme="majorEastAsia" w:hAnsi="Arial" w:cstheme="majorBidi"/>
      <w:color w:val="515151" w:themeColor="text1" w:themeTint="D8"/>
    </w:rPr>
  </w:style>
  <w:style w:type="paragraph" w:styleId="Title">
    <w:name w:val="Title"/>
    <w:basedOn w:val="Normal"/>
    <w:next w:val="Normal"/>
    <w:link w:val="TitleChar"/>
    <w:qFormat/>
    <w:rsid w:val="00A82789"/>
    <w:pPr>
      <w:spacing w:before="240" w:after="80" w:line="192" w:lineRule="auto"/>
      <w:contextualSpacing/>
    </w:pPr>
    <w:rPr>
      <w:rFonts w:ascii="Arial Black" w:eastAsiaTheme="majorEastAsia" w:hAnsi="Arial Black" w:cstheme="majorBidi"/>
      <w:color w:val="A00050" w:themeColor="text2"/>
      <w:spacing w:val="-10"/>
      <w:kern w:val="28"/>
      <w:sz w:val="84"/>
      <w:szCs w:val="88"/>
    </w:rPr>
  </w:style>
  <w:style w:type="character" w:customStyle="1" w:styleId="TitleChar">
    <w:name w:val="Title Char"/>
    <w:basedOn w:val="DefaultParagraphFont"/>
    <w:link w:val="Title"/>
    <w:rsid w:val="00A82789"/>
    <w:rPr>
      <w:rFonts w:ascii="Arial Black" w:eastAsiaTheme="majorEastAsia" w:hAnsi="Arial Black" w:cstheme="majorBidi"/>
      <w:color w:val="A00050" w:themeColor="text2"/>
      <w:spacing w:val="-10"/>
      <w:kern w:val="28"/>
      <w:sz w:val="84"/>
      <w:szCs w:val="88"/>
    </w:rPr>
  </w:style>
  <w:style w:type="paragraph" w:styleId="Caption">
    <w:name w:val="caption"/>
    <w:basedOn w:val="Normal"/>
    <w:next w:val="Normal"/>
    <w:uiPriority w:val="6"/>
    <w:unhideWhenUsed/>
    <w:rsid w:val="004B6E32"/>
    <w:pPr>
      <w:spacing w:after="200" w:line="240" w:lineRule="auto"/>
    </w:pPr>
    <w:rPr>
      <w:iCs/>
      <w:color w:val="323232" w:themeColor="text1"/>
      <w:sz w:val="18"/>
      <w:szCs w:val="18"/>
    </w:rPr>
  </w:style>
  <w:style w:type="paragraph" w:customStyle="1" w:styleId="Intro">
    <w:name w:val="Intro"/>
    <w:basedOn w:val="Normal"/>
    <w:next w:val="Normal"/>
    <w:link w:val="IntroChar"/>
    <w:uiPriority w:val="2"/>
    <w:qFormat/>
    <w:rsid w:val="00A82789"/>
    <w:pPr>
      <w:spacing w:after="180" w:line="240" w:lineRule="auto"/>
    </w:pPr>
    <w:rPr>
      <w:rFonts w:eastAsiaTheme="majorEastAsia"/>
      <w:b/>
      <w:noProof/>
      <w:color w:val="323232" w:themeColor="text1"/>
      <w:sz w:val="32"/>
      <w:szCs w:val="34"/>
    </w:rPr>
  </w:style>
  <w:style w:type="character" w:customStyle="1" w:styleId="IntroChar">
    <w:name w:val="Intro Char"/>
    <w:basedOn w:val="SubtitleChar"/>
    <w:link w:val="Intro"/>
    <w:uiPriority w:val="2"/>
    <w:rsid w:val="00A82789"/>
    <w:rPr>
      <w:rFonts w:ascii="Arial" w:eastAsiaTheme="majorEastAsia" w:hAnsi="Arial" w:cs="Arial"/>
      <w:b/>
      <w:noProof/>
      <w:color w:val="323232" w:themeColor="text1"/>
      <w:sz w:val="32"/>
      <w:szCs w:val="34"/>
    </w:rPr>
  </w:style>
  <w:style w:type="character" w:customStyle="1" w:styleId="Heading4Char">
    <w:name w:val="Heading 4 Char"/>
    <w:basedOn w:val="DefaultParagraphFont"/>
    <w:link w:val="Heading4"/>
    <w:uiPriority w:val="9"/>
    <w:semiHidden/>
    <w:rsid w:val="00082B9C"/>
    <w:rPr>
      <w:rFonts w:eastAsiaTheme="majorEastAsia" w:cstheme="majorBidi"/>
      <w:i/>
      <w:iCs/>
      <w:color w:val="B2B419" w:themeColor="accent1" w:themeShade="BF"/>
    </w:rPr>
  </w:style>
  <w:style w:type="character" w:customStyle="1" w:styleId="Heading5Char">
    <w:name w:val="Heading 5 Char"/>
    <w:basedOn w:val="DefaultParagraphFont"/>
    <w:link w:val="Heading5"/>
    <w:uiPriority w:val="9"/>
    <w:semiHidden/>
    <w:rsid w:val="00082B9C"/>
    <w:rPr>
      <w:rFonts w:eastAsiaTheme="majorEastAsia" w:cstheme="majorBidi"/>
      <w:color w:val="B2B419" w:themeColor="accent1" w:themeShade="BF"/>
    </w:rPr>
  </w:style>
  <w:style w:type="paragraph" w:styleId="Quote">
    <w:name w:val="Quote"/>
    <w:basedOn w:val="Normal"/>
    <w:next w:val="Normal"/>
    <w:link w:val="QuoteChar"/>
    <w:uiPriority w:val="29"/>
    <w:rsid w:val="00082B9C"/>
    <w:pPr>
      <w:spacing w:before="160"/>
      <w:jc w:val="center"/>
    </w:pPr>
    <w:rPr>
      <w:i/>
      <w:iCs/>
      <w:color w:val="656565" w:themeColor="text1" w:themeTint="BF"/>
    </w:rPr>
  </w:style>
  <w:style w:type="character" w:customStyle="1" w:styleId="QuoteChar">
    <w:name w:val="Quote Char"/>
    <w:basedOn w:val="DefaultParagraphFont"/>
    <w:link w:val="Quote"/>
    <w:uiPriority w:val="29"/>
    <w:rsid w:val="00082B9C"/>
    <w:rPr>
      <w:rFonts w:ascii="Arial" w:hAnsi="Arial" w:cs="Arial"/>
      <w:i/>
      <w:iCs/>
      <w:color w:val="656565" w:themeColor="text1" w:themeTint="BF"/>
    </w:rPr>
  </w:style>
  <w:style w:type="paragraph" w:styleId="ListParagraph">
    <w:name w:val="List Paragraph"/>
    <w:basedOn w:val="Normal"/>
    <w:uiPriority w:val="34"/>
    <w:qFormat/>
    <w:rsid w:val="00082B9C"/>
    <w:pPr>
      <w:ind w:left="720"/>
      <w:contextualSpacing/>
    </w:pPr>
  </w:style>
  <w:style w:type="character" w:styleId="IntenseEmphasis">
    <w:name w:val="Intense Emphasis"/>
    <w:basedOn w:val="DefaultParagraphFont"/>
    <w:uiPriority w:val="21"/>
    <w:rsid w:val="00082B9C"/>
    <w:rPr>
      <w:i/>
      <w:iCs/>
      <w:color w:val="B2B419" w:themeColor="accent1" w:themeShade="BF"/>
    </w:rPr>
  </w:style>
  <w:style w:type="paragraph" w:styleId="IntenseQuote">
    <w:name w:val="Intense Quote"/>
    <w:basedOn w:val="Normal"/>
    <w:next w:val="Normal"/>
    <w:link w:val="IntenseQuoteChar"/>
    <w:uiPriority w:val="30"/>
    <w:rsid w:val="00082B9C"/>
    <w:pPr>
      <w:pBdr>
        <w:top w:val="single" w:sz="4" w:space="10" w:color="B2B419" w:themeColor="accent1" w:themeShade="BF"/>
        <w:bottom w:val="single" w:sz="4" w:space="10" w:color="B2B419" w:themeColor="accent1" w:themeShade="BF"/>
      </w:pBdr>
      <w:spacing w:before="360" w:after="360"/>
      <w:ind w:left="864" w:right="864"/>
      <w:jc w:val="center"/>
    </w:pPr>
    <w:rPr>
      <w:i/>
      <w:iCs/>
      <w:color w:val="B2B419" w:themeColor="accent1" w:themeShade="BF"/>
    </w:rPr>
  </w:style>
  <w:style w:type="character" w:customStyle="1" w:styleId="IntenseQuoteChar">
    <w:name w:val="Intense Quote Char"/>
    <w:basedOn w:val="DefaultParagraphFont"/>
    <w:link w:val="IntenseQuote"/>
    <w:uiPriority w:val="30"/>
    <w:rsid w:val="00082B9C"/>
    <w:rPr>
      <w:rFonts w:ascii="Arial" w:hAnsi="Arial" w:cs="Arial"/>
      <w:i/>
      <w:iCs/>
      <w:color w:val="B2B419" w:themeColor="accent1" w:themeShade="BF"/>
    </w:rPr>
  </w:style>
  <w:style w:type="character" w:styleId="IntenseReference">
    <w:name w:val="Intense Reference"/>
    <w:basedOn w:val="DefaultParagraphFont"/>
    <w:uiPriority w:val="32"/>
    <w:rsid w:val="00082B9C"/>
    <w:rPr>
      <w:b/>
      <w:bCs/>
      <w:smallCaps/>
      <w:color w:val="B2B419" w:themeColor="accent1" w:themeShade="BF"/>
      <w:spacing w:val="5"/>
    </w:rPr>
  </w:style>
  <w:style w:type="paragraph" w:styleId="Header">
    <w:name w:val="header"/>
    <w:basedOn w:val="Normal"/>
    <w:link w:val="HeaderChar"/>
    <w:uiPriority w:val="99"/>
    <w:unhideWhenUsed/>
    <w:rsid w:val="00082B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2B9C"/>
    <w:rPr>
      <w:rFonts w:ascii="Arial" w:hAnsi="Arial" w:cs="Arial"/>
    </w:rPr>
  </w:style>
  <w:style w:type="paragraph" w:styleId="Footer">
    <w:name w:val="footer"/>
    <w:basedOn w:val="Normal"/>
    <w:link w:val="FooterChar"/>
    <w:uiPriority w:val="99"/>
    <w:unhideWhenUsed/>
    <w:rsid w:val="00082B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2B9C"/>
    <w:rPr>
      <w:rFonts w:ascii="Arial" w:hAnsi="Arial" w:cs="Arial"/>
    </w:rPr>
  </w:style>
  <w:style w:type="paragraph" w:customStyle="1" w:styleId="VALineInformationTitle">
    <w:name w:val="VA Line Information Title"/>
    <w:basedOn w:val="Normal"/>
    <w:link w:val="VALineInformationTitleChar"/>
    <w:qFormat/>
    <w:rsid w:val="00637BE8"/>
    <w:pPr>
      <w:tabs>
        <w:tab w:val="left" w:pos="3402"/>
      </w:tabs>
      <w:spacing w:after="0" w:line="420" w:lineRule="atLeast"/>
      <w:ind w:left="3402" w:hanging="3402"/>
    </w:pPr>
    <w:rPr>
      <w:b/>
      <w:bCs/>
      <w:kern w:val="0"/>
      <w:sz w:val="28"/>
      <w:szCs w:val="28"/>
      <w14:ligatures w14:val="none"/>
    </w:rPr>
  </w:style>
  <w:style w:type="character" w:customStyle="1" w:styleId="VALineInformationTitleChar">
    <w:name w:val="VA Line Information Title Char"/>
    <w:basedOn w:val="DefaultParagraphFont"/>
    <w:link w:val="VALineInformationTitle"/>
    <w:rsid w:val="00637BE8"/>
    <w:rPr>
      <w:rFonts w:ascii="Arial" w:hAnsi="Arial" w:cs="Arial"/>
      <w:b/>
      <w:bCs/>
      <w:kern w:val="0"/>
      <w:sz w:val="28"/>
      <w:szCs w:val="28"/>
      <w14:ligatures w14:val="none"/>
    </w:rPr>
  </w:style>
  <w:style w:type="character" w:styleId="Hyperlink">
    <w:name w:val="Hyperlink"/>
    <w:basedOn w:val="DefaultParagraphFont"/>
    <w:uiPriority w:val="99"/>
    <w:unhideWhenUsed/>
    <w:rsid w:val="00080431"/>
    <w:rPr>
      <w:color w:val="35DCFF" w:themeColor="hyperlink"/>
      <w:u w:val="single"/>
    </w:rPr>
  </w:style>
  <w:style w:type="character" w:styleId="UnresolvedMention">
    <w:name w:val="Unresolved Mention"/>
    <w:basedOn w:val="DefaultParagraphFont"/>
    <w:uiPriority w:val="99"/>
    <w:semiHidden/>
    <w:unhideWhenUsed/>
    <w:rsid w:val="00080431"/>
    <w:rPr>
      <w:color w:val="605E5C"/>
      <w:shd w:val="clear" w:color="auto" w:fill="E1DFDD"/>
    </w:rPr>
  </w:style>
  <w:style w:type="paragraph" w:styleId="CommentText">
    <w:name w:val="annotation text"/>
    <w:basedOn w:val="Normal"/>
    <w:link w:val="CommentTextChar"/>
    <w:uiPriority w:val="99"/>
    <w:unhideWhenUsed/>
    <w:rsid w:val="008F1C99"/>
    <w:pPr>
      <w:spacing w:line="240" w:lineRule="auto"/>
    </w:pPr>
    <w:rPr>
      <w:sz w:val="20"/>
      <w:szCs w:val="20"/>
    </w:rPr>
  </w:style>
  <w:style w:type="character" w:customStyle="1" w:styleId="CommentTextChar">
    <w:name w:val="Comment Text Char"/>
    <w:basedOn w:val="DefaultParagraphFont"/>
    <w:link w:val="CommentText"/>
    <w:uiPriority w:val="99"/>
    <w:rsid w:val="008F1C99"/>
    <w:rPr>
      <w:rFonts w:ascii="Arial" w:hAnsi="Arial" w:cs="Arial"/>
      <w:sz w:val="20"/>
      <w:szCs w:val="20"/>
    </w:rPr>
  </w:style>
  <w:style w:type="character" w:styleId="CommentReference">
    <w:name w:val="annotation reference"/>
    <w:basedOn w:val="DefaultParagraphFont"/>
    <w:uiPriority w:val="99"/>
    <w:semiHidden/>
    <w:unhideWhenUsed/>
    <w:rsid w:val="008F1C99"/>
    <w:rPr>
      <w:sz w:val="16"/>
      <w:szCs w:val="16"/>
    </w:rPr>
  </w:style>
  <w:style w:type="paragraph" w:styleId="CommentSubject">
    <w:name w:val="annotation subject"/>
    <w:basedOn w:val="CommentText"/>
    <w:next w:val="CommentText"/>
    <w:link w:val="CommentSubjectChar"/>
    <w:uiPriority w:val="99"/>
    <w:semiHidden/>
    <w:unhideWhenUsed/>
    <w:rsid w:val="00A2624A"/>
    <w:rPr>
      <w:b/>
      <w:bCs/>
    </w:rPr>
  </w:style>
  <w:style w:type="character" w:customStyle="1" w:styleId="CommentSubjectChar">
    <w:name w:val="Comment Subject Char"/>
    <w:basedOn w:val="CommentTextChar"/>
    <w:link w:val="CommentSubject"/>
    <w:uiPriority w:val="99"/>
    <w:semiHidden/>
    <w:rsid w:val="00A2624A"/>
    <w:rPr>
      <w:rFonts w:ascii="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ustom 1">
      <a:dk1>
        <a:srgbClr val="323232"/>
      </a:dk1>
      <a:lt1>
        <a:srgbClr val="F5F0EB"/>
      </a:lt1>
      <a:dk2>
        <a:srgbClr val="A00050"/>
      </a:dk2>
      <a:lt2>
        <a:srgbClr val="F5F0EB"/>
      </a:lt2>
      <a:accent1>
        <a:srgbClr val="E0E231"/>
      </a:accent1>
      <a:accent2>
        <a:srgbClr val="FF413C"/>
      </a:accent2>
      <a:accent3>
        <a:srgbClr val="FF8A7B"/>
      </a:accent3>
      <a:accent4>
        <a:srgbClr val="B9A0FF"/>
      </a:accent4>
      <a:accent5>
        <a:srgbClr val="A5DCFF"/>
      </a:accent5>
      <a:accent6>
        <a:srgbClr val="00B4AA"/>
      </a:accent6>
      <a:hlink>
        <a:srgbClr val="35DCFF"/>
      </a:hlink>
      <a:folHlink>
        <a:srgbClr val="B9A0FF"/>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f39ac08-9d04-43d7-857c-7e45605fa0a3" xsi:nil="true"/>
    <e7786e314b8843098c89dd81d7b5dd72 xmlns="7ac5f73b-5cf1-4677-b89d-1ee710b6c665">
      <Terms xmlns="http://schemas.microsoft.com/office/infopath/2007/PartnerControls"/>
    </e7786e314b8843098c89dd81d7b5dd72>
    <DMSSiteName xmlns="7ac5f73b-5cf1-4677-b89d-1ee710b6c665">HR - People</DMSSiteName>
    <DMSFinalDocument xmlns="7ac5f73b-5cf1-4677-b89d-1ee710b6c665">false</DMSFinalDocument>
    <g9af2fe71c7c4753a3af251b8c0fa783 xmlns="7ac5f73b-5cf1-4677-b89d-1ee710b6c665">
      <Terms xmlns="http://schemas.microsoft.com/office/infopath/2007/PartnerControls"/>
    </g9af2fe71c7c4753a3af251b8c0fa783>
    <lcf76f155ced4ddcb4097134ff3c332f xmlns="672a3284-515f-4fa1-8203-0af7f9c0b2e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6E47F8FFBA1384DAF9464DF41A41125" ma:contentTypeVersion="15" ma:contentTypeDescription="Create a new document." ma:contentTypeScope="" ma:versionID="ce8ce262edf87b967fe3ca693e678609">
  <xsd:schema xmlns:xsd="http://www.w3.org/2001/XMLSchema" xmlns:xs="http://www.w3.org/2001/XMLSchema" xmlns:p="http://schemas.microsoft.com/office/2006/metadata/properties" xmlns:ns2="7ac5f73b-5cf1-4677-b89d-1ee710b6c665" xmlns:ns3="ef39ac08-9d04-43d7-857c-7e45605fa0a3" xmlns:ns4="672a3284-515f-4fa1-8203-0af7f9c0b2e5" targetNamespace="http://schemas.microsoft.com/office/2006/metadata/properties" ma:root="true" ma:fieldsID="fbec5e58e77c17decfc53c04eaad8be8" ns2:_="" ns3:_="" ns4:_="">
    <xsd:import namespace="7ac5f73b-5cf1-4677-b89d-1ee710b6c665"/>
    <xsd:import namespace="ef39ac08-9d04-43d7-857c-7e45605fa0a3"/>
    <xsd:import namespace="672a3284-515f-4fa1-8203-0af7f9c0b2e5"/>
    <xsd:element name="properties">
      <xsd:complexType>
        <xsd:sequence>
          <xsd:element name="documentManagement">
            <xsd:complexType>
              <xsd:all>
                <xsd:element ref="ns2:e7786e314b8843098c89dd81d7b5dd72" minOccurs="0"/>
                <xsd:element ref="ns2:DMSFinalDocument" minOccurs="0"/>
                <xsd:element ref="ns2:DMSSiteName" minOccurs="0"/>
                <xsd:element ref="ns2:g9af2fe71c7c4753a3af251b8c0fa783" minOccurs="0"/>
                <xsd:element ref="ns3:TaxCatchAll" minOccurs="0"/>
                <xsd:element ref="ns3:TaxCatchAllLabel" minOccurs="0"/>
                <xsd:element ref="ns4:MediaServiceMetadata" minOccurs="0"/>
                <xsd:element ref="ns4:MediaServiceFastMetadata" minOccurs="0"/>
                <xsd:element ref="ns4:MediaServiceSearchProperties" minOccurs="0"/>
                <xsd:element ref="ns4:MediaServiceDateTaken" minOccurs="0"/>
                <xsd:element ref="ns4:lcf76f155ced4ddcb4097134ff3c332f" minOccurs="0"/>
                <xsd:element ref="ns4:MediaServiceGenerationTime" minOccurs="0"/>
                <xsd:element ref="ns4:MediaServiceEventHashCode" minOccurs="0"/>
                <xsd:element ref="ns4:MediaLengthInSecond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c5f73b-5cf1-4677-b89d-1ee710b6c665" elementFormDefault="qualified">
    <xsd:import namespace="http://schemas.microsoft.com/office/2006/documentManagement/types"/>
    <xsd:import namespace="http://schemas.microsoft.com/office/infopath/2007/PartnerControls"/>
    <xsd:element name="e7786e314b8843098c89dd81d7b5dd72" ma:index="8" nillable="true" ma:taxonomy="true" ma:internalName="e7786e314b8843098c89dd81d7b5dd72" ma:taxonomyFieldName="DMSDocumentType" ma:displayName="Document Type" ma:default="" ma:fieldId="{e7786e31-4b88-4309-8c89-dd81d7b5dd72}" ma:sspId="303b8a2f-4245-402b-8315-c1079d0178a8" ma:termSetId="0d877652-9c2c-4e7e-94a0-86be2e1abf3e" ma:anchorId="00000000-0000-0000-0000-000000000000" ma:open="true" ma:isKeyword="false">
      <xsd:complexType>
        <xsd:sequence>
          <xsd:element ref="pc:Terms" minOccurs="0" maxOccurs="1"/>
        </xsd:sequence>
      </xsd:complexType>
    </xsd:element>
    <xsd:element name="DMSFinalDocument" ma:index="10" nillable="true" ma:displayName="Final Document" ma:default="0" ma:indexed="true" ma:internalName="DMSFinalDocument">
      <xsd:simpleType>
        <xsd:restriction base="dms:Boolean"/>
      </xsd:simpleType>
    </xsd:element>
    <xsd:element name="DMSSiteName" ma:index="11" nillable="true" ma:displayName="Site Name" ma:internalName="DMSSiteName">
      <xsd:simpleType>
        <xsd:restriction base="dms:Text">
          <xsd:maxLength value="255"/>
        </xsd:restriction>
      </xsd:simpleType>
    </xsd:element>
    <xsd:element name="g9af2fe71c7c4753a3af251b8c0fa783" ma:index="12" nillable="true" ma:taxonomy="true" ma:internalName="g9af2fe71c7c4753a3af251b8c0fa783" ma:taxonomyFieldName="DMSKeywords" ma:displayName="Document Keywords" ma:default="" ma:fieldId="{09af2fe7-1c7c-4753-a3af-251b8c0fa783}" ma:taxonomyMulti="true" ma:sspId="303b8a2f-4245-402b-8315-c1079d0178a8" ma:termSetId="b4effa78-5d7a-4a3d-a5eb-20adfda6beb8"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f39ac08-9d04-43d7-857c-7e45605fa0a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5c128b5-0dc3-4e86-acf9-a75fc33149d9}" ma:internalName="TaxCatchAll" ma:showField="CatchAllData" ma:web="ef39ac08-9d04-43d7-857c-7e45605fa0a3">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85c128b5-0dc3-4e86-acf9-a75fc33149d9}" ma:internalName="TaxCatchAllLabel" ma:readOnly="true" ma:showField="CatchAllDataLabel" ma:web="ef39ac08-9d04-43d7-857c-7e45605fa0a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2a3284-515f-4fa1-8203-0af7f9c0b2e5"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03b8a2f-4245-402b-8315-c1079d0178a8"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DC4A6A-F232-4C8C-9364-304B65EB9A30}">
  <ds:schemaRefs>
    <ds:schemaRef ds:uri="http://schemas.microsoft.com/sharepoint/v3/contenttype/forms"/>
  </ds:schemaRefs>
</ds:datastoreItem>
</file>

<file path=customXml/itemProps2.xml><?xml version="1.0" encoding="utf-8"?>
<ds:datastoreItem xmlns:ds="http://schemas.openxmlformats.org/officeDocument/2006/customXml" ds:itemID="{90DA7C41-2ED2-4019-9E8A-B80531718B01}">
  <ds:schemaRefs>
    <ds:schemaRef ds:uri="http://schemas.microsoft.com/office/2006/metadata/properties"/>
    <ds:schemaRef ds:uri="http://schemas.microsoft.com/office/infopath/2007/PartnerControls"/>
    <ds:schemaRef ds:uri="ef39ac08-9d04-43d7-857c-7e45605fa0a3"/>
    <ds:schemaRef ds:uri="7ac5f73b-5cf1-4677-b89d-1ee710b6c665"/>
    <ds:schemaRef ds:uri="672a3284-515f-4fa1-8203-0af7f9c0b2e5"/>
  </ds:schemaRefs>
</ds:datastoreItem>
</file>

<file path=customXml/itemProps3.xml><?xml version="1.0" encoding="utf-8"?>
<ds:datastoreItem xmlns:ds="http://schemas.openxmlformats.org/officeDocument/2006/customXml" ds:itemID="{A46FB9D1-D39B-450C-BDFB-17F22165C7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c5f73b-5cf1-4677-b89d-1ee710b6c665"/>
    <ds:schemaRef ds:uri="ef39ac08-9d04-43d7-857c-7e45605fa0a3"/>
    <ds:schemaRef ds:uri="672a3284-515f-4fa1-8203-0af7f9c0b2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3633860-15a8-46d3-ad32-0fba5ecb1d5f}" enabled="0" method="" siteId="{b3633860-15a8-46d3-ad32-0fba5ecb1d5f}" removed="1"/>
</clbl:labelList>
</file>

<file path=docProps/app.xml><?xml version="1.0" encoding="utf-8"?>
<Properties xmlns="http://schemas.openxmlformats.org/officeDocument/2006/extended-properties" xmlns:vt="http://schemas.openxmlformats.org/officeDocument/2006/docPropsVTypes">
  <Template>Normal</Template>
  <TotalTime>19</TotalTime>
  <Pages>6</Pages>
  <Words>1051</Words>
  <Characters>5994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Versus Arthritis</Company>
  <LinksUpToDate>false</LinksUpToDate>
  <CharactersWithSpaces>7031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Airey</dc:creator>
  <cp:keywords/>
  <dc:description/>
  <cp:lastModifiedBy>Melanie Airey</cp:lastModifiedBy>
  <cp:revision>193</cp:revision>
  <dcterms:created xsi:type="dcterms:W3CDTF">2026-04-13T06:02:00Z</dcterms:created>
  <dcterms:modified xsi:type="dcterms:W3CDTF">2026-10-01T11:33:00Z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0x01010036E47F8FFBA1384DAF9464DF41A41125</vt:lpwstr>
  </property>
  <property fmtid="{D5CDD505-2E9C-101B-9397-08002B2CF9AE}" pid="3" name="MediaServiceImageTags">
    <vt:lpwstr/>
  </property>
  <property fmtid="{D5CDD505-2E9C-101B-9397-08002B2CF9AE}" pid="4" name="DocumentSetDescription">
    <vt:lpwstr/>
  </property>
  <property fmtid="{D5CDD505-2E9C-101B-9397-08002B2CF9AE}" pid="5" name="DMSKeywords">
    <vt:lpwstr/>
  </property>
  <property fmtid="{D5CDD505-2E9C-101B-9397-08002B2CF9AE}" pid="6" name="_ExtendedDescription">
    <vt:lpwstr/>
  </property>
  <property fmtid="{D5CDD505-2E9C-101B-9397-08002B2CF9AE}" pid="7" name="DMSDocumentType">
    <vt:lpwstr/>
  </property>
  <property fmtid="{D5CDD505-2E9C-101B-9397-08002B2CF9AE}" pid="8" name="xd_Signature">
    <vt:bool>false</vt:bool>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ies>
</file>