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56BCA" w14:textId="77777777" w:rsidR="00637BE8" w:rsidRPr="005C1005" w:rsidRDefault="00637BE8" w:rsidP="00EB0F31">
      <w:pPr>
        <w:pStyle w:val="Title"/>
        <w:spacing w:before="0" w:after="0" w:line="420" w:lineRule="exact"/>
        <w:rPr>
          <w:sz w:val="48"/>
          <w:szCs w:val="48"/>
        </w:rPr>
      </w:pPr>
      <w:r w:rsidRPr="005C1005">
        <w:rPr>
          <w:sz w:val="48"/>
          <w:szCs w:val="48"/>
        </w:rPr>
        <w:t xml:space="preserve">Job description </w:t>
      </w:r>
    </w:p>
    <w:p w14:paraId="78F7E3B4" w14:textId="77777777" w:rsidR="005C1005" w:rsidRDefault="005C1005" w:rsidP="00EB0F31">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0" behindDoc="0" locked="0" layoutInCell="1" allowOverlap="1" wp14:anchorId="58E77516" wp14:editId="4283C135">
                <wp:simplePos x="0" y="0"/>
                <wp:positionH relativeFrom="margin">
                  <wp:posOffset>0</wp:posOffset>
                </wp:positionH>
                <wp:positionV relativeFrom="paragraph">
                  <wp:posOffset>103353</wp:posOffset>
                </wp:positionV>
                <wp:extent cx="5825490" cy="45085"/>
                <wp:effectExtent l="0" t="0" r="22860" b="12065"/>
                <wp:wrapNone/>
                <wp:docPr id="915425713"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7278386E">
              <v:rect id="Rectangle 2" style="position:absolute;margin-left:0;margin-top:8.15pt;width:458.7pt;height:3.5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73D00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3F1C40B7" w14:textId="340EC6A9" w:rsidR="00903AC3" w:rsidRPr="00F54C0A" w:rsidRDefault="00903AC3" w:rsidP="00EB0F31">
      <w:pPr>
        <w:pStyle w:val="VALineInformationTitle"/>
        <w:tabs>
          <w:tab w:val="clear" w:pos="3402"/>
          <w:tab w:val="left" w:pos="2835"/>
        </w:tabs>
        <w:spacing w:line="420" w:lineRule="exact"/>
        <w:ind w:left="2835" w:hanging="2835"/>
      </w:pPr>
      <w:r w:rsidRPr="00903AC3">
        <w:rPr>
          <w:color w:val="A00050" w:themeColor="text2"/>
        </w:rPr>
        <w:t xml:space="preserve">Job title: </w:t>
      </w:r>
      <w:r>
        <w:tab/>
      </w:r>
      <w:r w:rsidR="00700859">
        <w:rPr>
          <w:b w:val="0"/>
          <w:bCs w:val="0"/>
        </w:rPr>
        <w:t>Employe</w:t>
      </w:r>
      <w:r w:rsidR="003A5683">
        <w:rPr>
          <w:b w:val="0"/>
          <w:bCs w:val="0"/>
        </w:rPr>
        <w:t>e</w:t>
      </w:r>
      <w:r w:rsidR="00700859">
        <w:rPr>
          <w:b w:val="0"/>
          <w:bCs w:val="0"/>
        </w:rPr>
        <w:t xml:space="preserve"> Relations and Change Specialist</w:t>
      </w:r>
    </w:p>
    <w:p w14:paraId="39EB81D3" w14:textId="77777777" w:rsidR="00903AC3" w:rsidRPr="004C016C" w:rsidRDefault="00903AC3" w:rsidP="00EB0F31">
      <w:pPr>
        <w:pStyle w:val="VALineInformationTitle"/>
        <w:tabs>
          <w:tab w:val="clear" w:pos="3402"/>
          <w:tab w:val="left" w:pos="2835"/>
        </w:tabs>
        <w:spacing w:line="420" w:lineRule="exact"/>
        <w:ind w:left="2835" w:hanging="2835"/>
      </w:pPr>
      <w:r w:rsidRPr="004C016C">
        <w:tab/>
      </w:r>
    </w:p>
    <w:p w14:paraId="1AE05139" w14:textId="20175CBD" w:rsidR="00903AC3" w:rsidRPr="00156D2D" w:rsidRDefault="00903AC3" w:rsidP="00EB0F31">
      <w:pPr>
        <w:pStyle w:val="VALineInformationTitle"/>
        <w:tabs>
          <w:tab w:val="clear" w:pos="3402"/>
          <w:tab w:val="left" w:pos="2835"/>
        </w:tabs>
        <w:spacing w:line="420" w:lineRule="exact"/>
        <w:ind w:left="2835" w:hanging="2835"/>
        <w:rPr>
          <w:b w:val="0"/>
          <w:bCs w:val="0"/>
        </w:rPr>
      </w:pPr>
      <w:r w:rsidRPr="00786D87">
        <w:rPr>
          <w:color w:val="A00050" w:themeColor="text2"/>
        </w:rPr>
        <w:t>Reports to:</w:t>
      </w:r>
      <w:r>
        <w:tab/>
      </w:r>
      <w:r w:rsidR="00700859">
        <w:rPr>
          <w:b w:val="0"/>
          <w:bCs w:val="0"/>
        </w:rPr>
        <w:t>Head of People Services</w:t>
      </w:r>
    </w:p>
    <w:p w14:paraId="2A98BBD2" w14:textId="4F025FD8" w:rsidR="00903AC3" w:rsidRPr="00156D2D" w:rsidRDefault="00903AC3" w:rsidP="00EB0F31">
      <w:pPr>
        <w:pStyle w:val="VALineInformationTitle"/>
        <w:tabs>
          <w:tab w:val="clear" w:pos="3402"/>
          <w:tab w:val="left" w:pos="2835"/>
        </w:tabs>
        <w:spacing w:line="420" w:lineRule="exact"/>
        <w:ind w:left="2835" w:hanging="2835"/>
        <w:rPr>
          <w:b w:val="0"/>
          <w:bCs w:val="0"/>
        </w:rPr>
      </w:pPr>
      <w:r w:rsidRPr="00786D87">
        <w:rPr>
          <w:color w:val="A00050" w:themeColor="text2"/>
        </w:rPr>
        <w:t>Department:</w:t>
      </w:r>
      <w:r>
        <w:tab/>
      </w:r>
      <w:r w:rsidR="005113DE">
        <w:rPr>
          <w:b w:val="0"/>
          <w:bCs w:val="0"/>
        </w:rPr>
        <w:t>People Services</w:t>
      </w:r>
    </w:p>
    <w:p w14:paraId="406A1F09" w14:textId="720AE70A" w:rsidR="00903AC3" w:rsidRPr="00156D2D" w:rsidRDefault="00903AC3" w:rsidP="00EB0F31">
      <w:pPr>
        <w:pStyle w:val="VALineInformationTitle"/>
        <w:tabs>
          <w:tab w:val="clear" w:pos="3402"/>
          <w:tab w:val="left" w:pos="2835"/>
        </w:tabs>
        <w:spacing w:line="420" w:lineRule="exact"/>
        <w:ind w:left="2835" w:hanging="2835"/>
        <w:rPr>
          <w:b w:val="0"/>
          <w:bCs w:val="0"/>
        </w:rPr>
      </w:pPr>
      <w:r w:rsidRPr="00786D87">
        <w:rPr>
          <w:color w:val="A00050" w:themeColor="text2"/>
        </w:rPr>
        <w:t>Directorate:</w:t>
      </w:r>
      <w:r w:rsidRPr="004C016C">
        <w:tab/>
      </w:r>
      <w:r w:rsidR="005113DE">
        <w:rPr>
          <w:b w:val="0"/>
          <w:bCs w:val="0"/>
        </w:rPr>
        <w:t>People and Culture</w:t>
      </w:r>
    </w:p>
    <w:p w14:paraId="44E23D99" w14:textId="77777777" w:rsidR="0013706A" w:rsidRDefault="0013706A" w:rsidP="00EB0F31">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1" behindDoc="0" locked="0" layoutInCell="1" allowOverlap="1" wp14:anchorId="3661E795" wp14:editId="64FE002A">
                <wp:simplePos x="0" y="0"/>
                <wp:positionH relativeFrom="margin">
                  <wp:posOffset>0</wp:posOffset>
                </wp:positionH>
                <wp:positionV relativeFrom="paragraph">
                  <wp:posOffset>103353</wp:posOffset>
                </wp:positionV>
                <wp:extent cx="5825490" cy="45085"/>
                <wp:effectExtent l="0" t="0" r="22860" b="12065"/>
                <wp:wrapNone/>
                <wp:docPr id="1622689835"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4A2E8549">
              <v:rect id="Rectangle 2" style="position:absolute;margin-left:0;margin-top:8.15pt;width:458.7pt;height:3.5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6131F0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4DA1F042" w14:textId="788925BE" w:rsidR="00D064F4" w:rsidRPr="00587662" w:rsidRDefault="0013706A" w:rsidP="00587662">
      <w:pPr>
        <w:pStyle w:val="Heading2"/>
        <w:spacing w:before="0" w:after="0" w:line="420" w:lineRule="exact"/>
        <w:rPr>
          <w:color w:val="A00050" w:themeColor="text2"/>
        </w:rPr>
      </w:pPr>
      <w:r w:rsidRPr="00587662">
        <w:rPr>
          <w:color w:val="A00050" w:themeColor="text2"/>
        </w:rPr>
        <w:t>O</w:t>
      </w:r>
      <w:r w:rsidR="00D064F4" w:rsidRPr="00587662">
        <w:rPr>
          <w:color w:val="A00050" w:themeColor="text2"/>
        </w:rPr>
        <w:t>ur vision</w:t>
      </w:r>
    </w:p>
    <w:p w14:paraId="588AEE7D" w14:textId="77777777" w:rsidR="00D064F4" w:rsidRPr="00924050" w:rsidRDefault="00D064F4" w:rsidP="00EB0F31">
      <w:pPr>
        <w:spacing w:after="0" w:line="420" w:lineRule="exact"/>
        <w:rPr>
          <w:sz w:val="28"/>
          <w:szCs w:val="28"/>
        </w:rPr>
      </w:pPr>
      <w:r w:rsidRPr="00924050">
        <w:rPr>
          <w:sz w:val="28"/>
          <w:szCs w:val="28"/>
        </w:rPr>
        <w:t>A future free from arthritis.</w:t>
      </w:r>
    </w:p>
    <w:p w14:paraId="32971AFB" w14:textId="77777777" w:rsidR="00EB0F31" w:rsidRDefault="00EB0F31" w:rsidP="00EB0F31">
      <w:pPr>
        <w:pStyle w:val="Heading1"/>
        <w:spacing w:before="0" w:after="0" w:line="420" w:lineRule="exact"/>
      </w:pPr>
    </w:p>
    <w:p w14:paraId="50E54BFD" w14:textId="71A06D89" w:rsidR="00D064F4" w:rsidRPr="002D4E7E" w:rsidRDefault="00D064F4" w:rsidP="002D4E7E">
      <w:pPr>
        <w:pStyle w:val="Heading2"/>
        <w:spacing w:before="0" w:after="0" w:line="420" w:lineRule="exact"/>
        <w:rPr>
          <w:color w:val="A00050" w:themeColor="text2"/>
        </w:rPr>
      </w:pPr>
      <w:r w:rsidRPr="002D4E7E">
        <w:rPr>
          <w:color w:val="A00050" w:themeColor="text2"/>
        </w:rPr>
        <w:t>Our mission</w:t>
      </w:r>
    </w:p>
    <w:p w14:paraId="07A0FA83" w14:textId="77777777" w:rsidR="00D064F4" w:rsidRPr="00924050" w:rsidRDefault="00D064F4" w:rsidP="00EB0F31">
      <w:pPr>
        <w:spacing w:after="0" w:line="420" w:lineRule="exact"/>
        <w:rPr>
          <w:sz w:val="28"/>
          <w:szCs w:val="28"/>
        </w:rPr>
      </w:pPr>
      <w:r w:rsidRPr="00924050">
        <w:rPr>
          <w:sz w:val="28"/>
          <w:szCs w:val="28"/>
        </w:rPr>
        <w:t xml:space="preserve">We won’t rest until everyone with arthritis has access to the treatments and support they need to live the life they choose with real hope of a cure in the future. </w:t>
      </w:r>
    </w:p>
    <w:p w14:paraId="2B311AE4" w14:textId="77777777" w:rsidR="0094777E" w:rsidRDefault="0094777E" w:rsidP="00EB0F31">
      <w:pPr>
        <w:spacing w:after="0" w:line="420" w:lineRule="exact"/>
        <w:rPr>
          <w:sz w:val="28"/>
          <w:szCs w:val="28"/>
        </w:rPr>
      </w:pPr>
    </w:p>
    <w:p w14:paraId="1D45F5A7" w14:textId="304A3DC9" w:rsidR="00D064F4" w:rsidRPr="00924050" w:rsidRDefault="00D064F4" w:rsidP="00EB0F31">
      <w:pPr>
        <w:spacing w:after="0" w:line="420" w:lineRule="exact"/>
        <w:rPr>
          <w:sz w:val="28"/>
          <w:szCs w:val="28"/>
        </w:rPr>
      </w:pPr>
      <w:r w:rsidRPr="00924050">
        <w:rPr>
          <w:sz w:val="28"/>
          <w:szCs w:val="28"/>
        </w:rPr>
        <w:t>To deliver our mission we invest in world class research, deliver high quality services and campaign on the issues that matter most to people with arthritis.  We have developed an ambitious five-year strategy, complimented by our research strategy to help us achieve our vision and mission.</w:t>
      </w:r>
    </w:p>
    <w:p w14:paraId="229E0DFF" w14:textId="77777777" w:rsidR="00EB0F31" w:rsidRDefault="00EB0F31" w:rsidP="00EB0F31">
      <w:pPr>
        <w:pStyle w:val="Heading1"/>
        <w:spacing w:before="0" w:after="0" w:line="420" w:lineRule="exact"/>
      </w:pPr>
    </w:p>
    <w:p w14:paraId="01C642DD" w14:textId="69F2CC8C" w:rsidR="00D064F4" w:rsidRPr="002D4E7E" w:rsidRDefault="00D064F4" w:rsidP="002D4E7E">
      <w:pPr>
        <w:pStyle w:val="Heading2"/>
        <w:spacing w:before="0" w:after="0" w:line="420" w:lineRule="exact"/>
        <w:rPr>
          <w:color w:val="A00050" w:themeColor="text2"/>
        </w:rPr>
      </w:pPr>
      <w:r w:rsidRPr="002D4E7E">
        <w:rPr>
          <w:color w:val="A00050" w:themeColor="text2"/>
        </w:rPr>
        <w:t xml:space="preserve">Our values </w:t>
      </w:r>
    </w:p>
    <w:p w14:paraId="2DFFC10C" w14:textId="77777777" w:rsidR="00D064F4" w:rsidRPr="00924050" w:rsidRDefault="00D064F4" w:rsidP="00EB0F31">
      <w:pPr>
        <w:spacing w:after="0" w:line="420" w:lineRule="exact"/>
        <w:rPr>
          <w:sz w:val="28"/>
          <w:szCs w:val="28"/>
        </w:rPr>
      </w:pPr>
      <w:r w:rsidRPr="00924050">
        <w:rPr>
          <w:sz w:val="28"/>
          <w:szCs w:val="28"/>
        </w:rPr>
        <w:t>We are United, Compassionate, Inclusive and Brave in all that we do.</w:t>
      </w:r>
    </w:p>
    <w:p w14:paraId="6D37CE0D" w14:textId="5A1EC39A" w:rsidR="00DA3AF1" w:rsidRDefault="00DA3AF1" w:rsidP="00EB0F31">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2" behindDoc="0" locked="0" layoutInCell="1" allowOverlap="1" wp14:anchorId="1DD11F34" wp14:editId="65DD9986">
                <wp:simplePos x="0" y="0"/>
                <wp:positionH relativeFrom="margin">
                  <wp:posOffset>0</wp:posOffset>
                </wp:positionH>
                <wp:positionV relativeFrom="paragraph">
                  <wp:posOffset>107002</wp:posOffset>
                </wp:positionV>
                <wp:extent cx="5825490" cy="45085"/>
                <wp:effectExtent l="0" t="0" r="22860" b="12065"/>
                <wp:wrapNone/>
                <wp:docPr id="932352550"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5B4B9D" id="Rectangle 2" o:spid="_x0000_s1026" style="position:absolute;margin-left:0;margin-top:8.45pt;width:458.7pt;height:3.55pt;z-index:25165824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" fillcolor="#a00050 [3215]" strokecolor="#a00050 [3215]" strokeweight="1pt">
                <w10:wrap anchorx="margin"/>
              </v:rect>
            </w:pict>
          </mc:Fallback>
        </mc:AlternateContent>
      </w:r>
    </w:p>
    <w:p w14:paraId="0157A5EA" w14:textId="77777777" w:rsidR="00DA3AF1" w:rsidRPr="00855564" w:rsidRDefault="00DA3AF1" w:rsidP="00DA3AF1">
      <w:pPr>
        <w:pStyle w:val="Heading2"/>
        <w:spacing w:before="0" w:after="0" w:line="420" w:lineRule="exact"/>
        <w:rPr>
          <w:color w:val="A00050" w:themeColor="text2"/>
        </w:rPr>
      </w:pPr>
      <w:r w:rsidRPr="001C292A">
        <w:rPr>
          <w:color w:val="A00050" w:themeColor="text2"/>
        </w:rPr>
        <w:t>People and Culture (P&amp;C) Directorate</w:t>
      </w:r>
    </w:p>
    <w:p w14:paraId="1A84BBA1" w14:textId="77777777" w:rsidR="00DA3AF1" w:rsidRDefault="00DA3AF1" w:rsidP="00DA3AF1">
      <w:pPr>
        <w:pStyle w:val="Heading2"/>
        <w:spacing w:before="0" w:after="0" w:line="420" w:lineRule="exact"/>
        <w:rPr>
          <w:rFonts w:eastAsiaTheme="minorHAnsi" w:cs="Arial"/>
          <w:b w:val="0"/>
          <w:color w:val="auto"/>
          <w:szCs w:val="28"/>
        </w:rPr>
      </w:pPr>
      <w:r w:rsidRPr="005E7A3A">
        <w:rPr>
          <w:rFonts w:eastAsiaTheme="minorHAnsi" w:cs="Arial"/>
          <w:b w:val="0"/>
          <w:color w:val="auto"/>
          <w:szCs w:val="28"/>
        </w:rPr>
        <w:t>Our People and Culture directorate delivers all our people related services for our employees, volunteers and involved people. We work together to ensure that Arthritis UK is a great place to work and volunteer and that everyone feels, engaged, motivated, supported, valued, included and able to do their best for people with arthritis.</w:t>
      </w:r>
    </w:p>
    <w:p w14:paraId="112CD3F4" w14:textId="58AB5C07" w:rsidR="00487403" w:rsidRDefault="00487403" w:rsidP="00EB0F31">
      <w:pPr>
        <w:spacing w:after="0" w:line="420" w:lineRule="exact"/>
        <w:ind w:left="284" w:hanging="284"/>
        <w:rPr>
          <w:sz w:val="28"/>
          <w:szCs w:val="28"/>
        </w:rPr>
      </w:pPr>
    </w:p>
    <w:p w14:paraId="4E937177" w14:textId="4A9CA054" w:rsidR="007D24A2" w:rsidRPr="00C55AE7" w:rsidRDefault="007D24A2" w:rsidP="00EB0F31">
      <w:pPr>
        <w:pStyle w:val="Heading2"/>
        <w:spacing w:before="0" w:after="0" w:line="420" w:lineRule="exact"/>
        <w:rPr>
          <w:color w:val="A00050" w:themeColor="text2"/>
        </w:rPr>
      </w:pPr>
      <w:r w:rsidRPr="7822C05C">
        <w:rPr>
          <w:color w:val="A00050" w:themeColor="text2"/>
        </w:rPr>
        <w:lastRenderedPageBreak/>
        <w:t xml:space="preserve">Job purpose </w:t>
      </w:r>
      <w:r>
        <w:tab/>
      </w:r>
    </w:p>
    <w:p w14:paraId="4E92C31E" w14:textId="057854AA" w:rsidR="00EB0F31" w:rsidRDefault="2B3059B4" w:rsidP="2EE8E7B5">
      <w:pPr>
        <w:spacing w:after="0" w:line="420" w:lineRule="exact"/>
        <w:rPr>
          <w:sz w:val="28"/>
          <w:szCs w:val="28"/>
        </w:rPr>
      </w:pPr>
      <w:r w:rsidRPr="2EE8E7B5">
        <w:rPr>
          <w:sz w:val="28"/>
          <w:szCs w:val="28"/>
        </w:rPr>
        <w:t>To provide expert advice</w:t>
      </w:r>
      <w:r w:rsidR="1E93F80F" w:rsidRPr="2EE8E7B5">
        <w:rPr>
          <w:sz w:val="28"/>
          <w:szCs w:val="28"/>
        </w:rPr>
        <w:t xml:space="preserve">, </w:t>
      </w:r>
      <w:r w:rsidRPr="2EE8E7B5">
        <w:rPr>
          <w:sz w:val="28"/>
          <w:szCs w:val="28"/>
        </w:rPr>
        <w:t xml:space="preserve">guidance </w:t>
      </w:r>
      <w:r w:rsidR="72967C9B" w:rsidRPr="2EE8E7B5">
        <w:rPr>
          <w:sz w:val="28"/>
          <w:szCs w:val="28"/>
        </w:rPr>
        <w:t xml:space="preserve">and coaching </w:t>
      </w:r>
      <w:r w:rsidRPr="2EE8E7B5">
        <w:rPr>
          <w:sz w:val="28"/>
          <w:szCs w:val="28"/>
        </w:rPr>
        <w:t>to</w:t>
      </w:r>
      <w:r w:rsidR="36022BD1" w:rsidRPr="2EE8E7B5">
        <w:rPr>
          <w:sz w:val="28"/>
          <w:szCs w:val="28"/>
        </w:rPr>
        <w:t xml:space="preserve"> all levels of management on employee relations matters</w:t>
      </w:r>
      <w:r w:rsidR="39CFCBC4" w:rsidRPr="2EE8E7B5">
        <w:rPr>
          <w:sz w:val="28"/>
          <w:szCs w:val="28"/>
        </w:rPr>
        <w:t xml:space="preserve"> including change </w:t>
      </w:r>
      <w:r w:rsidR="6E336C9C" w:rsidRPr="2EE8E7B5">
        <w:rPr>
          <w:sz w:val="28"/>
          <w:szCs w:val="28"/>
        </w:rPr>
        <w:t>management</w:t>
      </w:r>
      <w:r w:rsidR="39CFCBC4" w:rsidRPr="2EE8E7B5">
        <w:rPr>
          <w:sz w:val="28"/>
          <w:szCs w:val="28"/>
        </w:rPr>
        <w:t xml:space="preserve"> programmes</w:t>
      </w:r>
      <w:r w:rsidR="36022BD1" w:rsidRPr="2EE8E7B5">
        <w:rPr>
          <w:sz w:val="28"/>
          <w:szCs w:val="28"/>
        </w:rPr>
        <w:t>, ensuring compliance with policy</w:t>
      </w:r>
      <w:r w:rsidR="514D9C7F" w:rsidRPr="2EE8E7B5">
        <w:rPr>
          <w:sz w:val="28"/>
          <w:szCs w:val="28"/>
        </w:rPr>
        <w:t>, legislation</w:t>
      </w:r>
      <w:r w:rsidR="36022BD1" w:rsidRPr="2EE8E7B5">
        <w:rPr>
          <w:sz w:val="28"/>
          <w:szCs w:val="28"/>
        </w:rPr>
        <w:t xml:space="preserve"> and best practice</w:t>
      </w:r>
      <w:r w:rsidR="4107EA0B" w:rsidRPr="2EE8E7B5">
        <w:rPr>
          <w:sz w:val="28"/>
          <w:szCs w:val="28"/>
        </w:rPr>
        <w:t xml:space="preserve"> and </w:t>
      </w:r>
      <w:r w:rsidR="39960AEA" w:rsidRPr="2EE8E7B5">
        <w:rPr>
          <w:sz w:val="28"/>
          <w:szCs w:val="28"/>
        </w:rPr>
        <w:t xml:space="preserve">delivering </w:t>
      </w:r>
      <w:r w:rsidR="21F70DD5" w:rsidRPr="2EE8E7B5">
        <w:rPr>
          <w:sz w:val="28"/>
          <w:szCs w:val="28"/>
        </w:rPr>
        <w:t xml:space="preserve">successful resolution of informal and formal processes. </w:t>
      </w:r>
    </w:p>
    <w:p w14:paraId="3382AA34" w14:textId="75C7E050" w:rsidR="00EB0F31" w:rsidRDefault="00EB0F31" w:rsidP="2EE8E7B5">
      <w:pPr>
        <w:spacing w:after="0" w:line="420" w:lineRule="exact"/>
        <w:rPr>
          <w:sz w:val="28"/>
          <w:szCs w:val="28"/>
        </w:rPr>
      </w:pPr>
    </w:p>
    <w:p w14:paraId="57611036" w14:textId="00AD74B5" w:rsidR="00EB0F31" w:rsidRDefault="5F519F11" w:rsidP="2EE8E7B5">
      <w:pPr>
        <w:spacing w:after="0" w:line="420" w:lineRule="exact"/>
        <w:rPr>
          <w:sz w:val="28"/>
          <w:szCs w:val="28"/>
        </w:rPr>
      </w:pPr>
      <w:r w:rsidRPr="2EE8E7B5">
        <w:rPr>
          <w:sz w:val="28"/>
          <w:szCs w:val="28"/>
        </w:rPr>
        <w:t>T</w:t>
      </w:r>
      <w:r w:rsidR="16F2A269" w:rsidRPr="2EE8E7B5">
        <w:rPr>
          <w:sz w:val="28"/>
          <w:szCs w:val="28"/>
        </w:rPr>
        <w:t xml:space="preserve">ravel to Arthritis UK offices </w:t>
      </w:r>
      <w:r w:rsidR="6D17EE6D" w:rsidRPr="2EE8E7B5">
        <w:rPr>
          <w:sz w:val="28"/>
          <w:szCs w:val="28"/>
        </w:rPr>
        <w:t>(London, Chesterfield/Sheffield, Glasgow, Cardiff, Belfast)</w:t>
      </w:r>
      <w:r w:rsidR="2DF63A9D" w:rsidRPr="2EE8E7B5">
        <w:rPr>
          <w:sz w:val="28"/>
          <w:szCs w:val="28"/>
        </w:rPr>
        <w:t xml:space="preserve"> will be required. The</w:t>
      </w:r>
      <w:r w:rsidR="4DE90B66" w:rsidRPr="2EE8E7B5">
        <w:rPr>
          <w:sz w:val="28"/>
          <w:szCs w:val="28"/>
        </w:rPr>
        <w:t xml:space="preserve"> </w:t>
      </w:r>
      <w:r w:rsidR="5D68C2AA" w:rsidRPr="2EE8E7B5">
        <w:rPr>
          <w:sz w:val="28"/>
          <w:szCs w:val="28"/>
        </w:rPr>
        <w:t>regularity will be driven by opera</w:t>
      </w:r>
      <w:r w:rsidR="5763B81A" w:rsidRPr="2EE8E7B5">
        <w:rPr>
          <w:sz w:val="28"/>
          <w:szCs w:val="28"/>
        </w:rPr>
        <w:t>tional</w:t>
      </w:r>
      <w:r w:rsidR="5D68C2AA" w:rsidRPr="2EE8E7B5">
        <w:rPr>
          <w:sz w:val="28"/>
          <w:szCs w:val="28"/>
        </w:rPr>
        <w:t xml:space="preserve"> need an</w:t>
      </w:r>
      <w:r w:rsidR="410F454C" w:rsidRPr="2EE8E7B5">
        <w:rPr>
          <w:sz w:val="28"/>
          <w:szCs w:val="28"/>
        </w:rPr>
        <w:t>d</w:t>
      </w:r>
      <w:r w:rsidR="5D68C2AA" w:rsidRPr="2EE8E7B5">
        <w:rPr>
          <w:sz w:val="28"/>
          <w:szCs w:val="28"/>
        </w:rPr>
        <w:t xml:space="preserve"> in </w:t>
      </w:r>
      <w:r w:rsidR="6E51E442" w:rsidRPr="2EE8E7B5">
        <w:rPr>
          <w:sz w:val="28"/>
          <w:szCs w:val="28"/>
        </w:rPr>
        <w:t>particular</w:t>
      </w:r>
      <w:r w:rsidR="5D68C2AA" w:rsidRPr="2EE8E7B5">
        <w:rPr>
          <w:sz w:val="28"/>
          <w:szCs w:val="28"/>
        </w:rPr>
        <w:t xml:space="preserve"> change </w:t>
      </w:r>
      <w:r w:rsidR="10346077" w:rsidRPr="2EE8E7B5">
        <w:rPr>
          <w:sz w:val="28"/>
          <w:szCs w:val="28"/>
        </w:rPr>
        <w:t xml:space="preserve">management </w:t>
      </w:r>
      <w:r w:rsidR="5D68C2AA" w:rsidRPr="2EE8E7B5">
        <w:rPr>
          <w:sz w:val="28"/>
          <w:szCs w:val="28"/>
        </w:rPr>
        <w:t>pro</w:t>
      </w:r>
      <w:r w:rsidR="7684BFAB" w:rsidRPr="2EE8E7B5">
        <w:rPr>
          <w:sz w:val="28"/>
          <w:szCs w:val="28"/>
        </w:rPr>
        <w:t>grammes</w:t>
      </w:r>
      <w:r w:rsidR="5D68C2AA" w:rsidRPr="2EE8E7B5">
        <w:rPr>
          <w:sz w:val="28"/>
          <w:szCs w:val="28"/>
        </w:rPr>
        <w:t>,</w:t>
      </w:r>
      <w:r w:rsidR="05A31460" w:rsidRPr="2EE8E7B5">
        <w:rPr>
          <w:sz w:val="28"/>
          <w:szCs w:val="28"/>
        </w:rPr>
        <w:t xml:space="preserve"> </w:t>
      </w:r>
      <w:r w:rsidR="0138D115" w:rsidRPr="2EE8E7B5">
        <w:rPr>
          <w:sz w:val="28"/>
          <w:szCs w:val="28"/>
        </w:rPr>
        <w:t>it is anti</w:t>
      </w:r>
      <w:r w:rsidR="1C90798A" w:rsidRPr="2EE8E7B5">
        <w:rPr>
          <w:sz w:val="28"/>
          <w:szCs w:val="28"/>
        </w:rPr>
        <w:t>ci</w:t>
      </w:r>
      <w:r w:rsidR="0138D115" w:rsidRPr="2EE8E7B5">
        <w:rPr>
          <w:sz w:val="28"/>
          <w:szCs w:val="28"/>
        </w:rPr>
        <w:t xml:space="preserve">pated that </w:t>
      </w:r>
      <w:r w:rsidR="05A31460" w:rsidRPr="2EE8E7B5">
        <w:rPr>
          <w:sz w:val="28"/>
          <w:szCs w:val="28"/>
        </w:rPr>
        <w:t xml:space="preserve">travel </w:t>
      </w:r>
      <w:r w:rsidR="31DE61BD" w:rsidRPr="2EE8E7B5">
        <w:rPr>
          <w:sz w:val="28"/>
          <w:szCs w:val="28"/>
        </w:rPr>
        <w:t xml:space="preserve">will </w:t>
      </w:r>
      <w:r w:rsidR="05A31460" w:rsidRPr="2EE8E7B5">
        <w:rPr>
          <w:sz w:val="28"/>
          <w:szCs w:val="28"/>
        </w:rPr>
        <w:t>be required on a weekly basis.</w:t>
      </w:r>
    </w:p>
    <w:p w14:paraId="39B93759" w14:textId="71847235" w:rsidR="2EE8E7B5" w:rsidRDefault="2EE8E7B5" w:rsidP="2EE8E7B5">
      <w:pPr>
        <w:spacing w:after="0" w:line="420" w:lineRule="exact"/>
        <w:rPr>
          <w:sz w:val="28"/>
          <w:szCs w:val="28"/>
        </w:rPr>
      </w:pPr>
    </w:p>
    <w:p w14:paraId="46E9A043" w14:textId="110DBEE5" w:rsidR="00C235DF" w:rsidRPr="00C235DF" w:rsidRDefault="00C235DF" w:rsidP="00EB0F31">
      <w:pPr>
        <w:pStyle w:val="Heading2"/>
        <w:spacing w:before="0" w:after="0" w:line="420" w:lineRule="exact"/>
        <w:rPr>
          <w:color w:val="A00050" w:themeColor="text2"/>
        </w:rPr>
      </w:pPr>
      <w:r w:rsidRPr="7822C05C">
        <w:rPr>
          <w:color w:val="A00050" w:themeColor="text2"/>
        </w:rPr>
        <w:t>Main duties</w:t>
      </w:r>
      <w:r>
        <w:tab/>
      </w:r>
    </w:p>
    <w:p w14:paraId="28A3DD1A" w14:textId="747ADAEA" w:rsidR="00C235DF" w:rsidRPr="00C76F24" w:rsidRDefault="2D0E41AF" w:rsidP="00057706">
      <w:pPr>
        <w:pStyle w:val="ListParagraph"/>
        <w:numPr>
          <w:ilvl w:val="0"/>
          <w:numId w:val="9"/>
        </w:numPr>
        <w:spacing w:after="0" w:line="420" w:lineRule="exact"/>
        <w:ind w:left="426" w:hanging="426"/>
        <w:rPr>
          <w:sz w:val="28"/>
          <w:szCs w:val="28"/>
        </w:rPr>
      </w:pPr>
      <w:r w:rsidRPr="317181ED">
        <w:rPr>
          <w:sz w:val="28"/>
          <w:szCs w:val="28"/>
        </w:rPr>
        <w:t xml:space="preserve">Effective and </w:t>
      </w:r>
      <w:r w:rsidR="50920733" w:rsidRPr="317181ED">
        <w:rPr>
          <w:sz w:val="28"/>
          <w:szCs w:val="28"/>
        </w:rPr>
        <w:t>efficient</w:t>
      </w:r>
      <w:r w:rsidRPr="317181ED">
        <w:rPr>
          <w:sz w:val="28"/>
          <w:szCs w:val="28"/>
        </w:rPr>
        <w:t xml:space="preserve"> m</w:t>
      </w:r>
      <w:r w:rsidR="3A2BC874" w:rsidRPr="317181ED">
        <w:rPr>
          <w:sz w:val="28"/>
          <w:szCs w:val="28"/>
        </w:rPr>
        <w:t>anag</w:t>
      </w:r>
      <w:r w:rsidR="092DA02D" w:rsidRPr="317181ED">
        <w:rPr>
          <w:sz w:val="28"/>
          <w:szCs w:val="28"/>
        </w:rPr>
        <w:t>e</w:t>
      </w:r>
      <w:r w:rsidR="2D66071C" w:rsidRPr="317181ED">
        <w:rPr>
          <w:sz w:val="28"/>
          <w:szCs w:val="28"/>
        </w:rPr>
        <w:t>ment of</w:t>
      </w:r>
      <w:r w:rsidR="3A2BC874" w:rsidRPr="317181ED">
        <w:rPr>
          <w:sz w:val="28"/>
          <w:szCs w:val="28"/>
        </w:rPr>
        <w:t xml:space="preserve"> a portfolio informal and formal employee relations cases across </w:t>
      </w:r>
      <w:r w:rsidR="0099154E">
        <w:rPr>
          <w:sz w:val="28"/>
          <w:szCs w:val="28"/>
        </w:rPr>
        <w:t>all</w:t>
      </w:r>
      <w:r w:rsidR="3A2BC874" w:rsidRPr="317181ED">
        <w:rPr>
          <w:sz w:val="28"/>
          <w:szCs w:val="28"/>
        </w:rPr>
        <w:t xml:space="preserve"> </w:t>
      </w:r>
      <w:r w:rsidR="2F5A4BD0" w:rsidRPr="317181ED">
        <w:rPr>
          <w:sz w:val="28"/>
          <w:szCs w:val="28"/>
        </w:rPr>
        <w:t>employee relations matters e.g. absence, performance, well-being,</w:t>
      </w:r>
      <w:r w:rsidR="10A33E7C" w:rsidRPr="317181ED">
        <w:rPr>
          <w:sz w:val="28"/>
          <w:szCs w:val="28"/>
        </w:rPr>
        <w:t xml:space="preserve"> flexible working,</w:t>
      </w:r>
      <w:r w:rsidR="2F5A4BD0" w:rsidRPr="317181ED">
        <w:rPr>
          <w:sz w:val="28"/>
          <w:szCs w:val="28"/>
        </w:rPr>
        <w:t xml:space="preserve"> conduct and complaints</w:t>
      </w:r>
      <w:r w:rsidR="5EA84380" w:rsidRPr="317181ED">
        <w:rPr>
          <w:sz w:val="28"/>
          <w:szCs w:val="28"/>
        </w:rPr>
        <w:t>.</w:t>
      </w:r>
    </w:p>
    <w:p w14:paraId="651A60AC" w14:textId="564A92F5" w:rsidR="00C235DF" w:rsidRPr="00C76F24" w:rsidRDefault="690CA688" w:rsidP="00057706">
      <w:pPr>
        <w:pStyle w:val="ListParagraph"/>
        <w:numPr>
          <w:ilvl w:val="0"/>
          <w:numId w:val="9"/>
        </w:numPr>
        <w:spacing w:after="0" w:line="420" w:lineRule="exact"/>
        <w:ind w:left="426" w:hanging="426"/>
        <w:rPr>
          <w:sz w:val="28"/>
          <w:szCs w:val="28"/>
        </w:rPr>
      </w:pPr>
      <w:r w:rsidRPr="7822C05C">
        <w:rPr>
          <w:sz w:val="28"/>
          <w:szCs w:val="28"/>
        </w:rPr>
        <w:t>Provide advice and guidance to</w:t>
      </w:r>
      <w:r w:rsidR="5CACF64E" w:rsidRPr="7822C05C">
        <w:rPr>
          <w:sz w:val="28"/>
          <w:szCs w:val="28"/>
        </w:rPr>
        <w:t xml:space="preserve"> </w:t>
      </w:r>
      <w:r w:rsidR="23B42646" w:rsidRPr="7822C05C">
        <w:rPr>
          <w:sz w:val="28"/>
          <w:szCs w:val="28"/>
        </w:rPr>
        <w:t xml:space="preserve">management </w:t>
      </w:r>
      <w:r w:rsidR="1ACB441E" w:rsidRPr="7822C05C">
        <w:rPr>
          <w:sz w:val="28"/>
          <w:szCs w:val="28"/>
        </w:rPr>
        <w:t>during</w:t>
      </w:r>
      <w:r w:rsidR="2AD3F2E5" w:rsidRPr="7822C05C">
        <w:rPr>
          <w:sz w:val="28"/>
          <w:szCs w:val="28"/>
        </w:rPr>
        <w:t xml:space="preserve"> complex employee relation</w:t>
      </w:r>
      <w:r w:rsidR="50332C00" w:rsidRPr="7822C05C">
        <w:rPr>
          <w:sz w:val="28"/>
          <w:szCs w:val="28"/>
        </w:rPr>
        <w:t>s dispute</w:t>
      </w:r>
      <w:r w:rsidR="2F81BEF4" w:rsidRPr="7822C05C">
        <w:rPr>
          <w:sz w:val="28"/>
          <w:szCs w:val="28"/>
        </w:rPr>
        <w:t>s</w:t>
      </w:r>
      <w:r w:rsidR="50332C00" w:rsidRPr="7822C05C">
        <w:rPr>
          <w:sz w:val="28"/>
          <w:szCs w:val="28"/>
        </w:rPr>
        <w:t xml:space="preserve">, seeking to proactively resolve </w:t>
      </w:r>
      <w:r w:rsidR="50B7A2C8" w:rsidRPr="7822C05C">
        <w:rPr>
          <w:sz w:val="28"/>
          <w:szCs w:val="28"/>
        </w:rPr>
        <w:t xml:space="preserve">conflict and mitigate risk. </w:t>
      </w:r>
    </w:p>
    <w:p w14:paraId="0C249425" w14:textId="7A1A0EB6" w:rsidR="00C235DF" w:rsidRPr="00C76F24" w:rsidRDefault="16381435" w:rsidP="00057706">
      <w:pPr>
        <w:pStyle w:val="ListParagraph"/>
        <w:numPr>
          <w:ilvl w:val="0"/>
          <w:numId w:val="9"/>
        </w:numPr>
        <w:spacing w:after="0" w:line="420" w:lineRule="exact"/>
        <w:ind w:left="426" w:hanging="426"/>
        <w:rPr>
          <w:sz w:val="28"/>
          <w:szCs w:val="28"/>
        </w:rPr>
      </w:pPr>
      <w:r w:rsidRPr="7822C05C">
        <w:rPr>
          <w:sz w:val="28"/>
          <w:szCs w:val="28"/>
        </w:rPr>
        <w:t>Lead investigation processes</w:t>
      </w:r>
      <w:r w:rsidR="1B7BD4FB" w:rsidRPr="7822C05C">
        <w:rPr>
          <w:sz w:val="28"/>
          <w:szCs w:val="28"/>
        </w:rPr>
        <w:t xml:space="preserve"> in line with best practice, pro-actively managing risk</w:t>
      </w:r>
      <w:r w:rsidR="3837E300" w:rsidRPr="7822C05C">
        <w:rPr>
          <w:sz w:val="28"/>
          <w:szCs w:val="28"/>
        </w:rPr>
        <w:t xml:space="preserve">, </w:t>
      </w:r>
      <w:r w:rsidR="1B7BD4FB" w:rsidRPr="7822C05C">
        <w:rPr>
          <w:sz w:val="28"/>
          <w:szCs w:val="28"/>
        </w:rPr>
        <w:t xml:space="preserve">ensuing </w:t>
      </w:r>
      <w:r w:rsidR="3B2670E6" w:rsidRPr="7822C05C">
        <w:rPr>
          <w:sz w:val="28"/>
          <w:szCs w:val="28"/>
        </w:rPr>
        <w:t>fair process</w:t>
      </w:r>
      <w:r w:rsidR="33C8FB9F" w:rsidRPr="7822C05C">
        <w:rPr>
          <w:sz w:val="28"/>
          <w:szCs w:val="28"/>
        </w:rPr>
        <w:t xml:space="preserve"> and timely resolution.  </w:t>
      </w:r>
    </w:p>
    <w:p w14:paraId="292C2E42" w14:textId="06175E0B" w:rsidR="00C235DF" w:rsidRPr="00C76F24" w:rsidRDefault="1DC5A8B2" w:rsidP="00057706">
      <w:pPr>
        <w:pStyle w:val="ListParagraph"/>
        <w:numPr>
          <w:ilvl w:val="0"/>
          <w:numId w:val="9"/>
        </w:numPr>
        <w:spacing w:after="0" w:line="420" w:lineRule="exact"/>
        <w:ind w:left="426" w:hanging="426"/>
        <w:rPr>
          <w:rFonts w:eastAsia="Arial"/>
          <w:color w:val="000000"/>
          <w:sz w:val="28"/>
          <w:szCs w:val="28"/>
        </w:rPr>
      </w:pPr>
      <w:r w:rsidRPr="7822C05C">
        <w:rPr>
          <w:rFonts w:eastAsia="Arial"/>
          <w:color w:val="000000"/>
          <w:sz w:val="28"/>
          <w:szCs w:val="28"/>
        </w:rPr>
        <w:t>Coach, challenge, influence, and support managers at all levels to champion and embed people management and development practices which align to the organisational culture and values</w:t>
      </w:r>
      <w:r w:rsidR="19B63EB1" w:rsidRPr="7822C05C">
        <w:rPr>
          <w:rFonts w:eastAsia="Arial"/>
          <w:color w:val="000000"/>
          <w:sz w:val="28"/>
          <w:szCs w:val="28"/>
        </w:rPr>
        <w:t xml:space="preserve"> and deliver against strategic objectives.</w:t>
      </w:r>
    </w:p>
    <w:p w14:paraId="015D0875" w14:textId="1EC89470" w:rsidR="00C235DF" w:rsidRPr="00C76F24" w:rsidRDefault="724258EB" w:rsidP="00057706">
      <w:pPr>
        <w:pStyle w:val="ListParagraph"/>
        <w:numPr>
          <w:ilvl w:val="0"/>
          <w:numId w:val="9"/>
        </w:numPr>
        <w:spacing w:after="0" w:line="420" w:lineRule="exact"/>
        <w:ind w:left="426" w:hanging="426"/>
        <w:rPr>
          <w:sz w:val="28"/>
          <w:szCs w:val="28"/>
        </w:rPr>
      </w:pPr>
      <w:r w:rsidRPr="7822C05C">
        <w:rPr>
          <w:sz w:val="28"/>
          <w:szCs w:val="28"/>
        </w:rPr>
        <w:t>Partner management during change programmes to deliver well managed operational change activity including:</w:t>
      </w:r>
    </w:p>
    <w:p w14:paraId="773E74B3" w14:textId="3A8A667F" w:rsidR="00C235DF" w:rsidRPr="00C76F24" w:rsidRDefault="724258EB" w:rsidP="00057706">
      <w:pPr>
        <w:pStyle w:val="ListParagraph"/>
        <w:numPr>
          <w:ilvl w:val="0"/>
          <w:numId w:val="11"/>
        </w:numPr>
        <w:spacing w:after="0" w:line="420" w:lineRule="exact"/>
        <w:ind w:left="709" w:hanging="283"/>
        <w:rPr>
          <w:sz w:val="28"/>
          <w:szCs w:val="28"/>
        </w:rPr>
      </w:pPr>
      <w:r w:rsidRPr="7822C05C">
        <w:rPr>
          <w:sz w:val="28"/>
          <w:szCs w:val="28"/>
        </w:rPr>
        <w:t>responding to employee enquiries</w:t>
      </w:r>
    </w:p>
    <w:p w14:paraId="5D3F7C42" w14:textId="265166CF" w:rsidR="00C235DF" w:rsidRPr="00C76F24" w:rsidRDefault="003A37A9" w:rsidP="00057706">
      <w:pPr>
        <w:pStyle w:val="ListParagraph"/>
        <w:numPr>
          <w:ilvl w:val="0"/>
          <w:numId w:val="11"/>
        </w:numPr>
        <w:spacing w:after="0" w:line="420" w:lineRule="exact"/>
        <w:ind w:left="709" w:hanging="283"/>
        <w:rPr>
          <w:sz w:val="28"/>
          <w:szCs w:val="28"/>
        </w:rPr>
      </w:pPr>
      <w:r>
        <w:rPr>
          <w:sz w:val="28"/>
          <w:szCs w:val="28"/>
        </w:rPr>
        <w:t xml:space="preserve">delivering </w:t>
      </w:r>
      <w:r w:rsidR="724258EB" w:rsidRPr="7822C05C">
        <w:rPr>
          <w:sz w:val="28"/>
          <w:szCs w:val="28"/>
        </w:rPr>
        <w:t>formal consultation meetings</w:t>
      </w:r>
    </w:p>
    <w:p w14:paraId="3C78DBE2" w14:textId="04F66A6B" w:rsidR="00C235DF" w:rsidRPr="00C76F24" w:rsidRDefault="724258EB" w:rsidP="00057706">
      <w:pPr>
        <w:pStyle w:val="ListParagraph"/>
        <w:numPr>
          <w:ilvl w:val="0"/>
          <w:numId w:val="11"/>
        </w:numPr>
        <w:spacing w:after="0" w:line="420" w:lineRule="exact"/>
        <w:ind w:left="709" w:hanging="283"/>
        <w:rPr>
          <w:sz w:val="28"/>
          <w:szCs w:val="28"/>
        </w:rPr>
      </w:pPr>
      <w:r w:rsidRPr="7822C05C">
        <w:rPr>
          <w:sz w:val="28"/>
          <w:szCs w:val="28"/>
        </w:rPr>
        <w:t xml:space="preserve">drafting </w:t>
      </w:r>
      <w:r w:rsidR="43FBDE71" w:rsidRPr="7822C05C">
        <w:rPr>
          <w:sz w:val="28"/>
          <w:szCs w:val="28"/>
        </w:rPr>
        <w:t xml:space="preserve">and delivering </w:t>
      </w:r>
      <w:r w:rsidRPr="7822C05C">
        <w:rPr>
          <w:sz w:val="28"/>
          <w:szCs w:val="28"/>
        </w:rPr>
        <w:t>communications</w:t>
      </w:r>
    </w:p>
    <w:p w14:paraId="0B61FF44" w14:textId="50E365A0" w:rsidR="00C235DF" w:rsidRPr="00C76F24" w:rsidRDefault="724258EB" w:rsidP="00057706">
      <w:pPr>
        <w:pStyle w:val="ListParagraph"/>
        <w:numPr>
          <w:ilvl w:val="0"/>
          <w:numId w:val="11"/>
        </w:numPr>
        <w:spacing w:after="0" w:line="420" w:lineRule="exact"/>
        <w:ind w:left="709" w:hanging="283"/>
        <w:rPr>
          <w:sz w:val="28"/>
          <w:szCs w:val="28"/>
        </w:rPr>
      </w:pPr>
      <w:r w:rsidRPr="7822C05C">
        <w:rPr>
          <w:sz w:val="28"/>
          <w:szCs w:val="28"/>
        </w:rPr>
        <w:t>processing consultation outcomes including redeployment, trial periods and redundancies</w:t>
      </w:r>
    </w:p>
    <w:p w14:paraId="05DA0DFE" w14:textId="66128462" w:rsidR="00C235DF" w:rsidRPr="00C76F24" w:rsidRDefault="724258EB" w:rsidP="00057706">
      <w:pPr>
        <w:pStyle w:val="ListParagraph"/>
        <w:numPr>
          <w:ilvl w:val="0"/>
          <w:numId w:val="11"/>
        </w:numPr>
        <w:spacing w:after="0" w:line="420" w:lineRule="exact"/>
        <w:ind w:left="709" w:hanging="283"/>
        <w:rPr>
          <w:sz w:val="28"/>
          <w:szCs w:val="28"/>
        </w:rPr>
      </w:pPr>
      <w:r w:rsidRPr="7822C05C">
        <w:rPr>
          <w:sz w:val="28"/>
          <w:szCs w:val="28"/>
        </w:rPr>
        <w:lastRenderedPageBreak/>
        <w:t>ensuring access to employee support services</w:t>
      </w:r>
    </w:p>
    <w:p w14:paraId="11473BFD" w14:textId="210A9989" w:rsidR="00C235DF" w:rsidRPr="00C76F24" w:rsidRDefault="724258EB" w:rsidP="00057706">
      <w:pPr>
        <w:pStyle w:val="ListParagraph"/>
        <w:numPr>
          <w:ilvl w:val="0"/>
          <w:numId w:val="11"/>
        </w:numPr>
        <w:spacing w:after="0" w:line="420" w:lineRule="exact"/>
        <w:ind w:left="709" w:hanging="283"/>
        <w:rPr>
          <w:sz w:val="28"/>
          <w:szCs w:val="28"/>
        </w:rPr>
      </w:pPr>
      <w:r w:rsidRPr="7822C05C">
        <w:rPr>
          <w:sz w:val="28"/>
          <w:szCs w:val="28"/>
        </w:rPr>
        <w:t>managing appeals</w:t>
      </w:r>
      <w:r w:rsidR="00D31C80">
        <w:rPr>
          <w:sz w:val="28"/>
          <w:szCs w:val="28"/>
        </w:rPr>
        <w:t>.</w:t>
      </w:r>
    </w:p>
    <w:p w14:paraId="079E3D3B" w14:textId="60211AF5" w:rsidR="2EE8E7B5" w:rsidRDefault="0CDB6090" w:rsidP="00057706">
      <w:pPr>
        <w:pStyle w:val="ListParagraph"/>
        <w:numPr>
          <w:ilvl w:val="0"/>
          <w:numId w:val="9"/>
        </w:numPr>
        <w:spacing w:after="0" w:line="420" w:lineRule="exact"/>
        <w:ind w:left="426" w:hanging="426"/>
        <w:rPr>
          <w:sz w:val="28"/>
          <w:szCs w:val="28"/>
        </w:rPr>
      </w:pPr>
      <w:r w:rsidRPr="2CD126B6">
        <w:rPr>
          <w:sz w:val="28"/>
          <w:szCs w:val="28"/>
        </w:rPr>
        <w:t>Track, monitor and keep accurate records of all employee relations and change management, ensuing compliance with systems, processes and p</w:t>
      </w:r>
      <w:r w:rsidR="1CE869A3" w:rsidRPr="2CD126B6">
        <w:rPr>
          <w:sz w:val="28"/>
          <w:szCs w:val="28"/>
        </w:rPr>
        <w:t>rocedures.</w:t>
      </w:r>
    </w:p>
    <w:p w14:paraId="3EE2A052" w14:textId="61F7820F" w:rsidR="00C235DF" w:rsidRPr="00C76F24" w:rsidRDefault="00050E1F" w:rsidP="00057706">
      <w:pPr>
        <w:pStyle w:val="ListParagraph"/>
        <w:numPr>
          <w:ilvl w:val="0"/>
          <w:numId w:val="9"/>
        </w:numPr>
        <w:spacing w:after="0" w:line="420" w:lineRule="exact"/>
        <w:ind w:left="426" w:hanging="426"/>
        <w:rPr>
          <w:sz w:val="28"/>
          <w:szCs w:val="28"/>
        </w:rPr>
      </w:pPr>
      <w:r w:rsidRPr="7822C05C">
        <w:rPr>
          <w:sz w:val="28"/>
          <w:szCs w:val="28"/>
        </w:rPr>
        <w:t>E</w:t>
      </w:r>
      <w:r w:rsidR="00C235DF" w:rsidRPr="7822C05C">
        <w:rPr>
          <w:sz w:val="28"/>
          <w:szCs w:val="28"/>
        </w:rPr>
        <w:t>mbrace, embed and deliver the organisational values, commitments, and culture throughout all activity.</w:t>
      </w:r>
    </w:p>
    <w:p w14:paraId="12C8D85C" w14:textId="4FA10C6A" w:rsidR="00C235DF" w:rsidRPr="00C76F24" w:rsidRDefault="00050E1F" w:rsidP="00057706">
      <w:pPr>
        <w:pStyle w:val="ListParagraph"/>
        <w:numPr>
          <w:ilvl w:val="0"/>
          <w:numId w:val="9"/>
        </w:numPr>
        <w:spacing w:after="0" w:line="420" w:lineRule="exact"/>
        <w:ind w:left="426" w:hanging="426"/>
        <w:rPr>
          <w:sz w:val="28"/>
          <w:szCs w:val="28"/>
        </w:rPr>
      </w:pPr>
      <w:r w:rsidRPr="7822C05C">
        <w:rPr>
          <w:sz w:val="28"/>
          <w:szCs w:val="28"/>
        </w:rPr>
        <w:t>E</w:t>
      </w:r>
      <w:r w:rsidR="00C235DF" w:rsidRPr="7822C05C">
        <w:rPr>
          <w:sz w:val="28"/>
          <w:szCs w:val="28"/>
        </w:rPr>
        <w:t>nsure all designated training is completed and all activity is delivered in line with organisational policy and practice.</w:t>
      </w:r>
    </w:p>
    <w:p w14:paraId="1313B0DA" w14:textId="5BB6BF72" w:rsidR="00C235DF" w:rsidRPr="00C76F24" w:rsidRDefault="00050E1F" w:rsidP="00057706">
      <w:pPr>
        <w:pStyle w:val="ListParagraph"/>
        <w:numPr>
          <w:ilvl w:val="0"/>
          <w:numId w:val="9"/>
        </w:numPr>
        <w:spacing w:after="0" w:line="420" w:lineRule="exact"/>
        <w:ind w:left="426" w:hanging="426"/>
        <w:rPr>
          <w:sz w:val="28"/>
          <w:szCs w:val="28"/>
        </w:rPr>
      </w:pPr>
      <w:r w:rsidRPr="7822C05C">
        <w:rPr>
          <w:sz w:val="28"/>
          <w:szCs w:val="28"/>
        </w:rPr>
        <w:t>E</w:t>
      </w:r>
      <w:r w:rsidR="00C235DF" w:rsidRPr="7822C05C">
        <w:rPr>
          <w:sz w:val="28"/>
          <w:szCs w:val="28"/>
        </w:rPr>
        <w:t>mbrace a safeguarding culture where everyone has responsibility for the safeguarding and wellbeing of vulnerable adults and children.</w:t>
      </w:r>
    </w:p>
    <w:p w14:paraId="73C9C14A" w14:textId="71867413" w:rsidR="00C235DF" w:rsidRPr="00C76F24" w:rsidRDefault="00050E1F" w:rsidP="00057706">
      <w:pPr>
        <w:pStyle w:val="ListParagraph"/>
        <w:numPr>
          <w:ilvl w:val="0"/>
          <w:numId w:val="9"/>
        </w:numPr>
        <w:spacing w:after="0" w:line="420" w:lineRule="exact"/>
        <w:ind w:left="426" w:hanging="426"/>
        <w:rPr>
          <w:sz w:val="28"/>
          <w:szCs w:val="28"/>
        </w:rPr>
      </w:pPr>
      <w:r w:rsidRPr="7822C05C">
        <w:rPr>
          <w:sz w:val="28"/>
          <w:szCs w:val="28"/>
        </w:rPr>
        <w:t>U</w:t>
      </w:r>
      <w:r w:rsidR="00C235DF" w:rsidRPr="7822C05C">
        <w:rPr>
          <w:sz w:val="28"/>
          <w:szCs w:val="28"/>
        </w:rPr>
        <w:t>ndertake any other duties as appropriate to the role and organisational requirements.</w:t>
      </w:r>
    </w:p>
    <w:p w14:paraId="46A6C71D" w14:textId="77777777" w:rsidR="00EB0F31" w:rsidRDefault="00EB0F31" w:rsidP="00EB0F31">
      <w:pPr>
        <w:pStyle w:val="Heading2"/>
        <w:spacing w:before="0" w:after="0" w:line="420" w:lineRule="exact"/>
        <w:rPr>
          <w:color w:val="A00050" w:themeColor="text2"/>
        </w:rPr>
      </w:pPr>
    </w:p>
    <w:p w14:paraId="283C27AC" w14:textId="179D4607" w:rsidR="00C235DF" w:rsidRPr="004E0A9D" w:rsidRDefault="00C235DF" w:rsidP="00EB0F31">
      <w:pPr>
        <w:pStyle w:val="Heading2"/>
        <w:spacing w:before="0" w:after="0" w:line="420" w:lineRule="exact"/>
        <w:rPr>
          <w:color w:val="A00050" w:themeColor="text2"/>
        </w:rPr>
      </w:pPr>
      <w:r w:rsidRPr="004E0A9D">
        <w:rPr>
          <w:color w:val="A00050" w:themeColor="text2"/>
        </w:rPr>
        <w:t>Key stakeholders and relationships (internal/external)</w:t>
      </w:r>
    </w:p>
    <w:p w14:paraId="35987609" w14:textId="2445467F" w:rsidR="00444719" w:rsidRPr="00B35C74" w:rsidRDefault="004B6310" w:rsidP="00D31C80">
      <w:pPr>
        <w:pStyle w:val="ListParagraph"/>
        <w:numPr>
          <w:ilvl w:val="0"/>
          <w:numId w:val="9"/>
        </w:numPr>
        <w:spacing w:after="0" w:line="420" w:lineRule="exact"/>
        <w:ind w:left="426" w:hanging="426"/>
        <w:rPr>
          <w:sz w:val="28"/>
          <w:szCs w:val="28"/>
        </w:rPr>
      </w:pPr>
      <w:r w:rsidRPr="7822C05C">
        <w:rPr>
          <w:sz w:val="28"/>
          <w:szCs w:val="28"/>
        </w:rPr>
        <w:t>People Services</w:t>
      </w:r>
      <w:r w:rsidR="005D1D00" w:rsidRPr="7822C05C">
        <w:rPr>
          <w:sz w:val="28"/>
          <w:szCs w:val="28"/>
        </w:rPr>
        <w:t xml:space="preserve"> and Culture</w:t>
      </w:r>
      <w:r w:rsidR="00D31C80">
        <w:rPr>
          <w:sz w:val="28"/>
          <w:szCs w:val="28"/>
        </w:rPr>
        <w:t>.</w:t>
      </w:r>
    </w:p>
    <w:p w14:paraId="505FA8C1" w14:textId="10AE40C5" w:rsidR="00C235DF" w:rsidRPr="00B35C74" w:rsidRDefault="00444719" w:rsidP="00D31C80">
      <w:pPr>
        <w:pStyle w:val="ListParagraph"/>
        <w:numPr>
          <w:ilvl w:val="0"/>
          <w:numId w:val="9"/>
        </w:numPr>
        <w:spacing w:after="0" w:line="420" w:lineRule="exact"/>
        <w:ind w:left="426" w:hanging="426"/>
        <w:rPr>
          <w:sz w:val="28"/>
          <w:szCs w:val="28"/>
        </w:rPr>
      </w:pPr>
      <w:r w:rsidRPr="7822C05C">
        <w:rPr>
          <w:sz w:val="28"/>
          <w:szCs w:val="28"/>
        </w:rPr>
        <w:t>Directors, Heads and People Managers</w:t>
      </w:r>
      <w:r w:rsidR="00D31C80">
        <w:rPr>
          <w:sz w:val="28"/>
          <w:szCs w:val="28"/>
        </w:rPr>
        <w:t>.</w:t>
      </w:r>
    </w:p>
    <w:p w14:paraId="68871808" w14:textId="07F775C0" w:rsidR="00C235DF" w:rsidRPr="00C76F24" w:rsidRDefault="005D1D00" w:rsidP="00D31C80">
      <w:pPr>
        <w:pStyle w:val="ListParagraph"/>
        <w:numPr>
          <w:ilvl w:val="0"/>
          <w:numId w:val="9"/>
        </w:numPr>
        <w:spacing w:after="0" w:line="420" w:lineRule="exact"/>
        <w:ind w:left="426" w:hanging="426"/>
        <w:rPr>
          <w:sz w:val="28"/>
          <w:szCs w:val="28"/>
        </w:rPr>
      </w:pPr>
      <w:r w:rsidRPr="7822C05C">
        <w:rPr>
          <w:sz w:val="28"/>
          <w:szCs w:val="28"/>
        </w:rPr>
        <w:t>Employees</w:t>
      </w:r>
      <w:r w:rsidR="00D31C80">
        <w:rPr>
          <w:sz w:val="28"/>
          <w:szCs w:val="28"/>
        </w:rPr>
        <w:t>.</w:t>
      </w:r>
    </w:p>
    <w:p w14:paraId="3F48D51B" w14:textId="3B6CF25C" w:rsidR="00C235DF" w:rsidRPr="00C76F24" w:rsidRDefault="00B35C74" w:rsidP="00D31C80">
      <w:pPr>
        <w:pStyle w:val="ListParagraph"/>
        <w:numPr>
          <w:ilvl w:val="0"/>
          <w:numId w:val="9"/>
        </w:numPr>
        <w:spacing w:after="0" w:line="420" w:lineRule="exact"/>
        <w:ind w:left="426" w:hanging="426"/>
        <w:rPr>
          <w:sz w:val="28"/>
          <w:szCs w:val="28"/>
        </w:rPr>
      </w:pPr>
      <w:r w:rsidRPr="7822C05C">
        <w:rPr>
          <w:sz w:val="28"/>
          <w:szCs w:val="28"/>
        </w:rPr>
        <w:t>External providers</w:t>
      </w:r>
      <w:r w:rsidR="00326D1E" w:rsidRPr="7822C05C">
        <w:rPr>
          <w:sz w:val="28"/>
          <w:szCs w:val="28"/>
        </w:rPr>
        <w:t xml:space="preserve"> e.g.</w:t>
      </w:r>
      <w:r w:rsidR="0087211A" w:rsidRPr="7822C05C">
        <w:rPr>
          <w:sz w:val="28"/>
          <w:szCs w:val="28"/>
        </w:rPr>
        <w:t xml:space="preserve"> legal, occupational health, learn</w:t>
      </w:r>
      <w:r w:rsidR="00EF3FB2" w:rsidRPr="7822C05C">
        <w:rPr>
          <w:sz w:val="28"/>
          <w:szCs w:val="28"/>
        </w:rPr>
        <w:t>ing and development</w:t>
      </w:r>
      <w:r w:rsidR="00D31C80">
        <w:rPr>
          <w:sz w:val="28"/>
          <w:szCs w:val="28"/>
        </w:rPr>
        <w:t>.</w:t>
      </w:r>
    </w:p>
    <w:p w14:paraId="097C8035" w14:textId="77777777" w:rsidR="00E06AD8" w:rsidRDefault="00E06AD8" w:rsidP="00E06AD8">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5" behindDoc="0" locked="0" layoutInCell="1" allowOverlap="1" wp14:anchorId="084F233C" wp14:editId="5F076E31">
                <wp:simplePos x="0" y="0"/>
                <wp:positionH relativeFrom="margin">
                  <wp:posOffset>0</wp:posOffset>
                </wp:positionH>
                <wp:positionV relativeFrom="paragraph">
                  <wp:posOffset>103353</wp:posOffset>
                </wp:positionV>
                <wp:extent cx="5825490" cy="45085"/>
                <wp:effectExtent l="0" t="0" r="22860" b="12065"/>
                <wp:wrapNone/>
                <wp:docPr id="1084066568"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0C19FE28">
              <v:rect id="Rectangle 2" style="position:absolute;margin-left:0;margin-top:8.15pt;width:458.7pt;height:3.5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12F326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31075B1A" w14:textId="1DBB0C0E" w:rsidR="00C55AE7" w:rsidRDefault="00C235DF" w:rsidP="00EB0F31">
      <w:pPr>
        <w:spacing w:after="0" w:line="420" w:lineRule="exact"/>
        <w:rPr>
          <w:sz w:val="28"/>
          <w:szCs w:val="28"/>
        </w:rPr>
      </w:pPr>
      <w:r w:rsidRPr="00C76F24">
        <w:rPr>
          <w:sz w:val="28"/>
          <w:szCs w:val="28"/>
        </w:rPr>
        <w:t>End of job description. Person specification on following page.</w:t>
      </w:r>
    </w:p>
    <w:p w14:paraId="2072D729" w14:textId="70B514B6" w:rsidR="00B35DEE" w:rsidRDefault="00B35DEE">
      <w:pPr>
        <w:rPr>
          <w:sz w:val="28"/>
          <w:szCs w:val="28"/>
        </w:rPr>
      </w:pPr>
      <w:r>
        <w:rPr>
          <w:sz w:val="28"/>
          <w:szCs w:val="28"/>
        </w:rPr>
        <w:br w:type="page"/>
      </w:r>
    </w:p>
    <w:p w14:paraId="1025E2BE" w14:textId="77777777" w:rsidR="0081002B" w:rsidRPr="0081002B" w:rsidRDefault="0081002B" w:rsidP="0081002B">
      <w:pPr>
        <w:pStyle w:val="Title"/>
        <w:spacing w:before="0" w:after="0" w:line="420" w:lineRule="exact"/>
        <w:rPr>
          <w:sz w:val="48"/>
          <w:szCs w:val="48"/>
        </w:rPr>
      </w:pPr>
      <w:r w:rsidRPr="7822C05C">
        <w:rPr>
          <w:sz w:val="48"/>
          <w:szCs w:val="48"/>
        </w:rPr>
        <w:lastRenderedPageBreak/>
        <w:t>Person specification</w:t>
      </w:r>
    </w:p>
    <w:p w14:paraId="11D5FD04" w14:textId="77777777" w:rsidR="0081002B" w:rsidRDefault="0081002B" w:rsidP="0081002B">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3" behindDoc="0" locked="0" layoutInCell="1" allowOverlap="1" wp14:anchorId="59584DC1" wp14:editId="2BABD402">
                <wp:simplePos x="0" y="0"/>
                <wp:positionH relativeFrom="margin">
                  <wp:posOffset>0</wp:posOffset>
                </wp:positionH>
                <wp:positionV relativeFrom="paragraph">
                  <wp:posOffset>103353</wp:posOffset>
                </wp:positionV>
                <wp:extent cx="5825490" cy="45085"/>
                <wp:effectExtent l="0" t="0" r="22860" b="12065"/>
                <wp:wrapNone/>
                <wp:docPr id="357338179"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186646F8">
              <v:rect id="Rectangle 2" style="position:absolute;margin-left:0;margin-top:8.15pt;width:458.7pt;height:3.5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70D24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5A0A249A" w14:textId="77777777" w:rsidR="0081002B" w:rsidRPr="006E2540" w:rsidRDefault="0081002B" w:rsidP="7822C05C">
      <w:pPr>
        <w:pStyle w:val="Heading2"/>
        <w:spacing w:before="0" w:after="0" w:line="420" w:lineRule="exact"/>
        <w:rPr>
          <w:color w:val="A00050" w:themeColor="text2"/>
          <w:szCs w:val="28"/>
        </w:rPr>
      </w:pPr>
      <w:r w:rsidRPr="7822C05C">
        <w:rPr>
          <w:color w:val="A00050" w:themeColor="text2"/>
          <w:szCs w:val="28"/>
        </w:rPr>
        <w:t>Experience and knowledge</w:t>
      </w:r>
    </w:p>
    <w:p w14:paraId="59C73F81" w14:textId="1D1B8EAC" w:rsidR="0081002B" w:rsidRPr="00121742" w:rsidRDefault="22835D3C" w:rsidP="00121742">
      <w:pPr>
        <w:pStyle w:val="ListParagraph"/>
        <w:numPr>
          <w:ilvl w:val="0"/>
          <w:numId w:val="9"/>
        </w:numPr>
        <w:spacing w:after="0" w:line="420" w:lineRule="exact"/>
        <w:ind w:left="426" w:hanging="426"/>
        <w:rPr>
          <w:sz w:val="28"/>
          <w:szCs w:val="28"/>
        </w:rPr>
      </w:pPr>
      <w:r w:rsidRPr="00121742">
        <w:rPr>
          <w:sz w:val="28"/>
          <w:szCs w:val="28"/>
        </w:rPr>
        <w:t>Employee relations background with s</w:t>
      </w:r>
      <w:r w:rsidR="5714B602" w:rsidRPr="00121742">
        <w:rPr>
          <w:sz w:val="28"/>
          <w:szCs w:val="28"/>
        </w:rPr>
        <w:t xml:space="preserve">uccessful track record in managing complex employee relations cases </w:t>
      </w:r>
      <w:r w:rsidR="2B453629" w:rsidRPr="00121742">
        <w:rPr>
          <w:sz w:val="28"/>
          <w:szCs w:val="28"/>
        </w:rPr>
        <w:t xml:space="preserve">to conclusion. </w:t>
      </w:r>
    </w:p>
    <w:p w14:paraId="0275EE3B" w14:textId="694FCC1F" w:rsidR="0081002B" w:rsidRPr="0081002B" w:rsidRDefault="2D93B125" w:rsidP="00121742">
      <w:pPr>
        <w:pStyle w:val="ListParagraph"/>
        <w:numPr>
          <w:ilvl w:val="0"/>
          <w:numId w:val="9"/>
        </w:numPr>
        <w:spacing w:after="0" w:line="420" w:lineRule="exact"/>
        <w:ind w:left="426" w:hanging="426"/>
        <w:rPr>
          <w:sz w:val="28"/>
          <w:szCs w:val="28"/>
        </w:rPr>
      </w:pPr>
      <w:r w:rsidRPr="00121742">
        <w:rPr>
          <w:sz w:val="28"/>
          <w:szCs w:val="28"/>
        </w:rPr>
        <w:t>Understanding</w:t>
      </w:r>
      <w:r w:rsidR="1C60AC90" w:rsidRPr="00121742">
        <w:rPr>
          <w:sz w:val="28"/>
          <w:szCs w:val="28"/>
        </w:rPr>
        <w:t xml:space="preserve"> of change </w:t>
      </w:r>
      <w:r w:rsidR="509AA950" w:rsidRPr="00121742">
        <w:rPr>
          <w:sz w:val="28"/>
          <w:szCs w:val="28"/>
        </w:rPr>
        <w:t>management</w:t>
      </w:r>
      <w:r w:rsidR="1C60AC90" w:rsidRPr="00121742">
        <w:rPr>
          <w:sz w:val="28"/>
          <w:szCs w:val="28"/>
        </w:rPr>
        <w:t xml:space="preserve"> principles and experience </w:t>
      </w:r>
      <w:r w:rsidR="610E40D8" w:rsidRPr="00121742">
        <w:rPr>
          <w:sz w:val="28"/>
          <w:szCs w:val="28"/>
        </w:rPr>
        <w:t>of managing</w:t>
      </w:r>
      <w:r w:rsidR="6925DDFF" w:rsidRPr="00121742">
        <w:rPr>
          <w:sz w:val="28"/>
          <w:szCs w:val="28"/>
        </w:rPr>
        <w:t xml:space="preserve"> the operational delivery of </w:t>
      </w:r>
      <w:r w:rsidR="5714B602" w:rsidRPr="00121742">
        <w:rPr>
          <w:sz w:val="28"/>
          <w:szCs w:val="28"/>
        </w:rPr>
        <w:t>organisational change programmes.</w:t>
      </w:r>
    </w:p>
    <w:p w14:paraId="0BA56C39" w14:textId="19BCC4D2" w:rsidR="0081002B" w:rsidRPr="0081002B" w:rsidRDefault="05CF8961" w:rsidP="00121742">
      <w:pPr>
        <w:pStyle w:val="ListParagraph"/>
        <w:numPr>
          <w:ilvl w:val="0"/>
          <w:numId w:val="9"/>
        </w:numPr>
        <w:spacing w:after="0" w:line="420" w:lineRule="exact"/>
        <w:ind w:left="426" w:hanging="426"/>
        <w:rPr>
          <w:sz w:val="28"/>
          <w:szCs w:val="28"/>
        </w:rPr>
      </w:pPr>
      <w:r w:rsidRPr="00121742">
        <w:rPr>
          <w:sz w:val="28"/>
          <w:szCs w:val="28"/>
        </w:rPr>
        <w:t>Enhanced understanding of the Equality Act, disability awareness, intersectionality and experience of delivering support beyond compliance.</w:t>
      </w:r>
    </w:p>
    <w:p w14:paraId="5729CB1B" w14:textId="696DBB1C" w:rsidR="0081002B" w:rsidRPr="00121742" w:rsidRDefault="4C3E0F4D" w:rsidP="00121742">
      <w:pPr>
        <w:pStyle w:val="ListParagraph"/>
        <w:numPr>
          <w:ilvl w:val="0"/>
          <w:numId w:val="9"/>
        </w:numPr>
        <w:spacing w:after="0" w:line="420" w:lineRule="exact"/>
        <w:ind w:left="426" w:hanging="426"/>
        <w:rPr>
          <w:sz w:val="28"/>
          <w:szCs w:val="28"/>
        </w:rPr>
      </w:pPr>
      <w:r w:rsidRPr="00121742">
        <w:rPr>
          <w:sz w:val="28"/>
          <w:szCs w:val="28"/>
        </w:rPr>
        <w:t xml:space="preserve">Strong employment law knowledge with ability to practically </w:t>
      </w:r>
      <w:r w:rsidR="5F0ED2BC" w:rsidRPr="00121742">
        <w:rPr>
          <w:sz w:val="28"/>
          <w:szCs w:val="28"/>
        </w:rPr>
        <w:t xml:space="preserve">interpret and </w:t>
      </w:r>
      <w:r w:rsidRPr="00121742">
        <w:rPr>
          <w:sz w:val="28"/>
          <w:szCs w:val="28"/>
        </w:rPr>
        <w:t xml:space="preserve">apply to a diverse range workplace </w:t>
      </w:r>
      <w:r w:rsidR="0B06E1BC" w:rsidRPr="00121742">
        <w:rPr>
          <w:sz w:val="28"/>
          <w:szCs w:val="28"/>
        </w:rPr>
        <w:t>situations</w:t>
      </w:r>
      <w:r w:rsidRPr="00121742">
        <w:rPr>
          <w:sz w:val="28"/>
          <w:szCs w:val="28"/>
        </w:rPr>
        <w:t>.</w:t>
      </w:r>
    </w:p>
    <w:p w14:paraId="7EC56C95" w14:textId="77777777" w:rsidR="0088042D" w:rsidRPr="0081002B" w:rsidRDefault="0088042D" w:rsidP="0088042D">
      <w:pPr>
        <w:pStyle w:val="ListParagraph"/>
        <w:spacing w:after="0" w:line="420" w:lineRule="atLeast"/>
        <w:rPr>
          <w:rFonts w:eastAsia="Arial"/>
          <w:color w:val="000000"/>
          <w:sz w:val="28"/>
          <w:szCs w:val="28"/>
        </w:rPr>
      </w:pPr>
    </w:p>
    <w:p w14:paraId="79619E80" w14:textId="77777777" w:rsidR="0081002B" w:rsidRPr="006E2540" w:rsidRDefault="0081002B" w:rsidP="006E2540">
      <w:pPr>
        <w:pStyle w:val="Heading2"/>
        <w:spacing w:before="0" w:after="0" w:line="420" w:lineRule="exact"/>
        <w:rPr>
          <w:color w:val="A00050" w:themeColor="text2"/>
        </w:rPr>
      </w:pPr>
      <w:r w:rsidRPr="7822C05C">
        <w:rPr>
          <w:color w:val="A00050" w:themeColor="text2"/>
        </w:rPr>
        <w:t>Qualifications and professional memberships</w:t>
      </w:r>
    </w:p>
    <w:p w14:paraId="69278CB8" w14:textId="4D7CAF64" w:rsidR="10345BDC" w:rsidRPr="00121742" w:rsidRDefault="10345BDC" w:rsidP="00121742">
      <w:pPr>
        <w:pStyle w:val="ListParagraph"/>
        <w:numPr>
          <w:ilvl w:val="0"/>
          <w:numId w:val="9"/>
        </w:numPr>
        <w:spacing w:after="0" w:line="420" w:lineRule="exact"/>
        <w:ind w:left="426" w:hanging="426"/>
        <w:rPr>
          <w:sz w:val="28"/>
          <w:szCs w:val="28"/>
        </w:rPr>
      </w:pPr>
      <w:r w:rsidRPr="00121742">
        <w:rPr>
          <w:sz w:val="28"/>
          <w:szCs w:val="28"/>
        </w:rPr>
        <w:t>Chartered Institute of Personnel and Development (CIPD) Level 7 or equivalent.</w:t>
      </w:r>
    </w:p>
    <w:p w14:paraId="4B0BD1B9" w14:textId="7DFAC938" w:rsidR="1A72C44E" w:rsidRPr="00121742" w:rsidRDefault="1A72C44E" w:rsidP="00121742">
      <w:pPr>
        <w:pStyle w:val="ListParagraph"/>
        <w:numPr>
          <w:ilvl w:val="0"/>
          <w:numId w:val="9"/>
        </w:numPr>
        <w:spacing w:after="0" w:line="420" w:lineRule="exact"/>
        <w:ind w:left="426" w:hanging="426"/>
        <w:rPr>
          <w:sz w:val="28"/>
          <w:szCs w:val="28"/>
        </w:rPr>
      </w:pPr>
      <w:r w:rsidRPr="00121742">
        <w:rPr>
          <w:sz w:val="28"/>
          <w:szCs w:val="28"/>
        </w:rPr>
        <w:t>Coaching qualification</w:t>
      </w:r>
      <w:r w:rsidR="00121742">
        <w:rPr>
          <w:sz w:val="28"/>
          <w:szCs w:val="28"/>
        </w:rPr>
        <w:t>.</w:t>
      </w:r>
    </w:p>
    <w:p w14:paraId="6DDBD891" w14:textId="190677B6" w:rsidR="00DC3A87" w:rsidRPr="00121742" w:rsidRDefault="00DC3A87" w:rsidP="00121742">
      <w:pPr>
        <w:pStyle w:val="ListParagraph"/>
        <w:numPr>
          <w:ilvl w:val="0"/>
          <w:numId w:val="9"/>
        </w:numPr>
        <w:spacing w:after="0" w:line="420" w:lineRule="exact"/>
        <w:ind w:left="426" w:hanging="426"/>
        <w:rPr>
          <w:sz w:val="28"/>
          <w:szCs w:val="28"/>
        </w:rPr>
      </w:pPr>
      <w:r w:rsidRPr="00121742">
        <w:rPr>
          <w:sz w:val="28"/>
          <w:szCs w:val="28"/>
        </w:rPr>
        <w:t>Mediation qualification</w:t>
      </w:r>
      <w:r w:rsidR="00121742">
        <w:rPr>
          <w:sz w:val="28"/>
          <w:szCs w:val="28"/>
        </w:rPr>
        <w:t>.</w:t>
      </w:r>
    </w:p>
    <w:p w14:paraId="167ABB6D" w14:textId="77777777" w:rsidR="0088042D" w:rsidRDefault="0088042D" w:rsidP="0088042D">
      <w:pPr>
        <w:pStyle w:val="ListParagraph"/>
        <w:spacing w:line="420" w:lineRule="atLeast"/>
        <w:rPr>
          <w:rFonts w:eastAsia="Arial"/>
          <w:sz w:val="28"/>
          <w:szCs w:val="28"/>
        </w:rPr>
      </w:pPr>
    </w:p>
    <w:p w14:paraId="6C177237" w14:textId="77777777" w:rsidR="0081002B" w:rsidRPr="006E2540" w:rsidRDefault="0081002B" w:rsidP="006E2540">
      <w:pPr>
        <w:pStyle w:val="Heading2"/>
        <w:spacing w:before="0" w:after="0" w:line="420" w:lineRule="exact"/>
        <w:rPr>
          <w:color w:val="A00050" w:themeColor="text2"/>
        </w:rPr>
      </w:pPr>
      <w:r w:rsidRPr="7822C05C">
        <w:rPr>
          <w:color w:val="A00050" w:themeColor="text2"/>
        </w:rPr>
        <w:t>Skills</w:t>
      </w:r>
    </w:p>
    <w:p w14:paraId="180BFDD2" w14:textId="42A2911D" w:rsidR="2F43648C" w:rsidRDefault="2F43648C" w:rsidP="00810699">
      <w:pPr>
        <w:pStyle w:val="ListParagraph"/>
        <w:numPr>
          <w:ilvl w:val="0"/>
          <w:numId w:val="9"/>
        </w:numPr>
        <w:spacing w:after="0" w:line="420" w:lineRule="exact"/>
        <w:ind w:left="426" w:hanging="426"/>
        <w:rPr>
          <w:sz w:val="28"/>
          <w:szCs w:val="28"/>
        </w:rPr>
      </w:pPr>
      <w:r w:rsidRPr="317181ED">
        <w:rPr>
          <w:sz w:val="28"/>
          <w:szCs w:val="28"/>
        </w:rPr>
        <w:t xml:space="preserve">Excellent communication, </w:t>
      </w:r>
      <w:r w:rsidR="2A97424E" w:rsidRPr="317181ED">
        <w:rPr>
          <w:sz w:val="28"/>
          <w:szCs w:val="28"/>
        </w:rPr>
        <w:t>facilitation a</w:t>
      </w:r>
      <w:r w:rsidRPr="317181ED">
        <w:rPr>
          <w:sz w:val="28"/>
          <w:szCs w:val="28"/>
        </w:rPr>
        <w:t>nd building</w:t>
      </w:r>
      <w:r w:rsidR="2DBF2683" w:rsidRPr="317181ED">
        <w:rPr>
          <w:sz w:val="28"/>
          <w:szCs w:val="28"/>
        </w:rPr>
        <w:t xml:space="preserve"> </w:t>
      </w:r>
      <w:r w:rsidR="0D9B34B1" w:rsidRPr="317181ED">
        <w:rPr>
          <w:sz w:val="28"/>
          <w:szCs w:val="28"/>
        </w:rPr>
        <w:t>rapport</w:t>
      </w:r>
      <w:r w:rsidRPr="317181ED">
        <w:rPr>
          <w:sz w:val="28"/>
          <w:szCs w:val="28"/>
        </w:rPr>
        <w:t>.</w:t>
      </w:r>
    </w:p>
    <w:p w14:paraId="464731A1" w14:textId="74CD0ABA" w:rsidR="2F43648C" w:rsidRDefault="2F43648C" w:rsidP="00810699">
      <w:pPr>
        <w:pStyle w:val="ListParagraph"/>
        <w:numPr>
          <w:ilvl w:val="0"/>
          <w:numId w:val="9"/>
        </w:numPr>
        <w:spacing w:after="0" w:line="420" w:lineRule="exact"/>
        <w:ind w:left="426" w:hanging="426"/>
        <w:rPr>
          <w:sz w:val="28"/>
          <w:szCs w:val="28"/>
        </w:rPr>
      </w:pPr>
      <w:r w:rsidRPr="7822C05C">
        <w:rPr>
          <w:sz w:val="28"/>
          <w:szCs w:val="28"/>
        </w:rPr>
        <w:t>Strong influencer with the ability to manage resistance to change.</w:t>
      </w:r>
    </w:p>
    <w:p w14:paraId="1C955364" w14:textId="0AD660B7" w:rsidR="21B217FF" w:rsidRDefault="21B217FF" w:rsidP="00810699">
      <w:pPr>
        <w:pStyle w:val="ListParagraph"/>
        <w:numPr>
          <w:ilvl w:val="0"/>
          <w:numId w:val="9"/>
        </w:numPr>
        <w:spacing w:after="0" w:line="420" w:lineRule="exact"/>
        <w:ind w:left="426" w:hanging="426"/>
        <w:rPr>
          <w:sz w:val="28"/>
          <w:szCs w:val="28"/>
        </w:rPr>
      </w:pPr>
      <w:r w:rsidRPr="7822C05C">
        <w:rPr>
          <w:sz w:val="28"/>
          <w:szCs w:val="28"/>
        </w:rPr>
        <w:t>Ability to navigate uncertainty and ambiguity</w:t>
      </w:r>
      <w:r w:rsidR="4E4B9B56" w:rsidRPr="7822C05C">
        <w:rPr>
          <w:sz w:val="28"/>
          <w:szCs w:val="28"/>
        </w:rPr>
        <w:t>.</w:t>
      </w:r>
    </w:p>
    <w:p w14:paraId="39663938" w14:textId="2052A4BB" w:rsidR="21B217FF" w:rsidRDefault="21B217FF" w:rsidP="00810699">
      <w:pPr>
        <w:pStyle w:val="ListParagraph"/>
        <w:numPr>
          <w:ilvl w:val="0"/>
          <w:numId w:val="9"/>
        </w:numPr>
        <w:spacing w:after="0" w:line="420" w:lineRule="exact"/>
        <w:ind w:left="426" w:hanging="426"/>
        <w:rPr>
          <w:sz w:val="28"/>
          <w:szCs w:val="28"/>
        </w:rPr>
      </w:pPr>
      <w:r w:rsidRPr="7822C05C">
        <w:rPr>
          <w:sz w:val="28"/>
          <w:szCs w:val="28"/>
        </w:rPr>
        <w:t xml:space="preserve">Able to resolve conflict and </w:t>
      </w:r>
      <w:r w:rsidR="556758EF" w:rsidRPr="7822C05C">
        <w:rPr>
          <w:sz w:val="28"/>
          <w:szCs w:val="28"/>
        </w:rPr>
        <w:t>de-escalate</w:t>
      </w:r>
      <w:r w:rsidRPr="7822C05C">
        <w:rPr>
          <w:sz w:val="28"/>
          <w:szCs w:val="28"/>
        </w:rPr>
        <w:t xml:space="preserve"> situations</w:t>
      </w:r>
      <w:r w:rsidR="2913ABAC" w:rsidRPr="7822C05C">
        <w:rPr>
          <w:sz w:val="28"/>
          <w:szCs w:val="28"/>
        </w:rPr>
        <w:t>.</w:t>
      </w:r>
    </w:p>
    <w:p w14:paraId="6D9DD654" w14:textId="04058A83" w:rsidR="4BA9373B" w:rsidRDefault="286CA383" w:rsidP="00810699">
      <w:pPr>
        <w:pStyle w:val="ListParagraph"/>
        <w:numPr>
          <w:ilvl w:val="0"/>
          <w:numId w:val="9"/>
        </w:numPr>
        <w:spacing w:after="0" w:line="420" w:lineRule="exact"/>
        <w:ind w:left="426" w:hanging="426"/>
        <w:rPr>
          <w:sz w:val="28"/>
          <w:szCs w:val="28"/>
        </w:rPr>
      </w:pPr>
      <w:r w:rsidRPr="317181ED">
        <w:rPr>
          <w:sz w:val="28"/>
          <w:szCs w:val="28"/>
        </w:rPr>
        <w:t xml:space="preserve">Ability to manage </w:t>
      </w:r>
      <w:r w:rsidR="65BCDBFF" w:rsidRPr="317181ED">
        <w:rPr>
          <w:sz w:val="28"/>
          <w:szCs w:val="28"/>
        </w:rPr>
        <w:t>multiple</w:t>
      </w:r>
      <w:r w:rsidRPr="317181ED">
        <w:rPr>
          <w:sz w:val="28"/>
          <w:szCs w:val="28"/>
        </w:rPr>
        <w:t xml:space="preserve"> and changing </w:t>
      </w:r>
      <w:r w:rsidR="180990CB" w:rsidRPr="317181ED">
        <w:rPr>
          <w:sz w:val="28"/>
          <w:szCs w:val="28"/>
        </w:rPr>
        <w:t>priorities</w:t>
      </w:r>
      <w:r w:rsidRPr="317181ED">
        <w:rPr>
          <w:sz w:val="28"/>
          <w:szCs w:val="28"/>
        </w:rPr>
        <w:t xml:space="preserve"> at pace</w:t>
      </w:r>
      <w:r w:rsidR="58A714CF" w:rsidRPr="317181ED">
        <w:rPr>
          <w:sz w:val="28"/>
          <w:szCs w:val="28"/>
        </w:rPr>
        <w:t>.</w:t>
      </w:r>
    </w:p>
    <w:p w14:paraId="7DD98642" w14:textId="1EC92FDC" w:rsidR="08A2334D" w:rsidRDefault="08A2334D" w:rsidP="00810699">
      <w:pPr>
        <w:pStyle w:val="ListParagraph"/>
        <w:numPr>
          <w:ilvl w:val="0"/>
          <w:numId w:val="9"/>
        </w:numPr>
        <w:spacing w:after="0" w:line="420" w:lineRule="exact"/>
        <w:ind w:left="426" w:hanging="426"/>
        <w:rPr>
          <w:sz w:val="28"/>
          <w:szCs w:val="28"/>
        </w:rPr>
      </w:pPr>
      <w:r w:rsidRPr="7822C05C">
        <w:rPr>
          <w:sz w:val="28"/>
          <w:szCs w:val="28"/>
        </w:rPr>
        <w:t>Problem solving, solution focused and evidence based.</w:t>
      </w:r>
    </w:p>
    <w:p w14:paraId="5DB44B74" w14:textId="561192FB" w:rsidR="13EB7921" w:rsidRDefault="5D558F08" w:rsidP="00810699">
      <w:pPr>
        <w:pStyle w:val="ListParagraph"/>
        <w:numPr>
          <w:ilvl w:val="0"/>
          <w:numId w:val="9"/>
        </w:numPr>
        <w:spacing w:after="0" w:line="420" w:lineRule="exact"/>
        <w:ind w:left="426" w:hanging="426"/>
        <w:rPr>
          <w:sz w:val="28"/>
          <w:szCs w:val="28"/>
        </w:rPr>
      </w:pPr>
      <w:r w:rsidRPr="317181ED">
        <w:rPr>
          <w:sz w:val="28"/>
          <w:szCs w:val="28"/>
        </w:rPr>
        <w:t xml:space="preserve">Ability to use coaching skills to </w:t>
      </w:r>
      <w:r w:rsidR="062B9449" w:rsidRPr="317181ED">
        <w:rPr>
          <w:sz w:val="28"/>
          <w:szCs w:val="28"/>
        </w:rPr>
        <w:t>encourage</w:t>
      </w:r>
      <w:r w:rsidRPr="317181ED">
        <w:rPr>
          <w:sz w:val="28"/>
          <w:szCs w:val="28"/>
        </w:rPr>
        <w:t xml:space="preserve"> change.</w:t>
      </w:r>
    </w:p>
    <w:p w14:paraId="6A8D2C65" w14:textId="497306AD" w:rsidR="5DF49E5A" w:rsidRDefault="5DF49E5A" w:rsidP="00810699">
      <w:pPr>
        <w:pStyle w:val="ListParagraph"/>
        <w:numPr>
          <w:ilvl w:val="0"/>
          <w:numId w:val="9"/>
        </w:numPr>
        <w:spacing w:after="0" w:line="420" w:lineRule="exact"/>
        <w:ind w:left="426" w:hanging="426"/>
        <w:rPr>
          <w:sz w:val="28"/>
          <w:szCs w:val="28"/>
        </w:rPr>
      </w:pPr>
      <w:r w:rsidRPr="7822C05C">
        <w:rPr>
          <w:sz w:val="28"/>
          <w:szCs w:val="28"/>
        </w:rPr>
        <w:t xml:space="preserve">Confidence to act with autonomy and independence. </w:t>
      </w:r>
      <w:r w:rsidR="2F43648C" w:rsidRPr="7822C05C">
        <w:rPr>
          <w:sz w:val="28"/>
          <w:szCs w:val="28"/>
        </w:rPr>
        <w:t xml:space="preserve"> </w:t>
      </w:r>
    </w:p>
    <w:p w14:paraId="4FC39C2C" w14:textId="77777777" w:rsidR="0081002B" w:rsidRPr="0081002B" w:rsidRDefault="0081002B" w:rsidP="0081002B">
      <w:pPr>
        <w:spacing w:after="0" w:line="420" w:lineRule="exact"/>
        <w:rPr>
          <w:sz w:val="28"/>
          <w:szCs w:val="28"/>
        </w:rPr>
      </w:pPr>
    </w:p>
    <w:p w14:paraId="1E4B2372" w14:textId="77777777" w:rsidR="0081002B" w:rsidRPr="006E2540" w:rsidRDefault="0081002B" w:rsidP="006E2540">
      <w:pPr>
        <w:pStyle w:val="Heading2"/>
        <w:spacing w:before="0" w:after="0" w:line="420" w:lineRule="exact"/>
        <w:rPr>
          <w:color w:val="A00050" w:themeColor="text2"/>
        </w:rPr>
      </w:pPr>
      <w:r w:rsidRPr="7822C05C">
        <w:rPr>
          <w:color w:val="A00050" w:themeColor="text2"/>
        </w:rPr>
        <w:t>Desirable experience, knowledge and skills</w:t>
      </w:r>
      <w:r>
        <w:tab/>
      </w:r>
    </w:p>
    <w:p w14:paraId="0A0271C3" w14:textId="7961D0DD" w:rsidR="1E863144" w:rsidRPr="00810699" w:rsidRDefault="1E863144" w:rsidP="00810699">
      <w:pPr>
        <w:pStyle w:val="ListParagraph"/>
        <w:numPr>
          <w:ilvl w:val="0"/>
          <w:numId w:val="9"/>
        </w:numPr>
        <w:spacing w:after="0" w:line="420" w:lineRule="exact"/>
        <w:ind w:left="426" w:hanging="426"/>
        <w:rPr>
          <w:sz w:val="28"/>
          <w:szCs w:val="28"/>
        </w:rPr>
      </w:pPr>
      <w:r w:rsidRPr="00810699">
        <w:rPr>
          <w:sz w:val="28"/>
          <w:szCs w:val="28"/>
        </w:rPr>
        <w:t>Working in the charity and or health sectors.</w:t>
      </w:r>
    </w:p>
    <w:p w14:paraId="5579295E" w14:textId="4D7B463A" w:rsidR="001904CB" w:rsidRPr="00FB009B" w:rsidRDefault="001904CB" w:rsidP="00FB009B">
      <w:pPr>
        <w:pStyle w:val="Title"/>
        <w:spacing w:before="0" w:after="0" w:line="420" w:lineRule="exact"/>
        <w:rPr>
          <w:sz w:val="48"/>
          <w:szCs w:val="48"/>
        </w:rPr>
      </w:pPr>
      <w:r w:rsidRPr="00FB009B">
        <w:rPr>
          <w:sz w:val="48"/>
          <w:szCs w:val="48"/>
        </w:rPr>
        <w:lastRenderedPageBreak/>
        <w:t>Criminal Record Check</w:t>
      </w:r>
    </w:p>
    <w:p w14:paraId="544838B1" w14:textId="77777777" w:rsidR="00E06AD8" w:rsidRDefault="00E06AD8" w:rsidP="00E06AD8">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6" behindDoc="0" locked="0" layoutInCell="1" allowOverlap="1" wp14:anchorId="71B3B045" wp14:editId="157E3C55">
                <wp:simplePos x="0" y="0"/>
                <wp:positionH relativeFrom="margin">
                  <wp:posOffset>0</wp:posOffset>
                </wp:positionH>
                <wp:positionV relativeFrom="paragraph">
                  <wp:posOffset>103353</wp:posOffset>
                </wp:positionV>
                <wp:extent cx="5825490" cy="45085"/>
                <wp:effectExtent l="0" t="0" r="22860" b="12065"/>
                <wp:wrapNone/>
                <wp:docPr id="555230972"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761890E7">
              <v:rect id="Rectangle 2" style="position:absolute;margin-left:0;margin-top:8.15pt;width:458.7pt;height:3.5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6CD09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2434D54A" w14:textId="7FE4485D" w:rsidR="001904CB" w:rsidRPr="001904CB" w:rsidRDefault="001904CB" w:rsidP="001904CB">
      <w:pPr>
        <w:spacing w:after="0" w:line="420" w:lineRule="exact"/>
        <w:rPr>
          <w:sz w:val="28"/>
          <w:szCs w:val="28"/>
        </w:rPr>
      </w:pPr>
      <w:r w:rsidRPr="001904CB">
        <w:rPr>
          <w:sz w:val="28"/>
          <w:szCs w:val="28"/>
        </w:rPr>
        <w:t>Arthritis</w:t>
      </w:r>
      <w:r w:rsidR="0094777E">
        <w:rPr>
          <w:sz w:val="28"/>
          <w:szCs w:val="28"/>
        </w:rPr>
        <w:t xml:space="preserve"> UK</w:t>
      </w:r>
      <w:r w:rsidRPr="001904CB">
        <w:rPr>
          <w:sz w:val="28"/>
          <w:szCs w:val="28"/>
        </w:rPr>
        <w:t xml:space="preserve"> is committed to keeping children, young people and vulnerable adults safe from harm. We will undertake safer recruitment practices and relevant checks applicable for the role. </w:t>
      </w:r>
    </w:p>
    <w:p w14:paraId="19E73F11" w14:textId="77777777" w:rsidR="001904CB" w:rsidRPr="001904CB" w:rsidRDefault="001904CB" w:rsidP="001904CB">
      <w:pPr>
        <w:spacing w:after="0" w:line="420" w:lineRule="exact"/>
        <w:rPr>
          <w:sz w:val="28"/>
          <w:szCs w:val="28"/>
        </w:rPr>
      </w:pPr>
    </w:p>
    <w:p w14:paraId="502DDE6D" w14:textId="61CB59B9" w:rsidR="001904CB" w:rsidRDefault="001904CB" w:rsidP="001904CB">
      <w:pPr>
        <w:spacing w:after="0" w:line="420" w:lineRule="exact"/>
        <w:rPr>
          <w:sz w:val="28"/>
          <w:szCs w:val="28"/>
        </w:rPr>
      </w:pPr>
      <w:r w:rsidRPr="00B35C74">
        <w:rPr>
          <w:sz w:val="28"/>
          <w:szCs w:val="28"/>
        </w:rPr>
        <w:t xml:space="preserve">This role </w:t>
      </w:r>
      <w:r w:rsidRPr="00B35C74">
        <w:rPr>
          <w:b/>
          <w:bCs/>
          <w:sz w:val="28"/>
          <w:szCs w:val="28"/>
          <w:u w:val="single"/>
        </w:rPr>
        <w:t>DOES NOT</w:t>
      </w:r>
      <w:r w:rsidRPr="00B35C74">
        <w:rPr>
          <w:sz w:val="28"/>
          <w:szCs w:val="28"/>
        </w:rPr>
        <w:t xml:space="preserve"> require a Criminal Record check.</w:t>
      </w:r>
    </w:p>
    <w:p w14:paraId="03AEAC30" w14:textId="77777777" w:rsidR="002A51BA" w:rsidRDefault="002A51BA" w:rsidP="002A51BA">
      <w:pPr>
        <w:spacing w:after="0" w:line="420" w:lineRule="exact"/>
        <w:ind w:left="284" w:hanging="284"/>
        <w:rPr>
          <w:sz w:val="28"/>
          <w:szCs w:val="28"/>
        </w:rPr>
      </w:pPr>
      <w:r>
        <w:rPr>
          <w:noProof/>
          <w:sz w:val="28"/>
          <w:szCs w:val="28"/>
        </w:rPr>
        <mc:AlternateContent>
          <mc:Choice Requires="wps">
            <w:drawing>
              <wp:anchor distT="0" distB="0" distL="114300" distR="114300" simplePos="0" relativeHeight="251658244" behindDoc="0" locked="0" layoutInCell="1" allowOverlap="1" wp14:anchorId="5F105200" wp14:editId="1026BC6B">
                <wp:simplePos x="0" y="0"/>
                <wp:positionH relativeFrom="margin">
                  <wp:posOffset>0</wp:posOffset>
                </wp:positionH>
                <wp:positionV relativeFrom="paragraph">
                  <wp:posOffset>103353</wp:posOffset>
                </wp:positionV>
                <wp:extent cx="5825490" cy="45085"/>
                <wp:effectExtent l="0" t="0" r="22860" b="12065"/>
                <wp:wrapNone/>
                <wp:docPr id="1694468331" name="Rectangle 2"/>
                <wp:cNvGraphicFramePr/>
                <a:graphic xmlns:a="http://schemas.openxmlformats.org/drawingml/2006/main">
                  <a:graphicData uri="http://schemas.microsoft.com/office/word/2010/wordprocessingShape">
                    <wps:wsp>
                      <wps:cNvSpPr/>
                      <wps:spPr>
                        <a:xfrm>
                          <a:off x="0" y="0"/>
                          <a:ext cx="5825490" cy="45085"/>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w14:anchorId="2343B084">
              <v:rect id="Rectangle 2" style="position:absolute;margin-left:0;margin-top:8.15pt;width:458.7pt;height:3.5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a00050 [3215]" strokecolor="#a00050 [3215]" strokeweight="1pt" w14:anchorId="54E845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">
                <w10:wrap anchorx="margin"/>
              </v:rect>
            </w:pict>
          </mc:Fallback>
        </mc:AlternateContent>
      </w:r>
    </w:p>
    <w:p w14:paraId="74714CA3" w14:textId="70D11F28" w:rsidR="00B35C74" w:rsidRPr="00810699" w:rsidRDefault="00E06AD8" w:rsidP="00810699">
      <w:pPr>
        <w:spacing w:after="0" w:line="420" w:lineRule="exact"/>
        <w:rPr>
          <w:sz w:val="28"/>
          <w:szCs w:val="28"/>
        </w:rPr>
      </w:pPr>
      <w:r w:rsidRPr="006949C1">
        <w:rPr>
          <w:sz w:val="28"/>
          <w:szCs w:val="28"/>
        </w:rPr>
        <w:t>End of person specification.</w:t>
      </w:r>
    </w:p>
    <w:sectPr w:rsidR="00B35C74" w:rsidRPr="0081069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065CE" w14:textId="77777777" w:rsidR="009C5B09" w:rsidRDefault="009C5B09" w:rsidP="00082B9C">
      <w:pPr>
        <w:spacing w:after="0" w:line="240" w:lineRule="auto"/>
      </w:pPr>
      <w:r>
        <w:separator/>
      </w:r>
    </w:p>
  </w:endnote>
  <w:endnote w:type="continuationSeparator" w:id="0">
    <w:p w14:paraId="396AAB6D" w14:textId="77777777" w:rsidR="009C5B09" w:rsidRDefault="009C5B09" w:rsidP="0008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ricolage Grotesque SemiBold">
    <w:altName w:val="Calibri"/>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4C83F" w14:textId="77777777" w:rsidR="003465C9" w:rsidRDefault="003465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1DC6" w14:textId="77777777" w:rsidR="00082B9C" w:rsidRDefault="00082B9C">
    <w:pPr>
      <w:pStyle w:val="Footer"/>
    </w:pPr>
    <w:r>
      <w:rPr>
        <w:noProof/>
      </w:rPr>
      <w:drawing>
        <wp:anchor distT="0" distB="0" distL="114300" distR="114300" simplePos="0" relativeHeight="251658240" behindDoc="0" locked="0" layoutInCell="1" allowOverlap="1" wp14:anchorId="6C6D6F88" wp14:editId="3D5CB38F">
          <wp:simplePos x="0" y="0"/>
          <wp:positionH relativeFrom="margin">
            <wp:posOffset>4166870</wp:posOffset>
          </wp:positionH>
          <wp:positionV relativeFrom="paragraph">
            <wp:posOffset>16510</wp:posOffset>
          </wp:positionV>
          <wp:extent cx="2232000" cy="385200"/>
          <wp:effectExtent l="0" t="0" r="0" b="0"/>
          <wp:wrapNone/>
          <wp:docPr id="1896318216" name="Picture 2" descr="Arthritis U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18216" name="Picture 2" descr="Arthritis UK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2000" cy="3852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7CB63" w14:textId="77777777" w:rsidR="003465C9" w:rsidRDefault="00346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50FD6" w14:textId="77777777" w:rsidR="009C5B09" w:rsidRDefault="009C5B09" w:rsidP="00082B9C">
      <w:pPr>
        <w:spacing w:after="0" w:line="240" w:lineRule="auto"/>
      </w:pPr>
      <w:r>
        <w:separator/>
      </w:r>
    </w:p>
  </w:footnote>
  <w:footnote w:type="continuationSeparator" w:id="0">
    <w:p w14:paraId="38605A49" w14:textId="77777777" w:rsidR="009C5B09" w:rsidRDefault="009C5B09" w:rsidP="00082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07CB" w14:textId="77777777" w:rsidR="003465C9" w:rsidRDefault="003465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FC02C" w14:textId="77777777" w:rsidR="003465C9" w:rsidRDefault="003465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682F7" w14:textId="77777777" w:rsidR="003465C9" w:rsidRDefault="003465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8887"/>
    <w:multiLevelType w:val="hybridMultilevel"/>
    <w:tmpl w:val="9D4AAB02"/>
    <w:lvl w:ilvl="0" w:tplc="1154011A">
      <w:start w:val="1"/>
      <w:numFmt w:val="bullet"/>
      <w:lvlText w:val=""/>
      <w:lvlJc w:val="left"/>
      <w:pPr>
        <w:ind w:left="720" w:hanging="360"/>
      </w:pPr>
      <w:rPr>
        <w:rFonts w:ascii="Symbol" w:hAnsi="Symbol" w:hint="default"/>
      </w:rPr>
    </w:lvl>
    <w:lvl w:ilvl="1" w:tplc="AB820706">
      <w:start w:val="1"/>
      <w:numFmt w:val="bullet"/>
      <w:lvlText w:val="o"/>
      <w:lvlJc w:val="left"/>
      <w:pPr>
        <w:ind w:left="1440" w:hanging="360"/>
      </w:pPr>
      <w:rPr>
        <w:rFonts w:ascii="Courier New" w:hAnsi="Courier New" w:hint="default"/>
      </w:rPr>
    </w:lvl>
    <w:lvl w:ilvl="2" w:tplc="AE2EB53E">
      <w:start w:val="1"/>
      <w:numFmt w:val="bullet"/>
      <w:lvlText w:val=""/>
      <w:lvlJc w:val="left"/>
      <w:pPr>
        <w:ind w:left="2160" w:hanging="360"/>
      </w:pPr>
      <w:rPr>
        <w:rFonts w:ascii="Wingdings" w:hAnsi="Wingdings" w:hint="default"/>
      </w:rPr>
    </w:lvl>
    <w:lvl w:ilvl="3" w:tplc="A5542346">
      <w:start w:val="1"/>
      <w:numFmt w:val="bullet"/>
      <w:lvlText w:val=""/>
      <w:lvlJc w:val="left"/>
      <w:pPr>
        <w:ind w:left="2880" w:hanging="360"/>
      </w:pPr>
      <w:rPr>
        <w:rFonts w:ascii="Symbol" w:hAnsi="Symbol" w:hint="default"/>
      </w:rPr>
    </w:lvl>
    <w:lvl w:ilvl="4" w:tplc="B1660520">
      <w:start w:val="1"/>
      <w:numFmt w:val="bullet"/>
      <w:lvlText w:val="o"/>
      <w:lvlJc w:val="left"/>
      <w:pPr>
        <w:ind w:left="3600" w:hanging="360"/>
      </w:pPr>
      <w:rPr>
        <w:rFonts w:ascii="Courier New" w:hAnsi="Courier New" w:hint="default"/>
      </w:rPr>
    </w:lvl>
    <w:lvl w:ilvl="5" w:tplc="EBDE36EA">
      <w:start w:val="1"/>
      <w:numFmt w:val="bullet"/>
      <w:lvlText w:val=""/>
      <w:lvlJc w:val="left"/>
      <w:pPr>
        <w:ind w:left="4320" w:hanging="360"/>
      </w:pPr>
      <w:rPr>
        <w:rFonts w:ascii="Wingdings" w:hAnsi="Wingdings" w:hint="default"/>
      </w:rPr>
    </w:lvl>
    <w:lvl w:ilvl="6" w:tplc="0C8EE8C2">
      <w:start w:val="1"/>
      <w:numFmt w:val="bullet"/>
      <w:lvlText w:val=""/>
      <w:lvlJc w:val="left"/>
      <w:pPr>
        <w:ind w:left="5040" w:hanging="360"/>
      </w:pPr>
      <w:rPr>
        <w:rFonts w:ascii="Symbol" w:hAnsi="Symbol" w:hint="default"/>
      </w:rPr>
    </w:lvl>
    <w:lvl w:ilvl="7" w:tplc="EE6E82B4">
      <w:start w:val="1"/>
      <w:numFmt w:val="bullet"/>
      <w:lvlText w:val="o"/>
      <w:lvlJc w:val="left"/>
      <w:pPr>
        <w:ind w:left="5760" w:hanging="360"/>
      </w:pPr>
      <w:rPr>
        <w:rFonts w:ascii="Courier New" w:hAnsi="Courier New" w:hint="default"/>
      </w:rPr>
    </w:lvl>
    <w:lvl w:ilvl="8" w:tplc="D8245668">
      <w:start w:val="1"/>
      <w:numFmt w:val="bullet"/>
      <w:lvlText w:val=""/>
      <w:lvlJc w:val="left"/>
      <w:pPr>
        <w:ind w:left="6480" w:hanging="360"/>
      </w:pPr>
      <w:rPr>
        <w:rFonts w:ascii="Wingdings" w:hAnsi="Wingdings" w:hint="default"/>
      </w:rPr>
    </w:lvl>
  </w:abstractNum>
  <w:abstractNum w:abstractNumId="1" w15:restartNumberingAfterBreak="0">
    <w:nsid w:val="0500FBDE"/>
    <w:multiLevelType w:val="hybridMultilevel"/>
    <w:tmpl w:val="316A03DA"/>
    <w:lvl w:ilvl="0" w:tplc="45D448CA">
      <w:start w:val="1"/>
      <w:numFmt w:val="bullet"/>
      <w:lvlText w:val="-"/>
      <w:lvlJc w:val="left"/>
      <w:pPr>
        <w:ind w:left="1440" w:hanging="360"/>
      </w:pPr>
      <w:rPr>
        <w:rFonts w:ascii="Arial" w:hAnsi="Arial" w:hint="default"/>
      </w:rPr>
    </w:lvl>
    <w:lvl w:ilvl="1" w:tplc="BDFCF16C">
      <w:start w:val="1"/>
      <w:numFmt w:val="bullet"/>
      <w:lvlText w:val="o"/>
      <w:lvlJc w:val="left"/>
      <w:pPr>
        <w:ind w:left="2160" w:hanging="360"/>
      </w:pPr>
      <w:rPr>
        <w:rFonts w:ascii="Courier New" w:hAnsi="Courier New" w:hint="default"/>
      </w:rPr>
    </w:lvl>
    <w:lvl w:ilvl="2" w:tplc="6688D860">
      <w:start w:val="1"/>
      <w:numFmt w:val="bullet"/>
      <w:lvlText w:val=""/>
      <w:lvlJc w:val="left"/>
      <w:pPr>
        <w:ind w:left="2880" w:hanging="360"/>
      </w:pPr>
      <w:rPr>
        <w:rFonts w:ascii="Wingdings" w:hAnsi="Wingdings" w:hint="default"/>
      </w:rPr>
    </w:lvl>
    <w:lvl w:ilvl="3" w:tplc="967EEE62">
      <w:start w:val="1"/>
      <w:numFmt w:val="bullet"/>
      <w:lvlText w:val=""/>
      <w:lvlJc w:val="left"/>
      <w:pPr>
        <w:ind w:left="3600" w:hanging="360"/>
      </w:pPr>
      <w:rPr>
        <w:rFonts w:ascii="Symbol" w:hAnsi="Symbol" w:hint="default"/>
      </w:rPr>
    </w:lvl>
    <w:lvl w:ilvl="4" w:tplc="CDCEED74">
      <w:start w:val="1"/>
      <w:numFmt w:val="bullet"/>
      <w:lvlText w:val="o"/>
      <w:lvlJc w:val="left"/>
      <w:pPr>
        <w:ind w:left="4320" w:hanging="360"/>
      </w:pPr>
      <w:rPr>
        <w:rFonts w:ascii="Courier New" w:hAnsi="Courier New" w:hint="default"/>
      </w:rPr>
    </w:lvl>
    <w:lvl w:ilvl="5" w:tplc="F8708948">
      <w:start w:val="1"/>
      <w:numFmt w:val="bullet"/>
      <w:lvlText w:val=""/>
      <w:lvlJc w:val="left"/>
      <w:pPr>
        <w:ind w:left="5040" w:hanging="360"/>
      </w:pPr>
      <w:rPr>
        <w:rFonts w:ascii="Wingdings" w:hAnsi="Wingdings" w:hint="default"/>
      </w:rPr>
    </w:lvl>
    <w:lvl w:ilvl="6" w:tplc="1ED4EB9C">
      <w:start w:val="1"/>
      <w:numFmt w:val="bullet"/>
      <w:lvlText w:val=""/>
      <w:lvlJc w:val="left"/>
      <w:pPr>
        <w:ind w:left="5760" w:hanging="360"/>
      </w:pPr>
      <w:rPr>
        <w:rFonts w:ascii="Symbol" w:hAnsi="Symbol" w:hint="default"/>
      </w:rPr>
    </w:lvl>
    <w:lvl w:ilvl="7" w:tplc="5C9C2270">
      <w:start w:val="1"/>
      <w:numFmt w:val="bullet"/>
      <w:lvlText w:val="o"/>
      <w:lvlJc w:val="left"/>
      <w:pPr>
        <w:ind w:left="6480" w:hanging="360"/>
      </w:pPr>
      <w:rPr>
        <w:rFonts w:ascii="Courier New" w:hAnsi="Courier New" w:hint="default"/>
      </w:rPr>
    </w:lvl>
    <w:lvl w:ilvl="8" w:tplc="9BDE34C0">
      <w:start w:val="1"/>
      <w:numFmt w:val="bullet"/>
      <w:lvlText w:val=""/>
      <w:lvlJc w:val="left"/>
      <w:pPr>
        <w:ind w:left="7200" w:hanging="360"/>
      </w:pPr>
      <w:rPr>
        <w:rFonts w:ascii="Wingdings" w:hAnsi="Wingdings" w:hint="default"/>
      </w:rPr>
    </w:lvl>
  </w:abstractNum>
  <w:abstractNum w:abstractNumId="2" w15:restartNumberingAfterBreak="0">
    <w:nsid w:val="0E6EE19F"/>
    <w:multiLevelType w:val="hybridMultilevel"/>
    <w:tmpl w:val="2CDE9346"/>
    <w:lvl w:ilvl="0" w:tplc="900E1120">
      <w:start w:val="1"/>
      <w:numFmt w:val="bullet"/>
      <w:lvlText w:val=""/>
      <w:lvlJc w:val="left"/>
      <w:pPr>
        <w:ind w:left="720" w:hanging="360"/>
      </w:pPr>
      <w:rPr>
        <w:rFonts w:ascii="Symbol" w:hAnsi="Symbol" w:hint="default"/>
      </w:rPr>
    </w:lvl>
    <w:lvl w:ilvl="1" w:tplc="3A68F59C">
      <w:start w:val="1"/>
      <w:numFmt w:val="bullet"/>
      <w:lvlText w:val="o"/>
      <w:lvlJc w:val="left"/>
      <w:pPr>
        <w:ind w:left="1440" w:hanging="360"/>
      </w:pPr>
      <w:rPr>
        <w:rFonts w:ascii="Courier New" w:hAnsi="Courier New" w:hint="default"/>
      </w:rPr>
    </w:lvl>
    <w:lvl w:ilvl="2" w:tplc="1B6C5536">
      <w:start w:val="1"/>
      <w:numFmt w:val="bullet"/>
      <w:lvlText w:val=""/>
      <w:lvlJc w:val="left"/>
      <w:pPr>
        <w:ind w:left="2160" w:hanging="360"/>
      </w:pPr>
      <w:rPr>
        <w:rFonts w:ascii="Wingdings" w:hAnsi="Wingdings" w:hint="default"/>
      </w:rPr>
    </w:lvl>
    <w:lvl w:ilvl="3" w:tplc="71F43C3A">
      <w:start w:val="1"/>
      <w:numFmt w:val="bullet"/>
      <w:lvlText w:val=""/>
      <w:lvlJc w:val="left"/>
      <w:pPr>
        <w:ind w:left="2880" w:hanging="360"/>
      </w:pPr>
      <w:rPr>
        <w:rFonts w:ascii="Symbol" w:hAnsi="Symbol" w:hint="default"/>
      </w:rPr>
    </w:lvl>
    <w:lvl w:ilvl="4" w:tplc="10E480F4">
      <w:start w:val="1"/>
      <w:numFmt w:val="bullet"/>
      <w:lvlText w:val="o"/>
      <w:lvlJc w:val="left"/>
      <w:pPr>
        <w:ind w:left="3600" w:hanging="360"/>
      </w:pPr>
      <w:rPr>
        <w:rFonts w:ascii="Courier New" w:hAnsi="Courier New" w:hint="default"/>
      </w:rPr>
    </w:lvl>
    <w:lvl w:ilvl="5" w:tplc="B1F82674">
      <w:start w:val="1"/>
      <w:numFmt w:val="bullet"/>
      <w:lvlText w:val=""/>
      <w:lvlJc w:val="left"/>
      <w:pPr>
        <w:ind w:left="4320" w:hanging="360"/>
      </w:pPr>
      <w:rPr>
        <w:rFonts w:ascii="Wingdings" w:hAnsi="Wingdings" w:hint="default"/>
      </w:rPr>
    </w:lvl>
    <w:lvl w:ilvl="6" w:tplc="B0FC4A2A">
      <w:start w:val="1"/>
      <w:numFmt w:val="bullet"/>
      <w:lvlText w:val=""/>
      <w:lvlJc w:val="left"/>
      <w:pPr>
        <w:ind w:left="5040" w:hanging="360"/>
      </w:pPr>
      <w:rPr>
        <w:rFonts w:ascii="Symbol" w:hAnsi="Symbol" w:hint="default"/>
      </w:rPr>
    </w:lvl>
    <w:lvl w:ilvl="7" w:tplc="ADBA4E16">
      <w:start w:val="1"/>
      <w:numFmt w:val="bullet"/>
      <w:lvlText w:val="o"/>
      <w:lvlJc w:val="left"/>
      <w:pPr>
        <w:ind w:left="5760" w:hanging="360"/>
      </w:pPr>
      <w:rPr>
        <w:rFonts w:ascii="Courier New" w:hAnsi="Courier New" w:hint="default"/>
      </w:rPr>
    </w:lvl>
    <w:lvl w:ilvl="8" w:tplc="0582CFD6">
      <w:start w:val="1"/>
      <w:numFmt w:val="bullet"/>
      <w:lvlText w:val=""/>
      <w:lvlJc w:val="left"/>
      <w:pPr>
        <w:ind w:left="6480" w:hanging="360"/>
      </w:pPr>
      <w:rPr>
        <w:rFonts w:ascii="Wingdings" w:hAnsi="Wingdings" w:hint="default"/>
      </w:rPr>
    </w:lvl>
  </w:abstractNum>
  <w:abstractNum w:abstractNumId="3" w15:restartNumberingAfterBreak="0">
    <w:nsid w:val="1734FDF9"/>
    <w:multiLevelType w:val="hybridMultilevel"/>
    <w:tmpl w:val="9154AEBC"/>
    <w:lvl w:ilvl="0" w:tplc="13FE7398">
      <w:start w:val="1"/>
      <w:numFmt w:val="bullet"/>
      <w:lvlText w:val=""/>
      <w:lvlJc w:val="left"/>
      <w:pPr>
        <w:ind w:left="720" w:hanging="360"/>
      </w:pPr>
      <w:rPr>
        <w:rFonts w:ascii="Symbol" w:hAnsi="Symbol" w:hint="default"/>
      </w:rPr>
    </w:lvl>
    <w:lvl w:ilvl="1" w:tplc="13E6B750">
      <w:start w:val="1"/>
      <w:numFmt w:val="bullet"/>
      <w:lvlText w:val="o"/>
      <w:lvlJc w:val="left"/>
      <w:pPr>
        <w:ind w:left="1440" w:hanging="360"/>
      </w:pPr>
      <w:rPr>
        <w:rFonts w:ascii="Courier New" w:hAnsi="Courier New" w:hint="default"/>
      </w:rPr>
    </w:lvl>
    <w:lvl w:ilvl="2" w:tplc="EEFA83EE">
      <w:start w:val="1"/>
      <w:numFmt w:val="bullet"/>
      <w:lvlText w:val=""/>
      <w:lvlJc w:val="left"/>
      <w:pPr>
        <w:ind w:left="2160" w:hanging="360"/>
      </w:pPr>
      <w:rPr>
        <w:rFonts w:ascii="Wingdings" w:hAnsi="Wingdings" w:hint="default"/>
      </w:rPr>
    </w:lvl>
    <w:lvl w:ilvl="3" w:tplc="DD16195A">
      <w:start w:val="1"/>
      <w:numFmt w:val="bullet"/>
      <w:lvlText w:val=""/>
      <w:lvlJc w:val="left"/>
      <w:pPr>
        <w:ind w:left="2880" w:hanging="360"/>
      </w:pPr>
      <w:rPr>
        <w:rFonts w:ascii="Symbol" w:hAnsi="Symbol" w:hint="default"/>
      </w:rPr>
    </w:lvl>
    <w:lvl w:ilvl="4" w:tplc="17D48770">
      <w:start w:val="1"/>
      <w:numFmt w:val="bullet"/>
      <w:lvlText w:val="o"/>
      <w:lvlJc w:val="left"/>
      <w:pPr>
        <w:ind w:left="3600" w:hanging="360"/>
      </w:pPr>
      <w:rPr>
        <w:rFonts w:ascii="Courier New" w:hAnsi="Courier New" w:hint="default"/>
      </w:rPr>
    </w:lvl>
    <w:lvl w:ilvl="5" w:tplc="75C0AAF0">
      <w:start w:val="1"/>
      <w:numFmt w:val="bullet"/>
      <w:lvlText w:val=""/>
      <w:lvlJc w:val="left"/>
      <w:pPr>
        <w:ind w:left="4320" w:hanging="360"/>
      </w:pPr>
      <w:rPr>
        <w:rFonts w:ascii="Wingdings" w:hAnsi="Wingdings" w:hint="default"/>
      </w:rPr>
    </w:lvl>
    <w:lvl w:ilvl="6" w:tplc="2C6A5EBE">
      <w:start w:val="1"/>
      <w:numFmt w:val="bullet"/>
      <w:lvlText w:val=""/>
      <w:lvlJc w:val="left"/>
      <w:pPr>
        <w:ind w:left="5040" w:hanging="360"/>
      </w:pPr>
      <w:rPr>
        <w:rFonts w:ascii="Symbol" w:hAnsi="Symbol" w:hint="default"/>
      </w:rPr>
    </w:lvl>
    <w:lvl w:ilvl="7" w:tplc="359E5258">
      <w:start w:val="1"/>
      <w:numFmt w:val="bullet"/>
      <w:lvlText w:val="o"/>
      <w:lvlJc w:val="left"/>
      <w:pPr>
        <w:ind w:left="5760" w:hanging="360"/>
      </w:pPr>
      <w:rPr>
        <w:rFonts w:ascii="Courier New" w:hAnsi="Courier New" w:hint="default"/>
      </w:rPr>
    </w:lvl>
    <w:lvl w:ilvl="8" w:tplc="81A61AB2">
      <w:start w:val="1"/>
      <w:numFmt w:val="bullet"/>
      <w:lvlText w:val=""/>
      <w:lvlJc w:val="left"/>
      <w:pPr>
        <w:ind w:left="6480" w:hanging="360"/>
      </w:pPr>
      <w:rPr>
        <w:rFonts w:ascii="Wingdings" w:hAnsi="Wingdings" w:hint="default"/>
      </w:rPr>
    </w:lvl>
  </w:abstractNum>
  <w:abstractNum w:abstractNumId="4" w15:restartNumberingAfterBreak="0">
    <w:nsid w:val="182CA13F"/>
    <w:multiLevelType w:val="hybridMultilevel"/>
    <w:tmpl w:val="22381A9E"/>
    <w:lvl w:ilvl="0" w:tplc="9E884128">
      <w:start w:val="1"/>
      <w:numFmt w:val="bullet"/>
      <w:lvlText w:val=""/>
      <w:lvlJc w:val="left"/>
      <w:pPr>
        <w:ind w:left="720" w:hanging="360"/>
      </w:pPr>
      <w:rPr>
        <w:rFonts w:ascii="Symbol" w:hAnsi="Symbol" w:hint="default"/>
      </w:rPr>
    </w:lvl>
    <w:lvl w:ilvl="1" w:tplc="0A2815C2">
      <w:start w:val="1"/>
      <w:numFmt w:val="bullet"/>
      <w:lvlText w:val="o"/>
      <w:lvlJc w:val="left"/>
      <w:pPr>
        <w:ind w:left="1440" w:hanging="360"/>
      </w:pPr>
      <w:rPr>
        <w:rFonts w:ascii="Courier New" w:hAnsi="Courier New" w:hint="default"/>
      </w:rPr>
    </w:lvl>
    <w:lvl w:ilvl="2" w:tplc="18E42302">
      <w:start w:val="1"/>
      <w:numFmt w:val="bullet"/>
      <w:lvlText w:val=""/>
      <w:lvlJc w:val="left"/>
      <w:pPr>
        <w:ind w:left="2160" w:hanging="360"/>
      </w:pPr>
      <w:rPr>
        <w:rFonts w:ascii="Wingdings" w:hAnsi="Wingdings" w:hint="default"/>
      </w:rPr>
    </w:lvl>
    <w:lvl w:ilvl="3" w:tplc="60D6540E">
      <w:start w:val="1"/>
      <w:numFmt w:val="bullet"/>
      <w:lvlText w:val=""/>
      <w:lvlJc w:val="left"/>
      <w:pPr>
        <w:ind w:left="2880" w:hanging="360"/>
      </w:pPr>
      <w:rPr>
        <w:rFonts w:ascii="Symbol" w:hAnsi="Symbol" w:hint="default"/>
      </w:rPr>
    </w:lvl>
    <w:lvl w:ilvl="4" w:tplc="311079AE">
      <w:start w:val="1"/>
      <w:numFmt w:val="bullet"/>
      <w:lvlText w:val="o"/>
      <w:lvlJc w:val="left"/>
      <w:pPr>
        <w:ind w:left="3600" w:hanging="360"/>
      </w:pPr>
      <w:rPr>
        <w:rFonts w:ascii="Courier New" w:hAnsi="Courier New" w:hint="default"/>
      </w:rPr>
    </w:lvl>
    <w:lvl w:ilvl="5" w:tplc="8558FC6A">
      <w:start w:val="1"/>
      <w:numFmt w:val="bullet"/>
      <w:lvlText w:val=""/>
      <w:lvlJc w:val="left"/>
      <w:pPr>
        <w:ind w:left="4320" w:hanging="360"/>
      </w:pPr>
      <w:rPr>
        <w:rFonts w:ascii="Wingdings" w:hAnsi="Wingdings" w:hint="default"/>
      </w:rPr>
    </w:lvl>
    <w:lvl w:ilvl="6" w:tplc="089C82E8">
      <w:start w:val="1"/>
      <w:numFmt w:val="bullet"/>
      <w:lvlText w:val=""/>
      <w:lvlJc w:val="left"/>
      <w:pPr>
        <w:ind w:left="5040" w:hanging="360"/>
      </w:pPr>
      <w:rPr>
        <w:rFonts w:ascii="Symbol" w:hAnsi="Symbol" w:hint="default"/>
      </w:rPr>
    </w:lvl>
    <w:lvl w:ilvl="7" w:tplc="5D0C103E">
      <w:start w:val="1"/>
      <w:numFmt w:val="bullet"/>
      <w:lvlText w:val="o"/>
      <w:lvlJc w:val="left"/>
      <w:pPr>
        <w:ind w:left="5760" w:hanging="360"/>
      </w:pPr>
      <w:rPr>
        <w:rFonts w:ascii="Courier New" w:hAnsi="Courier New" w:hint="default"/>
      </w:rPr>
    </w:lvl>
    <w:lvl w:ilvl="8" w:tplc="5AFA95F0">
      <w:start w:val="1"/>
      <w:numFmt w:val="bullet"/>
      <w:lvlText w:val=""/>
      <w:lvlJc w:val="left"/>
      <w:pPr>
        <w:ind w:left="6480" w:hanging="360"/>
      </w:pPr>
      <w:rPr>
        <w:rFonts w:ascii="Wingdings" w:hAnsi="Wingdings" w:hint="default"/>
      </w:rPr>
    </w:lvl>
  </w:abstractNum>
  <w:abstractNum w:abstractNumId="5" w15:restartNumberingAfterBreak="0">
    <w:nsid w:val="1EA0FA2B"/>
    <w:multiLevelType w:val="hybridMultilevel"/>
    <w:tmpl w:val="25F6AE0C"/>
    <w:lvl w:ilvl="0" w:tplc="8E90D79C">
      <w:start w:val="1"/>
      <w:numFmt w:val="bullet"/>
      <w:lvlText w:val=""/>
      <w:lvlJc w:val="left"/>
      <w:pPr>
        <w:ind w:left="720" w:hanging="360"/>
      </w:pPr>
      <w:rPr>
        <w:rFonts w:ascii="Symbol" w:hAnsi="Symbol" w:hint="default"/>
      </w:rPr>
    </w:lvl>
    <w:lvl w:ilvl="1" w:tplc="23DADE2E">
      <w:start w:val="1"/>
      <w:numFmt w:val="bullet"/>
      <w:lvlText w:val="o"/>
      <w:lvlJc w:val="left"/>
      <w:pPr>
        <w:ind w:left="1440" w:hanging="360"/>
      </w:pPr>
      <w:rPr>
        <w:rFonts w:ascii="Courier New" w:hAnsi="Courier New" w:hint="default"/>
      </w:rPr>
    </w:lvl>
    <w:lvl w:ilvl="2" w:tplc="384AE9CC">
      <w:start w:val="1"/>
      <w:numFmt w:val="bullet"/>
      <w:lvlText w:val=""/>
      <w:lvlJc w:val="left"/>
      <w:pPr>
        <w:ind w:left="2160" w:hanging="360"/>
      </w:pPr>
      <w:rPr>
        <w:rFonts w:ascii="Wingdings" w:hAnsi="Wingdings" w:hint="default"/>
      </w:rPr>
    </w:lvl>
    <w:lvl w:ilvl="3" w:tplc="BD4EC888">
      <w:start w:val="1"/>
      <w:numFmt w:val="bullet"/>
      <w:lvlText w:val=""/>
      <w:lvlJc w:val="left"/>
      <w:pPr>
        <w:ind w:left="2880" w:hanging="360"/>
      </w:pPr>
      <w:rPr>
        <w:rFonts w:ascii="Symbol" w:hAnsi="Symbol" w:hint="default"/>
      </w:rPr>
    </w:lvl>
    <w:lvl w:ilvl="4" w:tplc="B66A9F42">
      <w:start w:val="1"/>
      <w:numFmt w:val="bullet"/>
      <w:lvlText w:val="o"/>
      <w:lvlJc w:val="left"/>
      <w:pPr>
        <w:ind w:left="3600" w:hanging="360"/>
      </w:pPr>
      <w:rPr>
        <w:rFonts w:ascii="Courier New" w:hAnsi="Courier New" w:hint="default"/>
      </w:rPr>
    </w:lvl>
    <w:lvl w:ilvl="5" w:tplc="3BD2459C">
      <w:start w:val="1"/>
      <w:numFmt w:val="bullet"/>
      <w:lvlText w:val=""/>
      <w:lvlJc w:val="left"/>
      <w:pPr>
        <w:ind w:left="4320" w:hanging="360"/>
      </w:pPr>
      <w:rPr>
        <w:rFonts w:ascii="Wingdings" w:hAnsi="Wingdings" w:hint="default"/>
      </w:rPr>
    </w:lvl>
    <w:lvl w:ilvl="6" w:tplc="EFB8EE10">
      <w:start w:val="1"/>
      <w:numFmt w:val="bullet"/>
      <w:lvlText w:val=""/>
      <w:lvlJc w:val="left"/>
      <w:pPr>
        <w:ind w:left="5040" w:hanging="360"/>
      </w:pPr>
      <w:rPr>
        <w:rFonts w:ascii="Symbol" w:hAnsi="Symbol" w:hint="default"/>
      </w:rPr>
    </w:lvl>
    <w:lvl w:ilvl="7" w:tplc="6DF254B0">
      <w:start w:val="1"/>
      <w:numFmt w:val="bullet"/>
      <w:lvlText w:val="o"/>
      <w:lvlJc w:val="left"/>
      <w:pPr>
        <w:ind w:left="5760" w:hanging="360"/>
      </w:pPr>
      <w:rPr>
        <w:rFonts w:ascii="Courier New" w:hAnsi="Courier New" w:hint="default"/>
      </w:rPr>
    </w:lvl>
    <w:lvl w:ilvl="8" w:tplc="4CBE9844">
      <w:start w:val="1"/>
      <w:numFmt w:val="bullet"/>
      <w:lvlText w:val=""/>
      <w:lvlJc w:val="left"/>
      <w:pPr>
        <w:ind w:left="6480" w:hanging="360"/>
      </w:pPr>
      <w:rPr>
        <w:rFonts w:ascii="Wingdings" w:hAnsi="Wingdings" w:hint="default"/>
      </w:rPr>
    </w:lvl>
  </w:abstractNum>
  <w:abstractNum w:abstractNumId="6" w15:restartNumberingAfterBreak="0">
    <w:nsid w:val="248E6460"/>
    <w:multiLevelType w:val="hybridMultilevel"/>
    <w:tmpl w:val="AB903E5E"/>
    <w:lvl w:ilvl="0" w:tplc="2B18B22E">
      <w:start w:val="1"/>
      <w:numFmt w:val="bullet"/>
      <w:lvlText w:val=""/>
      <w:lvlJc w:val="left"/>
      <w:pPr>
        <w:ind w:left="720" w:hanging="360"/>
      </w:pPr>
      <w:rPr>
        <w:rFonts w:ascii="Symbol" w:hAnsi="Symbol" w:hint="default"/>
      </w:rPr>
    </w:lvl>
    <w:lvl w:ilvl="1" w:tplc="329C1B98">
      <w:start w:val="1"/>
      <w:numFmt w:val="bullet"/>
      <w:lvlText w:val="o"/>
      <w:lvlJc w:val="left"/>
      <w:pPr>
        <w:ind w:left="1440" w:hanging="360"/>
      </w:pPr>
      <w:rPr>
        <w:rFonts w:ascii="Courier New" w:hAnsi="Courier New" w:hint="default"/>
      </w:rPr>
    </w:lvl>
    <w:lvl w:ilvl="2" w:tplc="F704E720">
      <w:start w:val="1"/>
      <w:numFmt w:val="bullet"/>
      <w:lvlText w:val=""/>
      <w:lvlJc w:val="left"/>
      <w:pPr>
        <w:ind w:left="2160" w:hanging="360"/>
      </w:pPr>
      <w:rPr>
        <w:rFonts w:ascii="Wingdings" w:hAnsi="Wingdings" w:hint="default"/>
      </w:rPr>
    </w:lvl>
    <w:lvl w:ilvl="3" w:tplc="79F4117C">
      <w:start w:val="1"/>
      <w:numFmt w:val="bullet"/>
      <w:lvlText w:val=""/>
      <w:lvlJc w:val="left"/>
      <w:pPr>
        <w:ind w:left="2880" w:hanging="360"/>
      </w:pPr>
      <w:rPr>
        <w:rFonts w:ascii="Symbol" w:hAnsi="Symbol" w:hint="default"/>
      </w:rPr>
    </w:lvl>
    <w:lvl w:ilvl="4" w:tplc="144E3850">
      <w:start w:val="1"/>
      <w:numFmt w:val="bullet"/>
      <w:lvlText w:val="o"/>
      <w:lvlJc w:val="left"/>
      <w:pPr>
        <w:ind w:left="3600" w:hanging="360"/>
      </w:pPr>
      <w:rPr>
        <w:rFonts w:ascii="Courier New" w:hAnsi="Courier New" w:hint="default"/>
      </w:rPr>
    </w:lvl>
    <w:lvl w:ilvl="5" w:tplc="ACCEEFEE">
      <w:start w:val="1"/>
      <w:numFmt w:val="bullet"/>
      <w:lvlText w:val=""/>
      <w:lvlJc w:val="left"/>
      <w:pPr>
        <w:ind w:left="4320" w:hanging="360"/>
      </w:pPr>
      <w:rPr>
        <w:rFonts w:ascii="Wingdings" w:hAnsi="Wingdings" w:hint="default"/>
      </w:rPr>
    </w:lvl>
    <w:lvl w:ilvl="6" w:tplc="372284FC">
      <w:start w:val="1"/>
      <w:numFmt w:val="bullet"/>
      <w:lvlText w:val=""/>
      <w:lvlJc w:val="left"/>
      <w:pPr>
        <w:ind w:left="5040" w:hanging="360"/>
      </w:pPr>
      <w:rPr>
        <w:rFonts w:ascii="Symbol" w:hAnsi="Symbol" w:hint="default"/>
      </w:rPr>
    </w:lvl>
    <w:lvl w:ilvl="7" w:tplc="339EB3B8">
      <w:start w:val="1"/>
      <w:numFmt w:val="bullet"/>
      <w:lvlText w:val="o"/>
      <w:lvlJc w:val="left"/>
      <w:pPr>
        <w:ind w:left="5760" w:hanging="360"/>
      </w:pPr>
      <w:rPr>
        <w:rFonts w:ascii="Courier New" w:hAnsi="Courier New" w:hint="default"/>
      </w:rPr>
    </w:lvl>
    <w:lvl w:ilvl="8" w:tplc="48E604C0">
      <w:start w:val="1"/>
      <w:numFmt w:val="bullet"/>
      <w:lvlText w:val=""/>
      <w:lvlJc w:val="left"/>
      <w:pPr>
        <w:ind w:left="6480" w:hanging="360"/>
      </w:pPr>
      <w:rPr>
        <w:rFonts w:ascii="Wingdings" w:hAnsi="Wingdings" w:hint="default"/>
      </w:rPr>
    </w:lvl>
  </w:abstractNum>
  <w:abstractNum w:abstractNumId="7" w15:restartNumberingAfterBreak="0">
    <w:nsid w:val="283819A9"/>
    <w:multiLevelType w:val="hybridMultilevel"/>
    <w:tmpl w:val="A15E1DB8"/>
    <w:lvl w:ilvl="0" w:tplc="9F3426D6">
      <w:start w:val="1"/>
      <w:numFmt w:val="bullet"/>
      <w:lvlText w:val=""/>
      <w:lvlJc w:val="left"/>
      <w:pPr>
        <w:ind w:left="720" w:hanging="360"/>
      </w:pPr>
      <w:rPr>
        <w:rFonts w:ascii="Symbol" w:hAnsi="Symbol" w:hint="default"/>
      </w:rPr>
    </w:lvl>
    <w:lvl w:ilvl="1" w:tplc="6436FC66">
      <w:start w:val="1"/>
      <w:numFmt w:val="bullet"/>
      <w:lvlText w:val="o"/>
      <w:lvlJc w:val="left"/>
      <w:pPr>
        <w:ind w:left="1440" w:hanging="360"/>
      </w:pPr>
      <w:rPr>
        <w:rFonts w:ascii="Courier New" w:hAnsi="Courier New" w:hint="default"/>
      </w:rPr>
    </w:lvl>
    <w:lvl w:ilvl="2" w:tplc="9A24E4EA">
      <w:start w:val="1"/>
      <w:numFmt w:val="bullet"/>
      <w:lvlText w:val=""/>
      <w:lvlJc w:val="left"/>
      <w:pPr>
        <w:ind w:left="2160" w:hanging="360"/>
      </w:pPr>
      <w:rPr>
        <w:rFonts w:ascii="Wingdings" w:hAnsi="Wingdings" w:hint="default"/>
      </w:rPr>
    </w:lvl>
    <w:lvl w:ilvl="3" w:tplc="65C4937A">
      <w:start w:val="1"/>
      <w:numFmt w:val="bullet"/>
      <w:lvlText w:val=""/>
      <w:lvlJc w:val="left"/>
      <w:pPr>
        <w:ind w:left="2880" w:hanging="360"/>
      </w:pPr>
      <w:rPr>
        <w:rFonts w:ascii="Symbol" w:hAnsi="Symbol" w:hint="default"/>
      </w:rPr>
    </w:lvl>
    <w:lvl w:ilvl="4" w:tplc="29CA6F4C">
      <w:start w:val="1"/>
      <w:numFmt w:val="bullet"/>
      <w:lvlText w:val="o"/>
      <w:lvlJc w:val="left"/>
      <w:pPr>
        <w:ind w:left="3600" w:hanging="360"/>
      </w:pPr>
      <w:rPr>
        <w:rFonts w:ascii="Courier New" w:hAnsi="Courier New" w:hint="default"/>
      </w:rPr>
    </w:lvl>
    <w:lvl w:ilvl="5" w:tplc="4A44AA50">
      <w:start w:val="1"/>
      <w:numFmt w:val="bullet"/>
      <w:lvlText w:val=""/>
      <w:lvlJc w:val="left"/>
      <w:pPr>
        <w:ind w:left="4320" w:hanging="360"/>
      </w:pPr>
      <w:rPr>
        <w:rFonts w:ascii="Wingdings" w:hAnsi="Wingdings" w:hint="default"/>
      </w:rPr>
    </w:lvl>
    <w:lvl w:ilvl="6" w:tplc="68447202">
      <w:start w:val="1"/>
      <w:numFmt w:val="bullet"/>
      <w:lvlText w:val=""/>
      <w:lvlJc w:val="left"/>
      <w:pPr>
        <w:ind w:left="5040" w:hanging="360"/>
      </w:pPr>
      <w:rPr>
        <w:rFonts w:ascii="Symbol" w:hAnsi="Symbol" w:hint="default"/>
      </w:rPr>
    </w:lvl>
    <w:lvl w:ilvl="7" w:tplc="1DB4CBCA">
      <w:start w:val="1"/>
      <w:numFmt w:val="bullet"/>
      <w:lvlText w:val="o"/>
      <w:lvlJc w:val="left"/>
      <w:pPr>
        <w:ind w:left="5760" w:hanging="360"/>
      </w:pPr>
      <w:rPr>
        <w:rFonts w:ascii="Courier New" w:hAnsi="Courier New" w:hint="default"/>
      </w:rPr>
    </w:lvl>
    <w:lvl w:ilvl="8" w:tplc="BEF8AD16">
      <w:start w:val="1"/>
      <w:numFmt w:val="bullet"/>
      <w:lvlText w:val=""/>
      <w:lvlJc w:val="left"/>
      <w:pPr>
        <w:ind w:left="6480" w:hanging="360"/>
      </w:pPr>
      <w:rPr>
        <w:rFonts w:ascii="Wingdings" w:hAnsi="Wingdings" w:hint="default"/>
      </w:rPr>
    </w:lvl>
  </w:abstractNum>
  <w:abstractNum w:abstractNumId="8" w15:restartNumberingAfterBreak="0">
    <w:nsid w:val="371A6D26"/>
    <w:multiLevelType w:val="hybridMultilevel"/>
    <w:tmpl w:val="3188AB7E"/>
    <w:lvl w:ilvl="0" w:tplc="A13E59CE">
      <w:start w:val="1"/>
      <w:numFmt w:val="bullet"/>
      <w:lvlText w:val=""/>
      <w:lvlJc w:val="left"/>
      <w:pPr>
        <w:ind w:left="720" w:hanging="360"/>
      </w:pPr>
      <w:rPr>
        <w:rFonts w:ascii="Symbol" w:hAnsi="Symbol" w:hint="default"/>
      </w:rPr>
    </w:lvl>
    <w:lvl w:ilvl="1" w:tplc="98F67E32">
      <w:start w:val="1"/>
      <w:numFmt w:val="bullet"/>
      <w:lvlText w:val="o"/>
      <w:lvlJc w:val="left"/>
      <w:pPr>
        <w:ind w:left="1440" w:hanging="360"/>
      </w:pPr>
      <w:rPr>
        <w:rFonts w:ascii="Courier New" w:hAnsi="Courier New" w:hint="default"/>
      </w:rPr>
    </w:lvl>
    <w:lvl w:ilvl="2" w:tplc="C3981D40">
      <w:start w:val="1"/>
      <w:numFmt w:val="bullet"/>
      <w:lvlText w:val=""/>
      <w:lvlJc w:val="left"/>
      <w:pPr>
        <w:ind w:left="2160" w:hanging="360"/>
      </w:pPr>
      <w:rPr>
        <w:rFonts w:ascii="Wingdings" w:hAnsi="Wingdings" w:hint="default"/>
      </w:rPr>
    </w:lvl>
    <w:lvl w:ilvl="3" w:tplc="923442A0">
      <w:start w:val="1"/>
      <w:numFmt w:val="bullet"/>
      <w:lvlText w:val=""/>
      <w:lvlJc w:val="left"/>
      <w:pPr>
        <w:ind w:left="2880" w:hanging="360"/>
      </w:pPr>
      <w:rPr>
        <w:rFonts w:ascii="Symbol" w:hAnsi="Symbol" w:hint="default"/>
      </w:rPr>
    </w:lvl>
    <w:lvl w:ilvl="4" w:tplc="3E442460">
      <w:start w:val="1"/>
      <w:numFmt w:val="bullet"/>
      <w:lvlText w:val="o"/>
      <w:lvlJc w:val="left"/>
      <w:pPr>
        <w:ind w:left="3600" w:hanging="360"/>
      </w:pPr>
      <w:rPr>
        <w:rFonts w:ascii="Courier New" w:hAnsi="Courier New" w:hint="default"/>
      </w:rPr>
    </w:lvl>
    <w:lvl w:ilvl="5" w:tplc="E18098A0">
      <w:start w:val="1"/>
      <w:numFmt w:val="bullet"/>
      <w:lvlText w:val=""/>
      <w:lvlJc w:val="left"/>
      <w:pPr>
        <w:ind w:left="4320" w:hanging="360"/>
      </w:pPr>
      <w:rPr>
        <w:rFonts w:ascii="Wingdings" w:hAnsi="Wingdings" w:hint="default"/>
      </w:rPr>
    </w:lvl>
    <w:lvl w:ilvl="6" w:tplc="CD642BCE">
      <w:start w:val="1"/>
      <w:numFmt w:val="bullet"/>
      <w:lvlText w:val=""/>
      <w:lvlJc w:val="left"/>
      <w:pPr>
        <w:ind w:left="5040" w:hanging="360"/>
      </w:pPr>
      <w:rPr>
        <w:rFonts w:ascii="Symbol" w:hAnsi="Symbol" w:hint="default"/>
      </w:rPr>
    </w:lvl>
    <w:lvl w:ilvl="7" w:tplc="F23200A2">
      <w:start w:val="1"/>
      <w:numFmt w:val="bullet"/>
      <w:lvlText w:val="o"/>
      <w:lvlJc w:val="left"/>
      <w:pPr>
        <w:ind w:left="5760" w:hanging="360"/>
      </w:pPr>
      <w:rPr>
        <w:rFonts w:ascii="Courier New" w:hAnsi="Courier New" w:hint="default"/>
      </w:rPr>
    </w:lvl>
    <w:lvl w:ilvl="8" w:tplc="B2248158">
      <w:start w:val="1"/>
      <w:numFmt w:val="bullet"/>
      <w:lvlText w:val=""/>
      <w:lvlJc w:val="left"/>
      <w:pPr>
        <w:ind w:left="6480" w:hanging="360"/>
      </w:pPr>
      <w:rPr>
        <w:rFonts w:ascii="Wingdings" w:hAnsi="Wingdings" w:hint="default"/>
      </w:rPr>
    </w:lvl>
  </w:abstractNum>
  <w:abstractNum w:abstractNumId="9" w15:restartNumberingAfterBreak="0">
    <w:nsid w:val="39C881EA"/>
    <w:multiLevelType w:val="hybridMultilevel"/>
    <w:tmpl w:val="4E4E6C26"/>
    <w:lvl w:ilvl="0" w:tplc="6F406496">
      <w:start w:val="1"/>
      <w:numFmt w:val="bullet"/>
      <w:lvlText w:val=""/>
      <w:lvlJc w:val="left"/>
      <w:pPr>
        <w:ind w:left="720" w:hanging="360"/>
      </w:pPr>
      <w:rPr>
        <w:rFonts w:ascii="Symbol" w:hAnsi="Symbol" w:hint="default"/>
      </w:rPr>
    </w:lvl>
    <w:lvl w:ilvl="1" w:tplc="6A8CF442">
      <w:start w:val="1"/>
      <w:numFmt w:val="bullet"/>
      <w:lvlText w:val="o"/>
      <w:lvlJc w:val="left"/>
      <w:pPr>
        <w:ind w:left="1440" w:hanging="360"/>
      </w:pPr>
      <w:rPr>
        <w:rFonts w:ascii="Courier New" w:hAnsi="Courier New" w:hint="default"/>
      </w:rPr>
    </w:lvl>
    <w:lvl w:ilvl="2" w:tplc="29DE81D4">
      <w:start w:val="1"/>
      <w:numFmt w:val="bullet"/>
      <w:lvlText w:val=""/>
      <w:lvlJc w:val="left"/>
      <w:pPr>
        <w:ind w:left="2160" w:hanging="360"/>
      </w:pPr>
      <w:rPr>
        <w:rFonts w:ascii="Wingdings" w:hAnsi="Wingdings" w:hint="default"/>
      </w:rPr>
    </w:lvl>
    <w:lvl w:ilvl="3" w:tplc="017A0C96">
      <w:start w:val="1"/>
      <w:numFmt w:val="bullet"/>
      <w:lvlText w:val=""/>
      <w:lvlJc w:val="left"/>
      <w:pPr>
        <w:ind w:left="2880" w:hanging="360"/>
      </w:pPr>
      <w:rPr>
        <w:rFonts w:ascii="Symbol" w:hAnsi="Symbol" w:hint="default"/>
      </w:rPr>
    </w:lvl>
    <w:lvl w:ilvl="4" w:tplc="3016221C">
      <w:start w:val="1"/>
      <w:numFmt w:val="bullet"/>
      <w:lvlText w:val="o"/>
      <w:lvlJc w:val="left"/>
      <w:pPr>
        <w:ind w:left="3600" w:hanging="360"/>
      </w:pPr>
      <w:rPr>
        <w:rFonts w:ascii="Courier New" w:hAnsi="Courier New" w:hint="default"/>
      </w:rPr>
    </w:lvl>
    <w:lvl w:ilvl="5" w:tplc="E9143302">
      <w:start w:val="1"/>
      <w:numFmt w:val="bullet"/>
      <w:lvlText w:val=""/>
      <w:lvlJc w:val="left"/>
      <w:pPr>
        <w:ind w:left="4320" w:hanging="360"/>
      </w:pPr>
      <w:rPr>
        <w:rFonts w:ascii="Wingdings" w:hAnsi="Wingdings" w:hint="default"/>
      </w:rPr>
    </w:lvl>
    <w:lvl w:ilvl="6" w:tplc="57060EBE">
      <w:start w:val="1"/>
      <w:numFmt w:val="bullet"/>
      <w:lvlText w:val=""/>
      <w:lvlJc w:val="left"/>
      <w:pPr>
        <w:ind w:left="5040" w:hanging="360"/>
      </w:pPr>
      <w:rPr>
        <w:rFonts w:ascii="Symbol" w:hAnsi="Symbol" w:hint="default"/>
      </w:rPr>
    </w:lvl>
    <w:lvl w:ilvl="7" w:tplc="CBB0CDAE">
      <w:start w:val="1"/>
      <w:numFmt w:val="bullet"/>
      <w:lvlText w:val="o"/>
      <w:lvlJc w:val="left"/>
      <w:pPr>
        <w:ind w:left="5760" w:hanging="360"/>
      </w:pPr>
      <w:rPr>
        <w:rFonts w:ascii="Courier New" w:hAnsi="Courier New" w:hint="default"/>
      </w:rPr>
    </w:lvl>
    <w:lvl w:ilvl="8" w:tplc="00AC374C">
      <w:start w:val="1"/>
      <w:numFmt w:val="bullet"/>
      <w:lvlText w:val=""/>
      <w:lvlJc w:val="left"/>
      <w:pPr>
        <w:ind w:left="6480" w:hanging="360"/>
      </w:pPr>
      <w:rPr>
        <w:rFonts w:ascii="Wingdings" w:hAnsi="Wingdings" w:hint="default"/>
      </w:rPr>
    </w:lvl>
  </w:abstractNum>
  <w:abstractNum w:abstractNumId="10" w15:restartNumberingAfterBreak="0">
    <w:nsid w:val="3B93D3D6"/>
    <w:multiLevelType w:val="hybridMultilevel"/>
    <w:tmpl w:val="5FC6C9C6"/>
    <w:lvl w:ilvl="0" w:tplc="3FBC8172">
      <w:start w:val="1"/>
      <w:numFmt w:val="bullet"/>
      <w:lvlText w:val=""/>
      <w:lvlJc w:val="left"/>
      <w:pPr>
        <w:ind w:left="720" w:hanging="360"/>
      </w:pPr>
      <w:rPr>
        <w:rFonts w:ascii="Symbol" w:hAnsi="Symbol" w:hint="default"/>
      </w:rPr>
    </w:lvl>
    <w:lvl w:ilvl="1" w:tplc="8D1A9F58">
      <w:start w:val="1"/>
      <w:numFmt w:val="bullet"/>
      <w:lvlText w:val="o"/>
      <w:lvlJc w:val="left"/>
      <w:pPr>
        <w:ind w:left="1440" w:hanging="360"/>
      </w:pPr>
      <w:rPr>
        <w:rFonts w:ascii="Courier New" w:hAnsi="Courier New" w:hint="default"/>
      </w:rPr>
    </w:lvl>
    <w:lvl w:ilvl="2" w:tplc="9B6AA01A">
      <w:start w:val="1"/>
      <w:numFmt w:val="bullet"/>
      <w:lvlText w:val=""/>
      <w:lvlJc w:val="left"/>
      <w:pPr>
        <w:ind w:left="2160" w:hanging="360"/>
      </w:pPr>
      <w:rPr>
        <w:rFonts w:ascii="Wingdings" w:hAnsi="Wingdings" w:hint="default"/>
      </w:rPr>
    </w:lvl>
    <w:lvl w:ilvl="3" w:tplc="95A68718">
      <w:start w:val="1"/>
      <w:numFmt w:val="bullet"/>
      <w:lvlText w:val=""/>
      <w:lvlJc w:val="left"/>
      <w:pPr>
        <w:ind w:left="2880" w:hanging="360"/>
      </w:pPr>
      <w:rPr>
        <w:rFonts w:ascii="Symbol" w:hAnsi="Symbol" w:hint="default"/>
      </w:rPr>
    </w:lvl>
    <w:lvl w:ilvl="4" w:tplc="334AECC2">
      <w:start w:val="1"/>
      <w:numFmt w:val="bullet"/>
      <w:lvlText w:val="o"/>
      <w:lvlJc w:val="left"/>
      <w:pPr>
        <w:ind w:left="3600" w:hanging="360"/>
      </w:pPr>
      <w:rPr>
        <w:rFonts w:ascii="Courier New" w:hAnsi="Courier New" w:hint="default"/>
      </w:rPr>
    </w:lvl>
    <w:lvl w:ilvl="5" w:tplc="4E02FBB6">
      <w:start w:val="1"/>
      <w:numFmt w:val="bullet"/>
      <w:lvlText w:val=""/>
      <w:lvlJc w:val="left"/>
      <w:pPr>
        <w:ind w:left="4320" w:hanging="360"/>
      </w:pPr>
      <w:rPr>
        <w:rFonts w:ascii="Wingdings" w:hAnsi="Wingdings" w:hint="default"/>
      </w:rPr>
    </w:lvl>
    <w:lvl w:ilvl="6" w:tplc="40B01D7E">
      <w:start w:val="1"/>
      <w:numFmt w:val="bullet"/>
      <w:lvlText w:val=""/>
      <w:lvlJc w:val="left"/>
      <w:pPr>
        <w:ind w:left="5040" w:hanging="360"/>
      </w:pPr>
      <w:rPr>
        <w:rFonts w:ascii="Symbol" w:hAnsi="Symbol" w:hint="default"/>
      </w:rPr>
    </w:lvl>
    <w:lvl w:ilvl="7" w:tplc="AB767104">
      <w:start w:val="1"/>
      <w:numFmt w:val="bullet"/>
      <w:lvlText w:val="o"/>
      <w:lvlJc w:val="left"/>
      <w:pPr>
        <w:ind w:left="5760" w:hanging="360"/>
      </w:pPr>
      <w:rPr>
        <w:rFonts w:ascii="Courier New" w:hAnsi="Courier New" w:hint="default"/>
      </w:rPr>
    </w:lvl>
    <w:lvl w:ilvl="8" w:tplc="2DF4734A">
      <w:start w:val="1"/>
      <w:numFmt w:val="bullet"/>
      <w:lvlText w:val=""/>
      <w:lvlJc w:val="left"/>
      <w:pPr>
        <w:ind w:left="6480" w:hanging="360"/>
      </w:pPr>
      <w:rPr>
        <w:rFonts w:ascii="Wingdings" w:hAnsi="Wingdings" w:hint="default"/>
      </w:rPr>
    </w:lvl>
  </w:abstractNum>
  <w:abstractNum w:abstractNumId="11" w15:restartNumberingAfterBreak="0">
    <w:nsid w:val="4232D15A"/>
    <w:multiLevelType w:val="hybridMultilevel"/>
    <w:tmpl w:val="CE229608"/>
    <w:lvl w:ilvl="0" w:tplc="3E329112">
      <w:start w:val="1"/>
      <w:numFmt w:val="bullet"/>
      <w:lvlText w:val=""/>
      <w:lvlJc w:val="left"/>
      <w:pPr>
        <w:ind w:left="720" w:hanging="360"/>
      </w:pPr>
      <w:rPr>
        <w:rFonts w:ascii="Symbol" w:hAnsi="Symbol" w:hint="default"/>
      </w:rPr>
    </w:lvl>
    <w:lvl w:ilvl="1" w:tplc="EFF4239E">
      <w:start w:val="1"/>
      <w:numFmt w:val="bullet"/>
      <w:lvlText w:val="o"/>
      <w:lvlJc w:val="left"/>
      <w:pPr>
        <w:ind w:left="1440" w:hanging="360"/>
      </w:pPr>
      <w:rPr>
        <w:rFonts w:ascii="Courier New" w:hAnsi="Courier New" w:hint="default"/>
      </w:rPr>
    </w:lvl>
    <w:lvl w:ilvl="2" w:tplc="B7AE180A">
      <w:start w:val="1"/>
      <w:numFmt w:val="bullet"/>
      <w:lvlText w:val=""/>
      <w:lvlJc w:val="left"/>
      <w:pPr>
        <w:ind w:left="2160" w:hanging="360"/>
      </w:pPr>
      <w:rPr>
        <w:rFonts w:ascii="Wingdings" w:hAnsi="Wingdings" w:hint="default"/>
      </w:rPr>
    </w:lvl>
    <w:lvl w:ilvl="3" w:tplc="783CF300">
      <w:start w:val="1"/>
      <w:numFmt w:val="bullet"/>
      <w:lvlText w:val=""/>
      <w:lvlJc w:val="left"/>
      <w:pPr>
        <w:ind w:left="2880" w:hanging="360"/>
      </w:pPr>
      <w:rPr>
        <w:rFonts w:ascii="Symbol" w:hAnsi="Symbol" w:hint="default"/>
      </w:rPr>
    </w:lvl>
    <w:lvl w:ilvl="4" w:tplc="0302B622">
      <w:start w:val="1"/>
      <w:numFmt w:val="bullet"/>
      <w:lvlText w:val="o"/>
      <w:lvlJc w:val="left"/>
      <w:pPr>
        <w:ind w:left="3600" w:hanging="360"/>
      </w:pPr>
      <w:rPr>
        <w:rFonts w:ascii="Courier New" w:hAnsi="Courier New" w:hint="default"/>
      </w:rPr>
    </w:lvl>
    <w:lvl w:ilvl="5" w:tplc="B2C6C58E">
      <w:start w:val="1"/>
      <w:numFmt w:val="bullet"/>
      <w:lvlText w:val=""/>
      <w:lvlJc w:val="left"/>
      <w:pPr>
        <w:ind w:left="4320" w:hanging="360"/>
      </w:pPr>
      <w:rPr>
        <w:rFonts w:ascii="Wingdings" w:hAnsi="Wingdings" w:hint="default"/>
      </w:rPr>
    </w:lvl>
    <w:lvl w:ilvl="6" w:tplc="72C8BDC8">
      <w:start w:val="1"/>
      <w:numFmt w:val="bullet"/>
      <w:lvlText w:val=""/>
      <w:lvlJc w:val="left"/>
      <w:pPr>
        <w:ind w:left="5040" w:hanging="360"/>
      </w:pPr>
      <w:rPr>
        <w:rFonts w:ascii="Symbol" w:hAnsi="Symbol" w:hint="default"/>
      </w:rPr>
    </w:lvl>
    <w:lvl w:ilvl="7" w:tplc="2A740B04">
      <w:start w:val="1"/>
      <w:numFmt w:val="bullet"/>
      <w:lvlText w:val="o"/>
      <w:lvlJc w:val="left"/>
      <w:pPr>
        <w:ind w:left="5760" w:hanging="360"/>
      </w:pPr>
      <w:rPr>
        <w:rFonts w:ascii="Courier New" w:hAnsi="Courier New" w:hint="default"/>
      </w:rPr>
    </w:lvl>
    <w:lvl w:ilvl="8" w:tplc="E9CCF266">
      <w:start w:val="1"/>
      <w:numFmt w:val="bullet"/>
      <w:lvlText w:val=""/>
      <w:lvlJc w:val="left"/>
      <w:pPr>
        <w:ind w:left="6480" w:hanging="360"/>
      </w:pPr>
      <w:rPr>
        <w:rFonts w:ascii="Wingdings" w:hAnsi="Wingdings" w:hint="default"/>
      </w:rPr>
    </w:lvl>
  </w:abstractNum>
  <w:abstractNum w:abstractNumId="12" w15:restartNumberingAfterBreak="0">
    <w:nsid w:val="443689DF"/>
    <w:multiLevelType w:val="hybridMultilevel"/>
    <w:tmpl w:val="70142742"/>
    <w:lvl w:ilvl="0" w:tplc="97FC4DBA">
      <w:start w:val="1"/>
      <w:numFmt w:val="bullet"/>
      <w:lvlText w:val=""/>
      <w:lvlJc w:val="left"/>
      <w:pPr>
        <w:ind w:left="720" w:hanging="360"/>
      </w:pPr>
      <w:rPr>
        <w:rFonts w:ascii="Symbol" w:hAnsi="Symbol" w:hint="default"/>
      </w:rPr>
    </w:lvl>
    <w:lvl w:ilvl="1" w:tplc="3EC202CC">
      <w:start w:val="1"/>
      <w:numFmt w:val="bullet"/>
      <w:lvlText w:val="o"/>
      <w:lvlJc w:val="left"/>
      <w:pPr>
        <w:ind w:left="1440" w:hanging="360"/>
      </w:pPr>
      <w:rPr>
        <w:rFonts w:ascii="Courier New" w:hAnsi="Courier New" w:hint="default"/>
      </w:rPr>
    </w:lvl>
    <w:lvl w:ilvl="2" w:tplc="B6E87840">
      <w:start w:val="1"/>
      <w:numFmt w:val="bullet"/>
      <w:lvlText w:val=""/>
      <w:lvlJc w:val="left"/>
      <w:pPr>
        <w:ind w:left="2160" w:hanging="360"/>
      </w:pPr>
      <w:rPr>
        <w:rFonts w:ascii="Wingdings" w:hAnsi="Wingdings" w:hint="default"/>
      </w:rPr>
    </w:lvl>
    <w:lvl w:ilvl="3" w:tplc="BB1A63EC">
      <w:start w:val="1"/>
      <w:numFmt w:val="bullet"/>
      <w:lvlText w:val=""/>
      <w:lvlJc w:val="left"/>
      <w:pPr>
        <w:ind w:left="2880" w:hanging="360"/>
      </w:pPr>
      <w:rPr>
        <w:rFonts w:ascii="Symbol" w:hAnsi="Symbol" w:hint="default"/>
      </w:rPr>
    </w:lvl>
    <w:lvl w:ilvl="4" w:tplc="E718254C">
      <w:start w:val="1"/>
      <w:numFmt w:val="bullet"/>
      <w:lvlText w:val="o"/>
      <w:lvlJc w:val="left"/>
      <w:pPr>
        <w:ind w:left="3600" w:hanging="360"/>
      </w:pPr>
      <w:rPr>
        <w:rFonts w:ascii="Courier New" w:hAnsi="Courier New" w:hint="default"/>
      </w:rPr>
    </w:lvl>
    <w:lvl w:ilvl="5" w:tplc="476C6852">
      <w:start w:val="1"/>
      <w:numFmt w:val="bullet"/>
      <w:lvlText w:val=""/>
      <w:lvlJc w:val="left"/>
      <w:pPr>
        <w:ind w:left="4320" w:hanging="360"/>
      </w:pPr>
      <w:rPr>
        <w:rFonts w:ascii="Wingdings" w:hAnsi="Wingdings" w:hint="default"/>
      </w:rPr>
    </w:lvl>
    <w:lvl w:ilvl="6" w:tplc="9FA2A244">
      <w:start w:val="1"/>
      <w:numFmt w:val="bullet"/>
      <w:lvlText w:val=""/>
      <w:lvlJc w:val="left"/>
      <w:pPr>
        <w:ind w:left="5040" w:hanging="360"/>
      </w:pPr>
      <w:rPr>
        <w:rFonts w:ascii="Symbol" w:hAnsi="Symbol" w:hint="default"/>
      </w:rPr>
    </w:lvl>
    <w:lvl w:ilvl="7" w:tplc="8D5A2C4C">
      <w:start w:val="1"/>
      <w:numFmt w:val="bullet"/>
      <w:lvlText w:val="o"/>
      <w:lvlJc w:val="left"/>
      <w:pPr>
        <w:ind w:left="5760" w:hanging="360"/>
      </w:pPr>
      <w:rPr>
        <w:rFonts w:ascii="Courier New" w:hAnsi="Courier New" w:hint="default"/>
      </w:rPr>
    </w:lvl>
    <w:lvl w:ilvl="8" w:tplc="D7AA12BA">
      <w:start w:val="1"/>
      <w:numFmt w:val="bullet"/>
      <w:lvlText w:val=""/>
      <w:lvlJc w:val="left"/>
      <w:pPr>
        <w:ind w:left="6480" w:hanging="360"/>
      </w:pPr>
      <w:rPr>
        <w:rFonts w:ascii="Wingdings" w:hAnsi="Wingdings" w:hint="default"/>
      </w:rPr>
    </w:lvl>
  </w:abstractNum>
  <w:abstractNum w:abstractNumId="13" w15:restartNumberingAfterBreak="0">
    <w:nsid w:val="45C5D361"/>
    <w:multiLevelType w:val="hybridMultilevel"/>
    <w:tmpl w:val="9306B792"/>
    <w:lvl w:ilvl="0" w:tplc="067ACBCE">
      <w:start w:val="1"/>
      <w:numFmt w:val="bullet"/>
      <w:lvlText w:val=""/>
      <w:lvlJc w:val="left"/>
      <w:pPr>
        <w:ind w:left="720" w:hanging="360"/>
      </w:pPr>
      <w:rPr>
        <w:rFonts w:ascii="Symbol" w:hAnsi="Symbol" w:hint="default"/>
      </w:rPr>
    </w:lvl>
    <w:lvl w:ilvl="1" w:tplc="32BA5EEC">
      <w:start w:val="1"/>
      <w:numFmt w:val="bullet"/>
      <w:lvlText w:val="o"/>
      <w:lvlJc w:val="left"/>
      <w:pPr>
        <w:ind w:left="1440" w:hanging="360"/>
      </w:pPr>
      <w:rPr>
        <w:rFonts w:ascii="Courier New" w:hAnsi="Courier New" w:hint="default"/>
      </w:rPr>
    </w:lvl>
    <w:lvl w:ilvl="2" w:tplc="D67C04D2">
      <w:start w:val="1"/>
      <w:numFmt w:val="bullet"/>
      <w:lvlText w:val=""/>
      <w:lvlJc w:val="left"/>
      <w:pPr>
        <w:ind w:left="2160" w:hanging="360"/>
      </w:pPr>
      <w:rPr>
        <w:rFonts w:ascii="Wingdings" w:hAnsi="Wingdings" w:hint="default"/>
      </w:rPr>
    </w:lvl>
    <w:lvl w:ilvl="3" w:tplc="3DB24E54">
      <w:start w:val="1"/>
      <w:numFmt w:val="bullet"/>
      <w:lvlText w:val=""/>
      <w:lvlJc w:val="left"/>
      <w:pPr>
        <w:ind w:left="2880" w:hanging="360"/>
      </w:pPr>
      <w:rPr>
        <w:rFonts w:ascii="Symbol" w:hAnsi="Symbol" w:hint="default"/>
      </w:rPr>
    </w:lvl>
    <w:lvl w:ilvl="4" w:tplc="836A0960">
      <w:start w:val="1"/>
      <w:numFmt w:val="bullet"/>
      <w:lvlText w:val="o"/>
      <w:lvlJc w:val="left"/>
      <w:pPr>
        <w:ind w:left="3600" w:hanging="360"/>
      </w:pPr>
      <w:rPr>
        <w:rFonts w:ascii="Courier New" w:hAnsi="Courier New" w:hint="default"/>
      </w:rPr>
    </w:lvl>
    <w:lvl w:ilvl="5" w:tplc="FBA0BFDC">
      <w:start w:val="1"/>
      <w:numFmt w:val="bullet"/>
      <w:lvlText w:val=""/>
      <w:lvlJc w:val="left"/>
      <w:pPr>
        <w:ind w:left="4320" w:hanging="360"/>
      </w:pPr>
      <w:rPr>
        <w:rFonts w:ascii="Wingdings" w:hAnsi="Wingdings" w:hint="default"/>
      </w:rPr>
    </w:lvl>
    <w:lvl w:ilvl="6" w:tplc="D6F86758">
      <w:start w:val="1"/>
      <w:numFmt w:val="bullet"/>
      <w:lvlText w:val=""/>
      <w:lvlJc w:val="left"/>
      <w:pPr>
        <w:ind w:left="5040" w:hanging="360"/>
      </w:pPr>
      <w:rPr>
        <w:rFonts w:ascii="Symbol" w:hAnsi="Symbol" w:hint="default"/>
      </w:rPr>
    </w:lvl>
    <w:lvl w:ilvl="7" w:tplc="3B0806CE">
      <w:start w:val="1"/>
      <w:numFmt w:val="bullet"/>
      <w:lvlText w:val="o"/>
      <w:lvlJc w:val="left"/>
      <w:pPr>
        <w:ind w:left="5760" w:hanging="360"/>
      </w:pPr>
      <w:rPr>
        <w:rFonts w:ascii="Courier New" w:hAnsi="Courier New" w:hint="default"/>
      </w:rPr>
    </w:lvl>
    <w:lvl w:ilvl="8" w:tplc="86E0C200">
      <w:start w:val="1"/>
      <w:numFmt w:val="bullet"/>
      <w:lvlText w:val=""/>
      <w:lvlJc w:val="left"/>
      <w:pPr>
        <w:ind w:left="6480" w:hanging="360"/>
      </w:pPr>
      <w:rPr>
        <w:rFonts w:ascii="Wingdings" w:hAnsi="Wingdings" w:hint="default"/>
      </w:rPr>
    </w:lvl>
  </w:abstractNum>
  <w:abstractNum w:abstractNumId="14" w15:restartNumberingAfterBreak="0">
    <w:nsid w:val="668E4D5E"/>
    <w:multiLevelType w:val="hybridMultilevel"/>
    <w:tmpl w:val="81EE15D2"/>
    <w:lvl w:ilvl="0" w:tplc="85A6CCE8">
      <w:start w:val="1"/>
      <w:numFmt w:val="bullet"/>
      <w:lvlText w:val=""/>
      <w:lvlJc w:val="left"/>
      <w:pPr>
        <w:ind w:left="720" w:hanging="360"/>
      </w:pPr>
      <w:rPr>
        <w:rFonts w:ascii="Symbol" w:hAnsi="Symbol" w:hint="default"/>
      </w:rPr>
    </w:lvl>
    <w:lvl w:ilvl="1" w:tplc="83167BC6">
      <w:start w:val="1"/>
      <w:numFmt w:val="bullet"/>
      <w:lvlText w:val="o"/>
      <w:lvlJc w:val="left"/>
      <w:pPr>
        <w:ind w:left="1440" w:hanging="360"/>
      </w:pPr>
      <w:rPr>
        <w:rFonts w:ascii="Courier New" w:hAnsi="Courier New" w:hint="default"/>
      </w:rPr>
    </w:lvl>
    <w:lvl w:ilvl="2" w:tplc="CC08E408">
      <w:start w:val="1"/>
      <w:numFmt w:val="bullet"/>
      <w:lvlText w:val=""/>
      <w:lvlJc w:val="left"/>
      <w:pPr>
        <w:ind w:left="2160" w:hanging="360"/>
      </w:pPr>
      <w:rPr>
        <w:rFonts w:ascii="Wingdings" w:hAnsi="Wingdings" w:hint="default"/>
      </w:rPr>
    </w:lvl>
    <w:lvl w:ilvl="3" w:tplc="A726C826">
      <w:start w:val="1"/>
      <w:numFmt w:val="bullet"/>
      <w:lvlText w:val=""/>
      <w:lvlJc w:val="left"/>
      <w:pPr>
        <w:ind w:left="2880" w:hanging="360"/>
      </w:pPr>
      <w:rPr>
        <w:rFonts w:ascii="Symbol" w:hAnsi="Symbol" w:hint="default"/>
      </w:rPr>
    </w:lvl>
    <w:lvl w:ilvl="4" w:tplc="FCAA8932">
      <w:start w:val="1"/>
      <w:numFmt w:val="bullet"/>
      <w:lvlText w:val="o"/>
      <w:lvlJc w:val="left"/>
      <w:pPr>
        <w:ind w:left="3600" w:hanging="360"/>
      </w:pPr>
      <w:rPr>
        <w:rFonts w:ascii="Courier New" w:hAnsi="Courier New" w:hint="default"/>
      </w:rPr>
    </w:lvl>
    <w:lvl w:ilvl="5" w:tplc="E5FCB3F2">
      <w:start w:val="1"/>
      <w:numFmt w:val="bullet"/>
      <w:lvlText w:val=""/>
      <w:lvlJc w:val="left"/>
      <w:pPr>
        <w:ind w:left="4320" w:hanging="360"/>
      </w:pPr>
      <w:rPr>
        <w:rFonts w:ascii="Wingdings" w:hAnsi="Wingdings" w:hint="default"/>
      </w:rPr>
    </w:lvl>
    <w:lvl w:ilvl="6" w:tplc="E68AC3BA">
      <w:start w:val="1"/>
      <w:numFmt w:val="bullet"/>
      <w:lvlText w:val=""/>
      <w:lvlJc w:val="left"/>
      <w:pPr>
        <w:ind w:left="5040" w:hanging="360"/>
      </w:pPr>
      <w:rPr>
        <w:rFonts w:ascii="Symbol" w:hAnsi="Symbol" w:hint="default"/>
      </w:rPr>
    </w:lvl>
    <w:lvl w:ilvl="7" w:tplc="371E0C90">
      <w:start w:val="1"/>
      <w:numFmt w:val="bullet"/>
      <w:lvlText w:val="o"/>
      <w:lvlJc w:val="left"/>
      <w:pPr>
        <w:ind w:left="5760" w:hanging="360"/>
      </w:pPr>
      <w:rPr>
        <w:rFonts w:ascii="Courier New" w:hAnsi="Courier New" w:hint="default"/>
      </w:rPr>
    </w:lvl>
    <w:lvl w:ilvl="8" w:tplc="4E660E60">
      <w:start w:val="1"/>
      <w:numFmt w:val="bullet"/>
      <w:lvlText w:val=""/>
      <w:lvlJc w:val="left"/>
      <w:pPr>
        <w:ind w:left="6480" w:hanging="360"/>
      </w:pPr>
      <w:rPr>
        <w:rFonts w:ascii="Wingdings" w:hAnsi="Wingdings" w:hint="default"/>
      </w:rPr>
    </w:lvl>
  </w:abstractNum>
  <w:abstractNum w:abstractNumId="15" w15:restartNumberingAfterBreak="0">
    <w:nsid w:val="70F6980C"/>
    <w:multiLevelType w:val="hybridMultilevel"/>
    <w:tmpl w:val="B2D08C42"/>
    <w:lvl w:ilvl="0" w:tplc="42729326">
      <w:start w:val="1"/>
      <w:numFmt w:val="bullet"/>
      <w:lvlText w:val=""/>
      <w:lvlJc w:val="left"/>
      <w:pPr>
        <w:ind w:left="720" w:hanging="360"/>
      </w:pPr>
      <w:rPr>
        <w:rFonts w:ascii="Symbol" w:hAnsi="Symbol" w:hint="default"/>
      </w:rPr>
    </w:lvl>
    <w:lvl w:ilvl="1" w:tplc="92F89978">
      <w:start w:val="1"/>
      <w:numFmt w:val="bullet"/>
      <w:lvlText w:val="o"/>
      <w:lvlJc w:val="left"/>
      <w:pPr>
        <w:ind w:left="1440" w:hanging="360"/>
      </w:pPr>
      <w:rPr>
        <w:rFonts w:ascii="Courier New" w:hAnsi="Courier New" w:hint="default"/>
      </w:rPr>
    </w:lvl>
    <w:lvl w:ilvl="2" w:tplc="177E89B4">
      <w:start w:val="1"/>
      <w:numFmt w:val="bullet"/>
      <w:lvlText w:val=""/>
      <w:lvlJc w:val="left"/>
      <w:pPr>
        <w:ind w:left="2160" w:hanging="360"/>
      </w:pPr>
      <w:rPr>
        <w:rFonts w:ascii="Wingdings" w:hAnsi="Wingdings" w:hint="default"/>
      </w:rPr>
    </w:lvl>
    <w:lvl w:ilvl="3" w:tplc="3FBA36F8">
      <w:start w:val="1"/>
      <w:numFmt w:val="bullet"/>
      <w:lvlText w:val=""/>
      <w:lvlJc w:val="left"/>
      <w:pPr>
        <w:ind w:left="2880" w:hanging="360"/>
      </w:pPr>
      <w:rPr>
        <w:rFonts w:ascii="Symbol" w:hAnsi="Symbol" w:hint="default"/>
      </w:rPr>
    </w:lvl>
    <w:lvl w:ilvl="4" w:tplc="37DAEDE0">
      <w:start w:val="1"/>
      <w:numFmt w:val="bullet"/>
      <w:lvlText w:val="o"/>
      <w:lvlJc w:val="left"/>
      <w:pPr>
        <w:ind w:left="3600" w:hanging="360"/>
      </w:pPr>
      <w:rPr>
        <w:rFonts w:ascii="Courier New" w:hAnsi="Courier New" w:hint="default"/>
      </w:rPr>
    </w:lvl>
    <w:lvl w:ilvl="5" w:tplc="2CF41B32">
      <w:start w:val="1"/>
      <w:numFmt w:val="bullet"/>
      <w:lvlText w:val=""/>
      <w:lvlJc w:val="left"/>
      <w:pPr>
        <w:ind w:left="4320" w:hanging="360"/>
      </w:pPr>
      <w:rPr>
        <w:rFonts w:ascii="Wingdings" w:hAnsi="Wingdings" w:hint="default"/>
      </w:rPr>
    </w:lvl>
    <w:lvl w:ilvl="6" w:tplc="94E6BE26">
      <w:start w:val="1"/>
      <w:numFmt w:val="bullet"/>
      <w:lvlText w:val=""/>
      <w:lvlJc w:val="left"/>
      <w:pPr>
        <w:ind w:left="5040" w:hanging="360"/>
      </w:pPr>
      <w:rPr>
        <w:rFonts w:ascii="Symbol" w:hAnsi="Symbol" w:hint="default"/>
      </w:rPr>
    </w:lvl>
    <w:lvl w:ilvl="7" w:tplc="5CCED900">
      <w:start w:val="1"/>
      <w:numFmt w:val="bullet"/>
      <w:lvlText w:val="o"/>
      <w:lvlJc w:val="left"/>
      <w:pPr>
        <w:ind w:left="5760" w:hanging="360"/>
      </w:pPr>
      <w:rPr>
        <w:rFonts w:ascii="Courier New" w:hAnsi="Courier New" w:hint="default"/>
      </w:rPr>
    </w:lvl>
    <w:lvl w:ilvl="8" w:tplc="58120418">
      <w:start w:val="1"/>
      <w:numFmt w:val="bullet"/>
      <w:lvlText w:val=""/>
      <w:lvlJc w:val="left"/>
      <w:pPr>
        <w:ind w:left="6480" w:hanging="360"/>
      </w:pPr>
      <w:rPr>
        <w:rFonts w:ascii="Wingdings" w:hAnsi="Wingdings" w:hint="default"/>
      </w:rPr>
    </w:lvl>
  </w:abstractNum>
  <w:num w:numId="1" w16cid:durableId="1202480856">
    <w:abstractNumId w:val="7"/>
  </w:num>
  <w:num w:numId="2" w16cid:durableId="16127564">
    <w:abstractNumId w:val="13"/>
  </w:num>
  <w:num w:numId="3" w16cid:durableId="1524704901">
    <w:abstractNumId w:val="10"/>
  </w:num>
  <w:num w:numId="4" w16cid:durableId="908423532">
    <w:abstractNumId w:val="15"/>
  </w:num>
  <w:num w:numId="5" w16cid:durableId="2083717845">
    <w:abstractNumId w:val="3"/>
  </w:num>
  <w:num w:numId="6" w16cid:durableId="1125003063">
    <w:abstractNumId w:val="2"/>
  </w:num>
  <w:num w:numId="7" w16cid:durableId="1658143892">
    <w:abstractNumId w:val="5"/>
  </w:num>
  <w:num w:numId="8" w16cid:durableId="106434402">
    <w:abstractNumId w:val="6"/>
  </w:num>
  <w:num w:numId="9" w16cid:durableId="1310280209">
    <w:abstractNumId w:val="4"/>
  </w:num>
  <w:num w:numId="10" w16cid:durableId="1240795254">
    <w:abstractNumId w:val="11"/>
  </w:num>
  <w:num w:numId="11" w16cid:durableId="645548325">
    <w:abstractNumId w:val="1"/>
  </w:num>
  <w:num w:numId="12" w16cid:durableId="370958086">
    <w:abstractNumId w:val="0"/>
  </w:num>
  <w:num w:numId="13" w16cid:durableId="72167413">
    <w:abstractNumId w:val="8"/>
  </w:num>
  <w:num w:numId="14" w16cid:durableId="1391880575">
    <w:abstractNumId w:val="14"/>
  </w:num>
  <w:num w:numId="15" w16cid:durableId="506557266">
    <w:abstractNumId w:val="12"/>
  </w:num>
  <w:num w:numId="16" w16cid:durableId="10621435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BE8"/>
    <w:rsid w:val="00005928"/>
    <w:rsid w:val="00044D5E"/>
    <w:rsid w:val="0004579D"/>
    <w:rsid w:val="00050477"/>
    <w:rsid w:val="00050E1F"/>
    <w:rsid w:val="00057706"/>
    <w:rsid w:val="00080431"/>
    <w:rsid w:val="00082B9C"/>
    <w:rsid w:val="000A7A0D"/>
    <w:rsid w:val="000B25A2"/>
    <w:rsid w:val="00121742"/>
    <w:rsid w:val="00123DDB"/>
    <w:rsid w:val="001249EC"/>
    <w:rsid w:val="0013706A"/>
    <w:rsid w:val="00153168"/>
    <w:rsid w:val="001768C8"/>
    <w:rsid w:val="00176B94"/>
    <w:rsid w:val="001904CB"/>
    <w:rsid w:val="001C292A"/>
    <w:rsid w:val="001D49A4"/>
    <w:rsid w:val="002040CE"/>
    <w:rsid w:val="0021665C"/>
    <w:rsid w:val="00216D1E"/>
    <w:rsid w:val="00250B2B"/>
    <w:rsid w:val="00267EA4"/>
    <w:rsid w:val="00292500"/>
    <w:rsid w:val="002A51BA"/>
    <w:rsid w:val="002D4E7E"/>
    <w:rsid w:val="002F3AA0"/>
    <w:rsid w:val="002F41BC"/>
    <w:rsid w:val="002F5854"/>
    <w:rsid w:val="00326D1E"/>
    <w:rsid w:val="0033299F"/>
    <w:rsid w:val="00345471"/>
    <w:rsid w:val="00346406"/>
    <w:rsid w:val="003465C9"/>
    <w:rsid w:val="003543CC"/>
    <w:rsid w:val="00371A2E"/>
    <w:rsid w:val="003A37A9"/>
    <w:rsid w:val="003A5683"/>
    <w:rsid w:val="003B7238"/>
    <w:rsid w:val="003E6DAC"/>
    <w:rsid w:val="00437139"/>
    <w:rsid w:val="00444719"/>
    <w:rsid w:val="00463452"/>
    <w:rsid w:val="00487403"/>
    <w:rsid w:val="004B355D"/>
    <w:rsid w:val="004B4972"/>
    <w:rsid w:val="004B6310"/>
    <w:rsid w:val="004B6E32"/>
    <w:rsid w:val="004C6C61"/>
    <w:rsid w:val="004D3C4A"/>
    <w:rsid w:val="004E0A9D"/>
    <w:rsid w:val="004F2C9D"/>
    <w:rsid w:val="005036D4"/>
    <w:rsid w:val="005113DE"/>
    <w:rsid w:val="005225FF"/>
    <w:rsid w:val="00573E62"/>
    <w:rsid w:val="0058447B"/>
    <w:rsid w:val="00585D54"/>
    <w:rsid w:val="00587662"/>
    <w:rsid w:val="005A3C6D"/>
    <w:rsid w:val="005C1005"/>
    <w:rsid w:val="005D0CD0"/>
    <w:rsid w:val="005D1D00"/>
    <w:rsid w:val="005E7A3A"/>
    <w:rsid w:val="00600852"/>
    <w:rsid w:val="00637BE8"/>
    <w:rsid w:val="006949C1"/>
    <w:rsid w:val="006C09C9"/>
    <w:rsid w:val="006C5306"/>
    <w:rsid w:val="006D2D9B"/>
    <w:rsid w:val="006E2540"/>
    <w:rsid w:val="006F6C34"/>
    <w:rsid w:val="00700859"/>
    <w:rsid w:val="00734CE6"/>
    <w:rsid w:val="0077188C"/>
    <w:rsid w:val="00773C85"/>
    <w:rsid w:val="00786D87"/>
    <w:rsid w:val="007D24A2"/>
    <w:rsid w:val="007E4F3C"/>
    <w:rsid w:val="0081002B"/>
    <w:rsid w:val="00810699"/>
    <w:rsid w:val="008169A9"/>
    <w:rsid w:val="00834898"/>
    <w:rsid w:val="00855564"/>
    <w:rsid w:val="00856B55"/>
    <w:rsid w:val="00866CD7"/>
    <w:rsid w:val="0087211A"/>
    <w:rsid w:val="0088042D"/>
    <w:rsid w:val="00880C45"/>
    <w:rsid w:val="00887563"/>
    <w:rsid w:val="00894847"/>
    <w:rsid w:val="008A3721"/>
    <w:rsid w:val="008A7A29"/>
    <w:rsid w:val="008B0F54"/>
    <w:rsid w:val="008C4228"/>
    <w:rsid w:val="00903AC3"/>
    <w:rsid w:val="009141C7"/>
    <w:rsid w:val="0094777E"/>
    <w:rsid w:val="00953F01"/>
    <w:rsid w:val="0099154E"/>
    <w:rsid w:val="00993CE0"/>
    <w:rsid w:val="009C5B09"/>
    <w:rsid w:val="009E7F4E"/>
    <w:rsid w:val="00A30754"/>
    <w:rsid w:val="00A562F9"/>
    <w:rsid w:val="00A6469B"/>
    <w:rsid w:val="00A81DEB"/>
    <w:rsid w:val="00A82789"/>
    <w:rsid w:val="00A84E37"/>
    <w:rsid w:val="00B35C74"/>
    <w:rsid w:val="00B35DEE"/>
    <w:rsid w:val="00B73BAF"/>
    <w:rsid w:val="00B85EB3"/>
    <w:rsid w:val="00BA4BE2"/>
    <w:rsid w:val="00BA57B7"/>
    <w:rsid w:val="00BC3A21"/>
    <w:rsid w:val="00C235DF"/>
    <w:rsid w:val="00C55AE7"/>
    <w:rsid w:val="00C76F24"/>
    <w:rsid w:val="00C97AAD"/>
    <w:rsid w:val="00CF443C"/>
    <w:rsid w:val="00D064F4"/>
    <w:rsid w:val="00D31C80"/>
    <w:rsid w:val="00DA3AF1"/>
    <w:rsid w:val="00DB5976"/>
    <w:rsid w:val="00DC3A87"/>
    <w:rsid w:val="00E06AD8"/>
    <w:rsid w:val="00E13FCE"/>
    <w:rsid w:val="00E22372"/>
    <w:rsid w:val="00E243C3"/>
    <w:rsid w:val="00E25782"/>
    <w:rsid w:val="00E2730F"/>
    <w:rsid w:val="00E82720"/>
    <w:rsid w:val="00EB0F31"/>
    <w:rsid w:val="00EB7424"/>
    <w:rsid w:val="00EC295B"/>
    <w:rsid w:val="00EC4296"/>
    <w:rsid w:val="00EF3FB2"/>
    <w:rsid w:val="00F5734D"/>
    <w:rsid w:val="00FB009B"/>
    <w:rsid w:val="00FD7417"/>
    <w:rsid w:val="00FE0EC5"/>
    <w:rsid w:val="00FE420B"/>
    <w:rsid w:val="00FF7974"/>
    <w:rsid w:val="012E7451"/>
    <w:rsid w:val="0138D115"/>
    <w:rsid w:val="01913012"/>
    <w:rsid w:val="026791B6"/>
    <w:rsid w:val="02A06694"/>
    <w:rsid w:val="04773B63"/>
    <w:rsid w:val="04CE0EE8"/>
    <w:rsid w:val="05A31460"/>
    <w:rsid w:val="05CF8961"/>
    <w:rsid w:val="062B9449"/>
    <w:rsid w:val="074A0087"/>
    <w:rsid w:val="07C7B12A"/>
    <w:rsid w:val="080C4681"/>
    <w:rsid w:val="08A2334D"/>
    <w:rsid w:val="092DA02D"/>
    <w:rsid w:val="09E81205"/>
    <w:rsid w:val="0B06E1BC"/>
    <w:rsid w:val="0CDB6090"/>
    <w:rsid w:val="0D9B34B1"/>
    <w:rsid w:val="0E2AC7E0"/>
    <w:rsid w:val="10345BDC"/>
    <w:rsid w:val="10346077"/>
    <w:rsid w:val="10A33E7C"/>
    <w:rsid w:val="11041FCD"/>
    <w:rsid w:val="1121BAE8"/>
    <w:rsid w:val="113E7FD6"/>
    <w:rsid w:val="13A6A0F2"/>
    <w:rsid w:val="13EB7921"/>
    <w:rsid w:val="143187DF"/>
    <w:rsid w:val="16381435"/>
    <w:rsid w:val="167C0267"/>
    <w:rsid w:val="16952FA4"/>
    <w:rsid w:val="16C018AC"/>
    <w:rsid w:val="16F2A269"/>
    <w:rsid w:val="172001AE"/>
    <w:rsid w:val="17CFA4DA"/>
    <w:rsid w:val="180990CB"/>
    <w:rsid w:val="19B63EB1"/>
    <w:rsid w:val="1A72C44E"/>
    <w:rsid w:val="1ACB441E"/>
    <w:rsid w:val="1AFA8AD4"/>
    <w:rsid w:val="1B7BD4FB"/>
    <w:rsid w:val="1C60AC90"/>
    <w:rsid w:val="1C90798A"/>
    <w:rsid w:val="1CE869A3"/>
    <w:rsid w:val="1CF97847"/>
    <w:rsid w:val="1DA96263"/>
    <w:rsid w:val="1DC5A8B2"/>
    <w:rsid w:val="1E863144"/>
    <w:rsid w:val="1E93F80F"/>
    <w:rsid w:val="1FC2E9B3"/>
    <w:rsid w:val="20866226"/>
    <w:rsid w:val="21B217FF"/>
    <w:rsid w:val="21F70DD5"/>
    <w:rsid w:val="22835D3C"/>
    <w:rsid w:val="23217F16"/>
    <w:rsid w:val="232F9946"/>
    <w:rsid w:val="23B42646"/>
    <w:rsid w:val="246324F4"/>
    <w:rsid w:val="2497E36D"/>
    <w:rsid w:val="24B5413D"/>
    <w:rsid w:val="24CDC03E"/>
    <w:rsid w:val="2518A776"/>
    <w:rsid w:val="2631691F"/>
    <w:rsid w:val="26D5D869"/>
    <w:rsid w:val="285C1CC1"/>
    <w:rsid w:val="286CA383"/>
    <w:rsid w:val="2913ABAC"/>
    <w:rsid w:val="29D45A3A"/>
    <w:rsid w:val="2A4A0953"/>
    <w:rsid w:val="2A97424E"/>
    <w:rsid w:val="2AD3F2E5"/>
    <w:rsid w:val="2B3059B4"/>
    <w:rsid w:val="2B453629"/>
    <w:rsid w:val="2B7A2E0E"/>
    <w:rsid w:val="2BE15125"/>
    <w:rsid w:val="2C6FD3C6"/>
    <w:rsid w:val="2CD126B6"/>
    <w:rsid w:val="2D0E41AF"/>
    <w:rsid w:val="2D4B8ADF"/>
    <w:rsid w:val="2D66071C"/>
    <w:rsid w:val="2D93B125"/>
    <w:rsid w:val="2DBF2683"/>
    <w:rsid w:val="2DF63A9D"/>
    <w:rsid w:val="2EE8E7B5"/>
    <w:rsid w:val="2F43648C"/>
    <w:rsid w:val="2F5A4BD0"/>
    <w:rsid w:val="2F80DED7"/>
    <w:rsid w:val="2F81BEF4"/>
    <w:rsid w:val="2F983CDD"/>
    <w:rsid w:val="3068D188"/>
    <w:rsid w:val="317181ED"/>
    <w:rsid w:val="31DE61BD"/>
    <w:rsid w:val="31FC7DEA"/>
    <w:rsid w:val="33093A42"/>
    <w:rsid w:val="335DA079"/>
    <w:rsid w:val="33C8FB9F"/>
    <w:rsid w:val="33F8DE3F"/>
    <w:rsid w:val="3531C6EE"/>
    <w:rsid w:val="35AA5D4B"/>
    <w:rsid w:val="36022BD1"/>
    <w:rsid w:val="36B04DB7"/>
    <w:rsid w:val="37967C73"/>
    <w:rsid w:val="3837E300"/>
    <w:rsid w:val="384D101E"/>
    <w:rsid w:val="38F49AC8"/>
    <w:rsid w:val="39960AEA"/>
    <w:rsid w:val="39CFCBC4"/>
    <w:rsid w:val="3A2BC874"/>
    <w:rsid w:val="3AD00854"/>
    <w:rsid w:val="3B2670E6"/>
    <w:rsid w:val="3F572BE9"/>
    <w:rsid w:val="3F5CD614"/>
    <w:rsid w:val="3F5E25B2"/>
    <w:rsid w:val="3FADBDD5"/>
    <w:rsid w:val="3FB58762"/>
    <w:rsid w:val="402C1A08"/>
    <w:rsid w:val="40FBDF93"/>
    <w:rsid w:val="41003E70"/>
    <w:rsid w:val="41055B61"/>
    <w:rsid w:val="4107EA0B"/>
    <w:rsid w:val="410F454C"/>
    <w:rsid w:val="41C0570A"/>
    <w:rsid w:val="42385409"/>
    <w:rsid w:val="4245DB1B"/>
    <w:rsid w:val="431FF634"/>
    <w:rsid w:val="43A4053D"/>
    <w:rsid w:val="43FBDE71"/>
    <w:rsid w:val="45306904"/>
    <w:rsid w:val="458FFF90"/>
    <w:rsid w:val="4666FDE1"/>
    <w:rsid w:val="46813C99"/>
    <w:rsid w:val="47034B6A"/>
    <w:rsid w:val="47339877"/>
    <w:rsid w:val="487B4713"/>
    <w:rsid w:val="4A7E9621"/>
    <w:rsid w:val="4AA14388"/>
    <w:rsid w:val="4ADBEC9E"/>
    <w:rsid w:val="4BA9373B"/>
    <w:rsid w:val="4C3E0F4D"/>
    <w:rsid w:val="4C4F6598"/>
    <w:rsid w:val="4C691317"/>
    <w:rsid w:val="4C81D3F5"/>
    <w:rsid w:val="4CFBCD80"/>
    <w:rsid w:val="4DE90B66"/>
    <w:rsid w:val="4E046F52"/>
    <w:rsid w:val="4E134892"/>
    <w:rsid w:val="4E4B9B56"/>
    <w:rsid w:val="4F9B64E9"/>
    <w:rsid w:val="50332C00"/>
    <w:rsid w:val="50920733"/>
    <w:rsid w:val="509AA950"/>
    <w:rsid w:val="50B7A2C8"/>
    <w:rsid w:val="510C658E"/>
    <w:rsid w:val="514D9C7F"/>
    <w:rsid w:val="51856E65"/>
    <w:rsid w:val="522DAC71"/>
    <w:rsid w:val="522FC576"/>
    <w:rsid w:val="541D4704"/>
    <w:rsid w:val="545A1A34"/>
    <w:rsid w:val="549CE9AB"/>
    <w:rsid w:val="556758EF"/>
    <w:rsid w:val="56F6C39A"/>
    <w:rsid w:val="5714B602"/>
    <w:rsid w:val="5763B81A"/>
    <w:rsid w:val="579C6FBE"/>
    <w:rsid w:val="57A33148"/>
    <w:rsid w:val="58A714CF"/>
    <w:rsid w:val="59162F18"/>
    <w:rsid w:val="5A0755A1"/>
    <w:rsid w:val="5BB72B96"/>
    <w:rsid w:val="5BDF87CD"/>
    <w:rsid w:val="5BDFF659"/>
    <w:rsid w:val="5C6652CB"/>
    <w:rsid w:val="5CACF64E"/>
    <w:rsid w:val="5CBAFAAB"/>
    <w:rsid w:val="5D46B665"/>
    <w:rsid w:val="5D52A72D"/>
    <w:rsid w:val="5D558F08"/>
    <w:rsid w:val="5D68C2AA"/>
    <w:rsid w:val="5DE8F556"/>
    <w:rsid w:val="5DF49E5A"/>
    <w:rsid w:val="5EA84380"/>
    <w:rsid w:val="5F0ED2BC"/>
    <w:rsid w:val="5F519F11"/>
    <w:rsid w:val="5FE40AAD"/>
    <w:rsid w:val="6040AD8D"/>
    <w:rsid w:val="608D6D85"/>
    <w:rsid w:val="610E40D8"/>
    <w:rsid w:val="638E7453"/>
    <w:rsid w:val="641D6681"/>
    <w:rsid w:val="6421F0FA"/>
    <w:rsid w:val="649CAD60"/>
    <w:rsid w:val="65BCDBFF"/>
    <w:rsid w:val="66F17FB6"/>
    <w:rsid w:val="6824E6CB"/>
    <w:rsid w:val="685B045B"/>
    <w:rsid w:val="68852775"/>
    <w:rsid w:val="68FF7019"/>
    <w:rsid w:val="690CA688"/>
    <w:rsid w:val="6925DDFF"/>
    <w:rsid w:val="6A0AC68A"/>
    <w:rsid w:val="6A7EB60A"/>
    <w:rsid w:val="6AE1A27C"/>
    <w:rsid w:val="6CC64148"/>
    <w:rsid w:val="6CF6962D"/>
    <w:rsid w:val="6D17EE6D"/>
    <w:rsid w:val="6D196EF6"/>
    <w:rsid w:val="6E1D0773"/>
    <w:rsid w:val="6E336C9C"/>
    <w:rsid w:val="6E51E442"/>
    <w:rsid w:val="6E58FD09"/>
    <w:rsid w:val="6E8083E6"/>
    <w:rsid w:val="6E9F1D5D"/>
    <w:rsid w:val="6ECD168A"/>
    <w:rsid w:val="6F6FB13E"/>
    <w:rsid w:val="724258EB"/>
    <w:rsid w:val="7288368A"/>
    <w:rsid w:val="72967C9B"/>
    <w:rsid w:val="75581E6E"/>
    <w:rsid w:val="75B2A88F"/>
    <w:rsid w:val="7684BFAB"/>
    <w:rsid w:val="77217D57"/>
    <w:rsid w:val="77313767"/>
    <w:rsid w:val="774ABD9B"/>
    <w:rsid w:val="7822C05C"/>
    <w:rsid w:val="784DC1E4"/>
    <w:rsid w:val="787E062F"/>
    <w:rsid w:val="797379F4"/>
    <w:rsid w:val="79D0E937"/>
    <w:rsid w:val="7A692A1E"/>
    <w:rsid w:val="7A7231CD"/>
    <w:rsid w:val="7C10C193"/>
    <w:rsid w:val="7C8EB31F"/>
    <w:rsid w:val="7C94343F"/>
    <w:rsid w:val="7CD9E079"/>
    <w:rsid w:val="7E09FFA4"/>
    <w:rsid w:val="7F66F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29CC3"/>
  <w15:chartTrackingRefBased/>
  <w15:docId w15:val="{44210E32-F121-41E4-A855-A49272AD2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4" w:qFormat="1"/>
    <w:lsdException w:name="heading 1" w:uiPriority="3" w:qFormat="1"/>
    <w:lsdException w:name="heading 2" w:semiHidden="1" w:uiPriority="3" w:unhideWhenUsed="1" w:qFormat="1"/>
    <w:lsdException w:name="heading 3" w:semiHidden="1" w:uiPriority="3"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6"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5"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8A7A29"/>
    <w:rPr>
      <w:rFonts w:ascii="Arial" w:hAnsi="Arial" w:cs="Arial"/>
    </w:rPr>
  </w:style>
  <w:style w:type="paragraph" w:styleId="Heading1">
    <w:name w:val="heading 1"/>
    <w:basedOn w:val="Normal"/>
    <w:next w:val="Normal"/>
    <w:link w:val="Heading1Char"/>
    <w:uiPriority w:val="3"/>
    <w:qFormat/>
    <w:rsid w:val="00A82789"/>
    <w:pPr>
      <w:keepNext/>
      <w:keepLines/>
      <w:spacing w:before="360" w:after="80"/>
      <w:outlineLvl w:val="0"/>
    </w:pPr>
    <w:rPr>
      <w:rFonts w:eastAsiaTheme="majorEastAsia" w:cstheme="majorBidi"/>
      <w:b/>
      <w:color w:val="A00050"/>
      <w:sz w:val="32"/>
      <w:szCs w:val="34"/>
    </w:rPr>
  </w:style>
  <w:style w:type="paragraph" w:styleId="Heading2">
    <w:name w:val="heading 2"/>
    <w:basedOn w:val="Normal"/>
    <w:next w:val="Normal"/>
    <w:link w:val="Heading2Char"/>
    <w:uiPriority w:val="3"/>
    <w:unhideWhenUsed/>
    <w:qFormat/>
    <w:rsid w:val="00A82789"/>
    <w:pPr>
      <w:keepNext/>
      <w:keepLines/>
      <w:spacing w:before="240" w:after="80"/>
      <w:outlineLvl w:val="1"/>
    </w:pPr>
    <w:rPr>
      <w:rFonts w:eastAsiaTheme="majorEastAsia" w:cstheme="majorBidi"/>
      <w:b/>
      <w:color w:val="323232" w:themeColor="text1"/>
      <w:sz w:val="28"/>
      <w:szCs w:val="30"/>
    </w:rPr>
  </w:style>
  <w:style w:type="paragraph" w:styleId="Heading3">
    <w:name w:val="heading 3"/>
    <w:basedOn w:val="Normal"/>
    <w:next w:val="Normal"/>
    <w:link w:val="Heading3Char"/>
    <w:uiPriority w:val="3"/>
    <w:unhideWhenUsed/>
    <w:qFormat/>
    <w:rsid w:val="00A82789"/>
    <w:pPr>
      <w:keepNext/>
      <w:keepLines/>
      <w:spacing w:before="240" w:after="80"/>
      <w:outlineLvl w:val="2"/>
    </w:pPr>
    <w:rPr>
      <w:rFonts w:eastAsiaTheme="majorEastAsia" w:cstheme="majorBidi"/>
      <w:b/>
      <w:color w:val="A00050"/>
      <w:szCs w:val="26"/>
    </w:rPr>
  </w:style>
  <w:style w:type="paragraph" w:styleId="Heading4">
    <w:name w:val="heading 4"/>
    <w:basedOn w:val="Normal"/>
    <w:next w:val="Normal"/>
    <w:link w:val="Heading4Char"/>
    <w:uiPriority w:val="9"/>
    <w:semiHidden/>
    <w:unhideWhenUsed/>
    <w:rsid w:val="00082B9C"/>
    <w:pPr>
      <w:keepNext/>
      <w:keepLines/>
      <w:spacing w:before="80" w:after="40"/>
      <w:outlineLvl w:val="3"/>
    </w:pPr>
    <w:rPr>
      <w:rFonts w:asciiTheme="minorHAnsi" w:eastAsiaTheme="majorEastAsia" w:hAnsiTheme="minorHAnsi" w:cstheme="majorBidi"/>
      <w:i/>
      <w:iCs/>
      <w:color w:val="B2B419" w:themeColor="accent1" w:themeShade="BF"/>
    </w:rPr>
  </w:style>
  <w:style w:type="paragraph" w:styleId="Heading5">
    <w:name w:val="heading 5"/>
    <w:basedOn w:val="Normal"/>
    <w:next w:val="Normal"/>
    <w:link w:val="Heading5Char"/>
    <w:uiPriority w:val="9"/>
    <w:semiHidden/>
    <w:unhideWhenUsed/>
    <w:rsid w:val="00082B9C"/>
    <w:pPr>
      <w:keepNext/>
      <w:keepLines/>
      <w:spacing w:before="80" w:after="40"/>
      <w:outlineLvl w:val="4"/>
    </w:pPr>
    <w:rPr>
      <w:rFonts w:asciiTheme="minorHAnsi" w:eastAsiaTheme="majorEastAsia" w:hAnsiTheme="minorHAnsi" w:cstheme="majorBidi"/>
      <w:color w:val="B2B419" w:themeColor="accent1" w:themeShade="BF"/>
    </w:rPr>
  </w:style>
  <w:style w:type="paragraph" w:styleId="Heading6">
    <w:name w:val="heading 6"/>
    <w:basedOn w:val="Normal"/>
    <w:next w:val="Normal"/>
    <w:link w:val="Heading6Char"/>
    <w:uiPriority w:val="9"/>
    <w:semiHidden/>
    <w:unhideWhenUsed/>
    <w:qFormat/>
    <w:rsid w:val="008A7A29"/>
    <w:pPr>
      <w:keepNext/>
      <w:keepLines/>
      <w:spacing w:before="40" w:after="0"/>
      <w:outlineLvl w:val="5"/>
    </w:pPr>
    <w:rPr>
      <w:rFonts w:eastAsiaTheme="majorEastAsia" w:cstheme="majorBidi"/>
      <w:i/>
      <w:iCs/>
      <w:color w:val="797979" w:themeColor="text1" w:themeTint="A6"/>
    </w:rPr>
  </w:style>
  <w:style w:type="paragraph" w:styleId="Heading7">
    <w:name w:val="heading 7"/>
    <w:basedOn w:val="Normal"/>
    <w:next w:val="Normal"/>
    <w:link w:val="Heading7Char"/>
    <w:uiPriority w:val="9"/>
    <w:semiHidden/>
    <w:unhideWhenUsed/>
    <w:qFormat/>
    <w:rsid w:val="008A7A29"/>
    <w:pPr>
      <w:keepNext/>
      <w:keepLines/>
      <w:spacing w:before="40" w:after="0"/>
      <w:outlineLvl w:val="6"/>
    </w:pPr>
    <w:rPr>
      <w:rFonts w:eastAsiaTheme="majorEastAsia" w:cstheme="majorBidi"/>
      <w:color w:val="797979" w:themeColor="text1" w:themeTint="A6"/>
    </w:rPr>
  </w:style>
  <w:style w:type="paragraph" w:styleId="Heading8">
    <w:name w:val="heading 8"/>
    <w:basedOn w:val="Normal"/>
    <w:next w:val="Normal"/>
    <w:link w:val="Heading8Char"/>
    <w:uiPriority w:val="9"/>
    <w:semiHidden/>
    <w:unhideWhenUsed/>
    <w:qFormat/>
    <w:rsid w:val="008A7A29"/>
    <w:pPr>
      <w:keepNext/>
      <w:keepLines/>
      <w:spacing w:after="0"/>
      <w:outlineLvl w:val="7"/>
    </w:pPr>
    <w:rPr>
      <w:rFonts w:eastAsiaTheme="majorEastAsia" w:cstheme="majorBidi"/>
      <w:i/>
      <w:iCs/>
      <w:color w:val="515151" w:themeColor="text1" w:themeTint="D8"/>
    </w:rPr>
  </w:style>
  <w:style w:type="paragraph" w:styleId="Heading9">
    <w:name w:val="heading 9"/>
    <w:basedOn w:val="Normal"/>
    <w:next w:val="Normal"/>
    <w:link w:val="Heading9Char"/>
    <w:uiPriority w:val="9"/>
    <w:semiHidden/>
    <w:unhideWhenUsed/>
    <w:qFormat/>
    <w:rsid w:val="008A7A29"/>
    <w:pPr>
      <w:keepNext/>
      <w:keepLines/>
      <w:spacing w:after="0"/>
      <w:outlineLvl w:val="8"/>
    </w:pPr>
    <w:rPr>
      <w:rFonts w:eastAsiaTheme="majorEastAsia" w:cstheme="majorBidi"/>
      <w:color w:val="515151"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adCopy">
    <w:name w:val="Lead Copy"/>
    <w:basedOn w:val="Normal"/>
    <w:next w:val="Normal"/>
    <w:link w:val="LeadCopyChar"/>
    <w:rsid w:val="00044D5E"/>
    <w:pPr>
      <w:spacing w:line="240" w:lineRule="auto"/>
    </w:pPr>
    <w:rPr>
      <w:rFonts w:ascii="Bricolage Grotesque SemiBold" w:eastAsiaTheme="majorEastAsia" w:hAnsi="Bricolage Grotesque SemiBold"/>
      <w:noProof/>
      <w:color w:val="323232" w:themeColor="text1"/>
      <w:sz w:val="38"/>
      <w:szCs w:val="38"/>
    </w:rPr>
  </w:style>
  <w:style w:type="character" w:customStyle="1" w:styleId="LeadCopyChar">
    <w:name w:val="Lead Copy Char"/>
    <w:basedOn w:val="SubtitleChar"/>
    <w:link w:val="LeadCopy"/>
    <w:rsid w:val="00044D5E"/>
    <w:rPr>
      <w:rFonts w:ascii="Bricolage Grotesque SemiBold" w:eastAsiaTheme="majorEastAsia" w:hAnsi="Bricolage Grotesque SemiBold" w:cs="Arial"/>
      <w:noProof/>
      <w:color w:val="323232" w:themeColor="text1"/>
      <w:sz w:val="38"/>
      <w:szCs w:val="38"/>
    </w:rPr>
  </w:style>
  <w:style w:type="paragraph" w:styleId="Subtitle">
    <w:name w:val="Subtitle"/>
    <w:basedOn w:val="Normal"/>
    <w:next w:val="Normal"/>
    <w:link w:val="SubtitleChar"/>
    <w:uiPriority w:val="1"/>
    <w:qFormat/>
    <w:rsid w:val="00A82789"/>
    <w:pPr>
      <w:numPr>
        <w:ilvl w:val="1"/>
      </w:numPr>
      <w:spacing w:line="240" w:lineRule="auto"/>
    </w:pPr>
    <w:rPr>
      <w:rFonts w:ascii="Arial Black" w:eastAsiaTheme="majorEastAsia" w:hAnsi="Arial Black" w:cstheme="majorBidi"/>
      <w:color w:val="A00050"/>
      <w:sz w:val="44"/>
      <w:szCs w:val="48"/>
    </w:rPr>
  </w:style>
  <w:style w:type="character" w:customStyle="1" w:styleId="SubtitleChar">
    <w:name w:val="Subtitle Char"/>
    <w:basedOn w:val="DefaultParagraphFont"/>
    <w:link w:val="Subtitle"/>
    <w:uiPriority w:val="1"/>
    <w:rsid w:val="00A82789"/>
    <w:rPr>
      <w:rFonts w:ascii="Arial Black" w:eastAsiaTheme="majorEastAsia" w:hAnsi="Arial Black" w:cstheme="majorBidi"/>
      <w:color w:val="A00050"/>
      <w:sz w:val="44"/>
      <w:szCs w:val="48"/>
    </w:rPr>
  </w:style>
  <w:style w:type="character" w:customStyle="1" w:styleId="Heading1Char">
    <w:name w:val="Heading 1 Char"/>
    <w:basedOn w:val="DefaultParagraphFont"/>
    <w:link w:val="Heading1"/>
    <w:uiPriority w:val="3"/>
    <w:rsid w:val="00A82789"/>
    <w:rPr>
      <w:rFonts w:ascii="Arial" w:eastAsiaTheme="majorEastAsia" w:hAnsi="Arial" w:cstheme="majorBidi"/>
      <w:b/>
      <w:color w:val="A00050"/>
      <w:sz w:val="32"/>
      <w:szCs w:val="34"/>
    </w:rPr>
  </w:style>
  <w:style w:type="character" w:customStyle="1" w:styleId="Heading2Char">
    <w:name w:val="Heading 2 Char"/>
    <w:basedOn w:val="DefaultParagraphFont"/>
    <w:link w:val="Heading2"/>
    <w:uiPriority w:val="3"/>
    <w:rsid w:val="00A82789"/>
    <w:rPr>
      <w:rFonts w:ascii="Arial" w:eastAsiaTheme="majorEastAsia" w:hAnsi="Arial" w:cstheme="majorBidi"/>
      <w:b/>
      <w:color w:val="323232" w:themeColor="text1"/>
      <w:sz w:val="28"/>
      <w:szCs w:val="30"/>
    </w:rPr>
  </w:style>
  <w:style w:type="character" w:customStyle="1" w:styleId="Heading3Char">
    <w:name w:val="Heading 3 Char"/>
    <w:basedOn w:val="DefaultParagraphFont"/>
    <w:link w:val="Heading3"/>
    <w:uiPriority w:val="3"/>
    <w:rsid w:val="00A82789"/>
    <w:rPr>
      <w:rFonts w:ascii="Arial" w:eastAsiaTheme="majorEastAsia" w:hAnsi="Arial" w:cstheme="majorBidi"/>
      <w:b/>
      <w:color w:val="A00050"/>
      <w:szCs w:val="26"/>
    </w:rPr>
  </w:style>
  <w:style w:type="character" w:customStyle="1" w:styleId="Heading6Char">
    <w:name w:val="Heading 6 Char"/>
    <w:basedOn w:val="DefaultParagraphFont"/>
    <w:link w:val="Heading6"/>
    <w:uiPriority w:val="9"/>
    <w:semiHidden/>
    <w:rsid w:val="008A7A29"/>
    <w:rPr>
      <w:rFonts w:ascii="Arial" w:eastAsiaTheme="majorEastAsia" w:hAnsi="Arial" w:cstheme="majorBidi"/>
      <w:i/>
      <w:iCs/>
      <w:color w:val="797979" w:themeColor="text1" w:themeTint="A6"/>
    </w:rPr>
  </w:style>
  <w:style w:type="character" w:customStyle="1" w:styleId="Heading7Char">
    <w:name w:val="Heading 7 Char"/>
    <w:basedOn w:val="DefaultParagraphFont"/>
    <w:link w:val="Heading7"/>
    <w:uiPriority w:val="9"/>
    <w:semiHidden/>
    <w:rsid w:val="008A7A29"/>
    <w:rPr>
      <w:rFonts w:ascii="Arial" w:eastAsiaTheme="majorEastAsia" w:hAnsi="Arial" w:cstheme="majorBidi"/>
      <w:color w:val="797979" w:themeColor="text1" w:themeTint="A6"/>
    </w:rPr>
  </w:style>
  <w:style w:type="character" w:customStyle="1" w:styleId="Heading8Char">
    <w:name w:val="Heading 8 Char"/>
    <w:basedOn w:val="DefaultParagraphFont"/>
    <w:link w:val="Heading8"/>
    <w:uiPriority w:val="9"/>
    <w:semiHidden/>
    <w:rsid w:val="008A7A29"/>
    <w:rPr>
      <w:rFonts w:ascii="Arial" w:eastAsiaTheme="majorEastAsia" w:hAnsi="Arial" w:cstheme="majorBidi"/>
      <w:i/>
      <w:iCs/>
      <w:color w:val="515151" w:themeColor="text1" w:themeTint="D8"/>
    </w:rPr>
  </w:style>
  <w:style w:type="character" w:customStyle="1" w:styleId="Heading9Char">
    <w:name w:val="Heading 9 Char"/>
    <w:basedOn w:val="DefaultParagraphFont"/>
    <w:link w:val="Heading9"/>
    <w:uiPriority w:val="9"/>
    <w:semiHidden/>
    <w:rsid w:val="008A7A29"/>
    <w:rPr>
      <w:rFonts w:ascii="Arial" w:eastAsiaTheme="majorEastAsia" w:hAnsi="Arial" w:cstheme="majorBidi"/>
      <w:color w:val="515151" w:themeColor="text1" w:themeTint="D8"/>
    </w:rPr>
  </w:style>
  <w:style w:type="paragraph" w:styleId="Title">
    <w:name w:val="Title"/>
    <w:basedOn w:val="Normal"/>
    <w:next w:val="Normal"/>
    <w:link w:val="TitleChar"/>
    <w:qFormat/>
    <w:rsid w:val="00A82789"/>
    <w:pPr>
      <w:spacing w:before="240" w:after="80" w:line="192" w:lineRule="auto"/>
      <w:contextualSpacing/>
    </w:pPr>
    <w:rPr>
      <w:rFonts w:ascii="Arial Black" w:eastAsiaTheme="majorEastAsia" w:hAnsi="Arial Black" w:cstheme="majorBidi"/>
      <w:color w:val="A00050" w:themeColor="text2"/>
      <w:spacing w:val="-10"/>
      <w:kern w:val="28"/>
      <w:sz w:val="84"/>
      <w:szCs w:val="88"/>
    </w:rPr>
  </w:style>
  <w:style w:type="character" w:customStyle="1" w:styleId="TitleChar">
    <w:name w:val="Title Char"/>
    <w:basedOn w:val="DefaultParagraphFont"/>
    <w:link w:val="Title"/>
    <w:rsid w:val="00A82789"/>
    <w:rPr>
      <w:rFonts w:ascii="Arial Black" w:eastAsiaTheme="majorEastAsia" w:hAnsi="Arial Black" w:cstheme="majorBidi"/>
      <w:color w:val="A00050" w:themeColor="text2"/>
      <w:spacing w:val="-10"/>
      <w:kern w:val="28"/>
      <w:sz w:val="84"/>
      <w:szCs w:val="88"/>
    </w:rPr>
  </w:style>
  <w:style w:type="paragraph" w:styleId="Caption">
    <w:name w:val="caption"/>
    <w:basedOn w:val="Normal"/>
    <w:next w:val="Normal"/>
    <w:uiPriority w:val="6"/>
    <w:unhideWhenUsed/>
    <w:rsid w:val="004B6E32"/>
    <w:pPr>
      <w:spacing w:after="200" w:line="240" w:lineRule="auto"/>
    </w:pPr>
    <w:rPr>
      <w:iCs/>
      <w:color w:val="323232" w:themeColor="text1"/>
      <w:sz w:val="18"/>
      <w:szCs w:val="18"/>
    </w:rPr>
  </w:style>
  <w:style w:type="paragraph" w:customStyle="1" w:styleId="Intro">
    <w:name w:val="Intro"/>
    <w:basedOn w:val="Normal"/>
    <w:next w:val="Normal"/>
    <w:link w:val="IntroChar"/>
    <w:uiPriority w:val="2"/>
    <w:qFormat/>
    <w:rsid w:val="00A82789"/>
    <w:pPr>
      <w:spacing w:after="180" w:line="240" w:lineRule="auto"/>
    </w:pPr>
    <w:rPr>
      <w:rFonts w:eastAsiaTheme="majorEastAsia"/>
      <w:b/>
      <w:noProof/>
      <w:color w:val="323232" w:themeColor="text1"/>
      <w:sz w:val="32"/>
      <w:szCs w:val="34"/>
    </w:rPr>
  </w:style>
  <w:style w:type="character" w:customStyle="1" w:styleId="IntroChar">
    <w:name w:val="Intro Char"/>
    <w:basedOn w:val="SubtitleChar"/>
    <w:link w:val="Intro"/>
    <w:uiPriority w:val="2"/>
    <w:rsid w:val="00A82789"/>
    <w:rPr>
      <w:rFonts w:ascii="Arial" w:eastAsiaTheme="majorEastAsia" w:hAnsi="Arial" w:cs="Arial"/>
      <w:b/>
      <w:noProof/>
      <w:color w:val="323232" w:themeColor="text1"/>
      <w:sz w:val="32"/>
      <w:szCs w:val="34"/>
    </w:rPr>
  </w:style>
  <w:style w:type="character" w:customStyle="1" w:styleId="Heading4Char">
    <w:name w:val="Heading 4 Char"/>
    <w:basedOn w:val="DefaultParagraphFont"/>
    <w:link w:val="Heading4"/>
    <w:uiPriority w:val="9"/>
    <w:semiHidden/>
    <w:rsid w:val="00082B9C"/>
    <w:rPr>
      <w:rFonts w:eastAsiaTheme="majorEastAsia" w:cstheme="majorBidi"/>
      <w:i/>
      <w:iCs/>
      <w:color w:val="B2B419" w:themeColor="accent1" w:themeShade="BF"/>
    </w:rPr>
  </w:style>
  <w:style w:type="character" w:customStyle="1" w:styleId="Heading5Char">
    <w:name w:val="Heading 5 Char"/>
    <w:basedOn w:val="DefaultParagraphFont"/>
    <w:link w:val="Heading5"/>
    <w:uiPriority w:val="9"/>
    <w:semiHidden/>
    <w:rsid w:val="00082B9C"/>
    <w:rPr>
      <w:rFonts w:eastAsiaTheme="majorEastAsia" w:cstheme="majorBidi"/>
      <w:color w:val="B2B419" w:themeColor="accent1" w:themeShade="BF"/>
    </w:rPr>
  </w:style>
  <w:style w:type="paragraph" w:styleId="Quote">
    <w:name w:val="Quote"/>
    <w:basedOn w:val="Normal"/>
    <w:next w:val="Normal"/>
    <w:link w:val="QuoteChar"/>
    <w:uiPriority w:val="29"/>
    <w:rsid w:val="00082B9C"/>
    <w:pPr>
      <w:spacing w:before="160"/>
      <w:jc w:val="center"/>
    </w:pPr>
    <w:rPr>
      <w:i/>
      <w:iCs/>
      <w:color w:val="656565" w:themeColor="text1" w:themeTint="BF"/>
    </w:rPr>
  </w:style>
  <w:style w:type="character" w:customStyle="1" w:styleId="QuoteChar">
    <w:name w:val="Quote Char"/>
    <w:basedOn w:val="DefaultParagraphFont"/>
    <w:link w:val="Quote"/>
    <w:uiPriority w:val="29"/>
    <w:rsid w:val="00082B9C"/>
    <w:rPr>
      <w:rFonts w:ascii="Arial" w:hAnsi="Arial" w:cs="Arial"/>
      <w:i/>
      <w:iCs/>
      <w:color w:val="656565" w:themeColor="text1" w:themeTint="BF"/>
    </w:rPr>
  </w:style>
  <w:style w:type="paragraph" w:styleId="ListParagraph">
    <w:name w:val="List Paragraph"/>
    <w:basedOn w:val="Normal"/>
    <w:uiPriority w:val="34"/>
    <w:rsid w:val="00082B9C"/>
    <w:pPr>
      <w:ind w:left="720"/>
      <w:contextualSpacing/>
    </w:pPr>
  </w:style>
  <w:style w:type="character" w:styleId="IntenseEmphasis">
    <w:name w:val="Intense Emphasis"/>
    <w:basedOn w:val="DefaultParagraphFont"/>
    <w:uiPriority w:val="21"/>
    <w:rsid w:val="00082B9C"/>
    <w:rPr>
      <w:i/>
      <w:iCs/>
      <w:color w:val="B2B419" w:themeColor="accent1" w:themeShade="BF"/>
    </w:rPr>
  </w:style>
  <w:style w:type="paragraph" w:styleId="IntenseQuote">
    <w:name w:val="Intense Quote"/>
    <w:basedOn w:val="Normal"/>
    <w:next w:val="Normal"/>
    <w:link w:val="IntenseQuoteChar"/>
    <w:uiPriority w:val="30"/>
    <w:rsid w:val="00082B9C"/>
    <w:pPr>
      <w:pBdr>
        <w:top w:val="single" w:sz="4" w:space="10" w:color="B2B419" w:themeColor="accent1" w:themeShade="BF"/>
        <w:bottom w:val="single" w:sz="4" w:space="10" w:color="B2B419" w:themeColor="accent1" w:themeShade="BF"/>
      </w:pBdr>
      <w:spacing w:before="360" w:after="360"/>
      <w:ind w:left="864" w:right="864"/>
      <w:jc w:val="center"/>
    </w:pPr>
    <w:rPr>
      <w:i/>
      <w:iCs/>
      <w:color w:val="B2B419" w:themeColor="accent1" w:themeShade="BF"/>
    </w:rPr>
  </w:style>
  <w:style w:type="character" w:customStyle="1" w:styleId="IntenseQuoteChar">
    <w:name w:val="Intense Quote Char"/>
    <w:basedOn w:val="DefaultParagraphFont"/>
    <w:link w:val="IntenseQuote"/>
    <w:uiPriority w:val="30"/>
    <w:rsid w:val="00082B9C"/>
    <w:rPr>
      <w:rFonts w:ascii="Arial" w:hAnsi="Arial" w:cs="Arial"/>
      <w:i/>
      <w:iCs/>
      <w:color w:val="B2B419" w:themeColor="accent1" w:themeShade="BF"/>
    </w:rPr>
  </w:style>
  <w:style w:type="character" w:styleId="IntenseReference">
    <w:name w:val="Intense Reference"/>
    <w:basedOn w:val="DefaultParagraphFont"/>
    <w:uiPriority w:val="32"/>
    <w:rsid w:val="00082B9C"/>
    <w:rPr>
      <w:b/>
      <w:bCs/>
      <w:smallCaps/>
      <w:color w:val="B2B419" w:themeColor="accent1" w:themeShade="BF"/>
      <w:spacing w:val="5"/>
    </w:rPr>
  </w:style>
  <w:style w:type="paragraph" w:styleId="Header">
    <w:name w:val="header"/>
    <w:basedOn w:val="Normal"/>
    <w:link w:val="HeaderChar"/>
    <w:uiPriority w:val="99"/>
    <w:unhideWhenUsed/>
    <w:rsid w:val="00082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B9C"/>
    <w:rPr>
      <w:rFonts w:ascii="Arial" w:hAnsi="Arial" w:cs="Arial"/>
    </w:rPr>
  </w:style>
  <w:style w:type="paragraph" w:styleId="Footer">
    <w:name w:val="footer"/>
    <w:basedOn w:val="Normal"/>
    <w:link w:val="FooterChar"/>
    <w:uiPriority w:val="99"/>
    <w:unhideWhenUsed/>
    <w:rsid w:val="00082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B9C"/>
    <w:rPr>
      <w:rFonts w:ascii="Arial" w:hAnsi="Arial" w:cs="Arial"/>
    </w:rPr>
  </w:style>
  <w:style w:type="paragraph" w:customStyle="1" w:styleId="VALineInformationTitle">
    <w:name w:val="VA Line Information Title"/>
    <w:basedOn w:val="Normal"/>
    <w:link w:val="VALineInformationTitleChar"/>
    <w:qFormat/>
    <w:rsid w:val="00637BE8"/>
    <w:pPr>
      <w:tabs>
        <w:tab w:val="left" w:pos="3402"/>
      </w:tabs>
      <w:spacing w:after="0" w:line="420" w:lineRule="atLeast"/>
      <w:ind w:left="3402" w:hanging="3402"/>
    </w:pPr>
    <w:rPr>
      <w:b/>
      <w:bCs/>
      <w:kern w:val="0"/>
      <w:sz w:val="28"/>
      <w:szCs w:val="28"/>
      <w14:ligatures w14:val="none"/>
    </w:rPr>
  </w:style>
  <w:style w:type="character" w:customStyle="1" w:styleId="VALineInformationTitleChar">
    <w:name w:val="VA Line Information Title Char"/>
    <w:basedOn w:val="DefaultParagraphFont"/>
    <w:link w:val="VALineInformationTitle"/>
    <w:rsid w:val="00637BE8"/>
    <w:rPr>
      <w:rFonts w:ascii="Arial" w:hAnsi="Arial" w:cs="Arial"/>
      <w:b/>
      <w:bCs/>
      <w:kern w:val="0"/>
      <w:sz w:val="28"/>
      <w:szCs w:val="28"/>
      <w14:ligatures w14:val="none"/>
    </w:rPr>
  </w:style>
  <w:style w:type="character" w:styleId="Hyperlink">
    <w:name w:val="Hyperlink"/>
    <w:basedOn w:val="DefaultParagraphFont"/>
    <w:uiPriority w:val="99"/>
    <w:unhideWhenUsed/>
    <w:rsid w:val="00080431"/>
    <w:rPr>
      <w:color w:val="35DCFF" w:themeColor="hyperlink"/>
      <w:u w:val="single"/>
    </w:rPr>
  </w:style>
  <w:style w:type="character" w:styleId="UnresolvedMention">
    <w:name w:val="Unresolved Mention"/>
    <w:basedOn w:val="DefaultParagraphFont"/>
    <w:uiPriority w:val="99"/>
    <w:semiHidden/>
    <w:unhideWhenUsed/>
    <w:rsid w:val="00080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ustom 1">
      <a:dk1>
        <a:srgbClr val="323232"/>
      </a:dk1>
      <a:lt1>
        <a:srgbClr val="F5F0EB"/>
      </a:lt1>
      <a:dk2>
        <a:srgbClr val="A00050"/>
      </a:dk2>
      <a:lt2>
        <a:srgbClr val="F5F0EB"/>
      </a:lt2>
      <a:accent1>
        <a:srgbClr val="E0E231"/>
      </a:accent1>
      <a:accent2>
        <a:srgbClr val="FF413C"/>
      </a:accent2>
      <a:accent3>
        <a:srgbClr val="FF8A7B"/>
      </a:accent3>
      <a:accent4>
        <a:srgbClr val="B9A0FF"/>
      </a:accent4>
      <a:accent5>
        <a:srgbClr val="A5DCFF"/>
      </a:accent5>
      <a:accent6>
        <a:srgbClr val="00B4AA"/>
      </a:accent6>
      <a:hlink>
        <a:srgbClr val="35DCFF"/>
      </a:hlink>
      <a:folHlink>
        <a:srgbClr val="B9A0F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ea2bb7f1-1414-46bc-96a3-2f333ceccfee" xsi:nil="true"/>
    <Directorate xmlns="b6ae8040-0b30-4032-b970-1cfd017b7462" xsi:nil="true"/>
    <_ip_UnifiedCompliancePolicyProperties xmlns="http://schemas.microsoft.com/sharepoint/v3" xsi:nil="true"/>
    <lcf76f155ced4ddcb4097134ff3c332f xmlns="b6ae8040-0b30-4032-b970-1cfd017b74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B2ABEF5733694AA3A9E9298DD975B6" ma:contentTypeVersion="25" ma:contentTypeDescription="Create a new document." ma:contentTypeScope="" ma:versionID="675c3c1527ec55f82a1e34d38684f047">
  <xsd:schema xmlns:xsd="http://www.w3.org/2001/XMLSchema" xmlns:xs="http://www.w3.org/2001/XMLSchema" xmlns:p="http://schemas.microsoft.com/office/2006/metadata/properties" xmlns:ns1="http://schemas.microsoft.com/sharepoint/v3" xmlns:ns2="5155f207-9330-4658-8ebd-80f9f5fbbff3" xmlns:ns3="b6ae8040-0b30-4032-b970-1cfd017b7462" xmlns:ns4="ea2bb7f1-1414-46bc-96a3-2f333ceccfee" targetNamespace="http://schemas.microsoft.com/office/2006/metadata/properties" ma:root="true" ma:fieldsID="260761bcd8f5a81df34a2ffdeb08e57f" ns1:_="" ns2:_="" ns3:_="" ns4:_="">
    <xsd:import namespace="http://schemas.microsoft.com/sharepoint/v3"/>
    <xsd:import namespace="5155f207-9330-4658-8ebd-80f9f5fbbff3"/>
    <xsd:import namespace="b6ae8040-0b30-4032-b970-1cfd017b7462"/>
    <xsd:import namespace="ea2bb7f1-1414-46bc-96a3-2f333ceccf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element ref="ns3:Director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description="" ma:hidden="true" ma:internalName="_ip_UnifiedCompliancePolicyProperties">
      <xsd:simpleType>
        <xsd:restriction base="dms:Note"/>
      </xsd:simpleType>
    </xsd:element>
    <xsd:element name="_ip_UnifiedCompliancePolicyUIAction" ma:index="16"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55f207-9330-4658-8ebd-80f9f5fbbf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ae8040-0b30-4032-b970-1cfd017b7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03b8a2f-4245-402b-8315-c1079d0178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Directorate" ma:index="29" nillable="true" ma:displayName="Directorate" ma:format="Dropdown" ma:internalName="Directora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2bb7f1-1414-46bc-96a3-2f333ceccfee"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df15a979-2a05-4b2b-be0c-c8b74a0a43d6}" ma:internalName="TaxCatchAll" ma:showField="CatchAllData" ma:web="8e4bf9bd-f948-4a1f-874a-8cc36ee5a4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A7C41-2ED2-4019-9E8A-B80531718B01}">
  <ds:schemaRefs>
    <ds:schemaRef ds:uri="http://schemas.microsoft.com/office/2006/metadata/properties"/>
    <ds:schemaRef ds:uri="http://schemas.microsoft.com/office/infopath/2007/PartnerControls"/>
    <ds:schemaRef ds:uri="http://schemas.microsoft.com/sharepoint/v3"/>
    <ds:schemaRef ds:uri="ea2bb7f1-1414-46bc-96a3-2f333ceccfee"/>
    <ds:schemaRef ds:uri="b6ae8040-0b30-4032-b970-1cfd017b7462"/>
  </ds:schemaRefs>
</ds:datastoreItem>
</file>

<file path=customXml/itemProps2.xml><?xml version="1.0" encoding="utf-8"?>
<ds:datastoreItem xmlns:ds="http://schemas.openxmlformats.org/officeDocument/2006/customXml" ds:itemID="{09024018-6CAA-4553-AF85-694C931A0E6B}"/>
</file>

<file path=customXml/itemProps3.xml><?xml version="1.0" encoding="utf-8"?>
<ds:datastoreItem xmlns:ds="http://schemas.openxmlformats.org/officeDocument/2006/customXml" ds:itemID="{82DC4A6A-F232-4C8C-9364-304B65EB9A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786</Words>
  <Characters>4482</Characters>
  <Application>Microsoft Office Word</Application>
  <DocSecurity>0</DocSecurity>
  <Lines>37</Lines>
  <Paragraphs>10</Paragraphs>
  <ScaleCrop>false</ScaleCrop>
  <Company>Versus Arthritis</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Airey</dc:creator>
  <cp:keywords/>
  <dc:description/>
  <cp:lastModifiedBy>Melanie Airey</cp:lastModifiedBy>
  <cp:revision>45</cp:revision>
  <dcterms:created xsi:type="dcterms:W3CDTF">2025-11-04T12:38:00Z</dcterms:created>
  <dcterms:modified xsi:type="dcterms:W3CDTF">2026-01-16T08:43:00Z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0x0101009CB2ABEF5733694AA3A9E9298DD975B6</vt:lpwstr>
  </property>
  <property fmtid="{D5CDD505-2E9C-101B-9397-08002B2CF9AE}" pid="3" name="MediaServiceImageTags">
    <vt:lpwstr/>
  </property>
</Properties>
</file>