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2D4B" w14:textId="77777777" w:rsidR="00773F8B" w:rsidRPr="006F0F71" w:rsidRDefault="00773F8B" w:rsidP="00773F8B">
      <w:pPr>
        <w:pStyle w:val="Title"/>
        <w:spacing w:before="0" w:after="0" w:line="420" w:lineRule="exact"/>
        <w:rPr>
          <w:rFonts w:cs="Arial"/>
          <w:b/>
          <w:bCs/>
          <w:sz w:val="48"/>
          <w:szCs w:val="48"/>
        </w:rPr>
      </w:pPr>
      <w:r w:rsidRPr="006F0F71">
        <w:rPr>
          <w:rFonts w:cs="Arial"/>
          <w:b/>
          <w:bCs/>
          <w:sz w:val="48"/>
          <w:szCs w:val="48"/>
        </w:rPr>
        <w:t xml:space="preserve">Job description </w:t>
      </w:r>
    </w:p>
    <w:p w14:paraId="5D886C30" w14:textId="77777777" w:rsidR="00773F8B" w:rsidRPr="00A2445E" w:rsidRDefault="00773F8B" w:rsidP="00773F8B">
      <w:pPr>
        <w:spacing w:after="0" w:line="420" w:lineRule="exact"/>
        <w:ind w:left="284" w:hanging="284"/>
        <w:rPr>
          <w:sz w:val="28"/>
          <w:szCs w:val="28"/>
        </w:rPr>
      </w:pPr>
      <w:r w:rsidRPr="00A2445E">
        <w:rPr>
          <w:noProof/>
          <w:sz w:val="28"/>
          <w:szCs w:val="28"/>
        </w:rPr>
        <mc:AlternateContent>
          <mc:Choice Requires="wps">
            <w:drawing>
              <wp:anchor distT="0" distB="0" distL="114300" distR="114300" simplePos="0" relativeHeight="251658240" behindDoc="0" locked="0" layoutInCell="1" allowOverlap="1" wp14:anchorId="749431AB" wp14:editId="74426D05">
                <wp:simplePos x="0" y="0"/>
                <wp:positionH relativeFrom="margin">
                  <wp:posOffset>0</wp:posOffset>
                </wp:positionH>
                <wp:positionV relativeFrom="paragraph">
                  <wp:posOffset>103353</wp:posOffset>
                </wp:positionV>
                <wp:extent cx="5825490" cy="45085"/>
                <wp:effectExtent l="0" t="0" r="22860" b="12065"/>
                <wp:wrapNone/>
                <wp:docPr id="915425713" name="Rectangle 2">
                  <a:extLst xmlns:a="http://schemas.openxmlformats.org/drawingml/2006/main">
                    <a:ext uri="{FF2B5EF4-FFF2-40B4-BE49-F238E27FC236}">
                      <a16:creationId xmlns:a16="http://schemas.microsoft.com/office/drawing/2014/main" id="{1ABB102A-AA2D-4428-A57E-1AD4AE7E7348}"/>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314A8" id="Rectangle 2" o:spid="_x0000_s1026" style="position:absolute;margin-left:0;margin-top:8.15pt;width:458.7pt;height:3.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5AB5463" w14:textId="7CFC3DF8" w:rsidR="00773F8B" w:rsidRPr="00A2445E" w:rsidRDefault="00773F8B" w:rsidP="00773F8B">
      <w:pPr>
        <w:pStyle w:val="VALineInformationTitle"/>
        <w:tabs>
          <w:tab w:val="clear" w:pos="3402"/>
          <w:tab w:val="left" w:pos="2835"/>
        </w:tabs>
        <w:spacing w:line="420" w:lineRule="exact"/>
        <w:ind w:left="2835" w:hanging="2835"/>
      </w:pPr>
      <w:r w:rsidRPr="72691A82">
        <w:rPr>
          <w:color w:val="A00050" w:themeColor="text2"/>
        </w:rPr>
        <w:t xml:space="preserve">Job title: </w:t>
      </w:r>
      <w:r>
        <w:tab/>
      </w:r>
      <w:r w:rsidR="00886743" w:rsidRPr="00FE3517">
        <w:rPr>
          <w:b w:val="0"/>
          <w:bCs w:val="0"/>
        </w:rPr>
        <w:t>Digital Delivery Manager</w:t>
      </w:r>
    </w:p>
    <w:p w14:paraId="000A517D" w14:textId="7150F3DE"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Reports to:</w:t>
      </w:r>
      <w:r w:rsidRPr="00A2445E">
        <w:tab/>
      </w:r>
      <w:r w:rsidR="006E365D" w:rsidRPr="00A2445E">
        <w:rPr>
          <w:b w:val="0"/>
          <w:bCs w:val="0"/>
        </w:rPr>
        <w:t>Senior Digital Innovation Manager</w:t>
      </w:r>
    </w:p>
    <w:p w14:paraId="26E4EB79" w14:textId="5A11D880"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Department:</w:t>
      </w:r>
      <w:r w:rsidRPr="00A2445E">
        <w:tab/>
      </w:r>
      <w:r w:rsidR="006E365D" w:rsidRPr="00A2445E">
        <w:rPr>
          <w:b w:val="0"/>
          <w:bCs w:val="0"/>
        </w:rPr>
        <w:t>Engagement</w:t>
      </w:r>
    </w:p>
    <w:p w14:paraId="372A4A3D" w14:textId="02B3C89A" w:rsidR="00773F8B" w:rsidRPr="00A2445E" w:rsidRDefault="00773F8B" w:rsidP="00773F8B">
      <w:pPr>
        <w:pStyle w:val="VALineInformationTitle"/>
        <w:tabs>
          <w:tab w:val="clear" w:pos="3402"/>
          <w:tab w:val="left" w:pos="2835"/>
        </w:tabs>
        <w:spacing w:line="420" w:lineRule="exact"/>
        <w:ind w:left="2835" w:hanging="2835"/>
        <w:rPr>
          <w:b w:val="0"/>
          <w:bCs w:val="0"/>
        </w:rPr>
      </w:pPr>
      <w:r w:rsidRPr="00A2445E">
        <w:rPr>
          <w:color w:val="A00050" w:themeColor="text2"/>
        </w:rPr>
        <w:t>Directorate:</w:t>
      </w:r>
      <w:r w:rsidRPr="00A2445E">
        <w:tab/>
      </w:r>
      <w:r w:rsidR="006E365D" w:rsidRPr="00A2445E">
        <w:rPr>
          <w:b w:val="0"/>
          <w:bCs w:val="0"/>
        </w:rPr>
        <w:t>Income and Engagement</w:t>
      </w:r>
    </w:p>
    <w:p w14:paraId="6C6EDFFF" w14:textId="77777777" w:rsidR="00773F8B" w:rsidRPr="00A2445E" w:rsidRDefault="00773F8B" w:rsidP="00773F8B">
      <w:pPr>
        <w:spacing w:after="0" w:line="420" w:lineRule="exact"/>
        <w:ind w:left="284" w:hanging="284"/>
        <w:rPr>
          <w:sz w:val="28"/>
          <w:szCs w:val="28"/>
        </w:rPr>
      </w:pPr>
      <w:r w:rsidRPr="00A2445E">
        <w:rPr>
          <w:noProof/>
          <w:sz w:val="28"/>
          <w:szCs w:val="28"/>
        </w:rPr>
        <mc:AlternateContent>
          <mc:Choice Requires="wps">
            <w:drawing>
              <wp:anchor distT="0" distB="0" distL="114300" distR="114300" simplePos="0" relativeHeight="251658241" behindDoc="0" locked="0" layoutInCell="1" allowOverlap="1" wp14:anchorId="335D5B6B" wp14:editId="1F88E26D">
                <wp:simplePos x="0" y="0"/>
                <wp:positionH relativeFrom="margin">
                  <wp:posOffset>0</wp:posOffset>
                </wp:positionH>
                <wp:positionV relativeFrom="paragraph">
                  <wp:posOffset>103353</wp:posOffset>
                </wp:positionV>
                <wp:extent cx="5825490" cy="45085"/>
                <wp:effectExtent l="0" t="0" r="22860" b="12065"/>
                <wp:wrapNone/>
                <wp:docPr id="1622689835" name="Rectangle 2">
                  <a:extLst xmlns:a="http://schemas.openxmlformats.org/drawingml/2006/main">
                    <a:ext uri="{FF2B5EF4-FFF2-40B4-BE49-F238E27FC236}">
                      <a16:creationId xmlns:a16="http://schemas.microsoft.com/office/drawing/2014/main" id="{26E58734-314A-4D8E-A74B-DEDD26DBE913}"/>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1B1679" id="Rectangle 2" o:spid="_x0000_s1026" style="position:absolute;margin-left:0;margin-top:8.15pt;width:458.7pt;height:3.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67FF8DC" w14:textId="5950C758" w:rsidR="002A51BA" w:rsidRPr="00A2445E" w:rsidRDefault="3C51333F" w:rsidP="2CB5B6E6">
      <w:pPr>
        <w:pStyle w:val="Heading2"/>
        <w:spacing w:before="0" w:after="0" w:line="420" w:lineRule="exact"/>
        <w:rPr>
          <w:rFonts w:cs="Arial"/>
        </w:rPr>
      </w:pPr>
      <w:r w:rsidRPr="00A2445E">
        <w:rPr>
          <w:rFonts w:eastAsia="Arial" w:cs="Arial"/>
          <w:bCs/>
          <w:color w:val="A00050" w:themeColor="text2"/>
          <w:szCs w:val="28"/>
        </w:rPr>
        <w:t>Our vision</w:t>
      </w:r>
    </w:p>
    <w:p w14:paraId="6FAB255C" w14:textId="08699F46" w:rsidR="002A51BA" w:rsidRPr="00A2445E" w:rsidRDefault="3C51333F" w:rsidP="2CB5B6E6">
      <w:pPr>
        <w:spacing w:after="0" w:line="420" w:lineRule="exact"/>
      </w:pPr>
      <w:r w:rsidRPr="00A2445E">
        <w:rPr>
          <w:rFonts w:eastAsia="Arial"/>
          <w:sz w:val="28"/>
          <w:szCs w:val="28"/>
        </w:rPr>
        <w:t>A future free from arthritis.</w:t>
      </w:r>
    </w:p>
    <w:p w14:paraId="77370635" w14:textId="780D604C" w:rsidR="002A51BA" w:rsidRPr="00A2445E" w:rsidRDefault="3C51333F" w:rsidP="2CB5B6E6">
      <w:pPr>
        <w:pStyle w:val="Heading1"/>
        <w:spacing w:before="0" w:after="0" w:line="420" w:lineRule="exact"/>
        <w:rPr>
          <w:rFonts w:cs="Arial"/>
        </w:rPr>
      </w:pPr>
      <w:r w:rsidRPr="00A2445E">
        <w:rPr>
          <w:rFonts w:eastAsia="Arial" w:cs="Arial"/>
          <w:bCs/>
          <w:color w:val="A00050" w:themeColor="text2"/>
          <w:szCs w:val="32"/>
        </w:rPr>
        <w:t xml:space="preserve"> </w:t>
      </w:r>
    </w:p>
    <w:p w14:paraId="2F201D3E" w14:textId="05221AFA" w:rsidR="002A51BA" w:rsidRPr="00A2445E" w:rsidRDefault="3C51333F" w:rsidP="2CB5B6E6">
      <w:pPr>
        <w:pStyle w:val="Heading2"/>
        <w:spacing w:before="0" w:after="0" w:line="420" w:lineRule="exact"/>
        <w:rPr>
          <w:rFonts w:cs="Arial"/>
        </w:rPr>
      </w:pPr>
      <w:r w:rsidRPr="00A2445E">
        <w:rPr>
          <w:rFonts w:eastAsia="Arial" w:cs="Arial"/>
          <w:bCs/>
          <w:color w:val="A00050" w:themeColor="text2"/>
          <w:szCs w:val="28"/>
        </w:rPr>
        <w:t>Our mission</w:t>
      </w:r>
    </w:p>
    <w:p w14:paraId="2E0AEF6E" w14:textId="40E01520" w:rsidR="002A51BA" w:rsidRPr="00A2445E" w:rsidRDefault="3C51333F" w:rsidP="2CB5B6E6">
      <w:pPr>
        <w:spacing w:after="0" w:line="420" w:lineRule="exact"/>
      </w:pPr>
      <w:r w:rsidRPr="00A2445E">
        <w:rPr>
          <w:rFonts w:eastAsia="Arial"/>
          <w:sz w:val="28"/>
          <w:szCs w:val="28"/>
        </w:rPr>
        <w:t xml:space="preserve">We won’t rest until everyone with arthritis has access to the treatments and </w:t>
      </w:r>
      <w:r w:rsidR="00475E91" w:rsidRPr="00A2445E">
        <w:rPr>
          <w:rFonts w:eastAsia="Arial"/>
          <w:sz w:val="28"/>
          <w:szCs w:val="28"/>
        </w:rPr>
        <w:t>support</w:t>
      </w:r>
      <w:r w:rsidR="00475E91">
        <w:rPr>
          <w:rFonts w:eastAsia="Arial"/>
          <w:sz w:val="28"/>
          <w:szCs w:val="28"/>
        </w:rPr>
        <w:t xml:space="preserve"> </w:t>
      </w:r>
      <w:r w:rsidRPr="00A2445E">
        <w:rPr>
          <w:rFonts w:eastAsia="Arial"/>
          <w:sz w:val="28"/>
          <w:szCs w:val="28"/>
        </w:rPr>
        <w:t xml:space="preserve">they need to live the life they choose with real hope of a cure in the future. </w:t>
      </w:r>
    </w:p>
    <w:p w14:paraId="7AEDE451" w14:textId="4C8050C7" w:rsidR="002A51BA" w:rsidRPr="00A2445E" w:rsidRDefault="3C51333F" w:rsidP="2CB5B6E6">
      <w:pPr>
        <w:spacing w:after="0" w:line="420" w:lineRule="exact"/>
      </w:pPr>
      <w:r w:rsidRPr="00A2445E">
        <w:rPr>
          <w:rFonts w:eastAsia="Arial"/>
          <w:sz w:val="28"/>
          <w:szCs w:val="28"/>
        </w:rPr>
        <w:t xml:space="preserve"> </w:t>
      </w:r>
    </w:p>
    <w:p w14:paraId="72FD1047" w14:textId="2228E23E" w:rsidR="002A51BA" w:rsidRPr="00A2445E" w:rsidRDefault="3C51333F" w:rsidP="2CB5B6E6">
      <w:pPr>
        <w:spacing w:after="0" w:line="420" w:lineRule="exact"/>
      </w:pPr>
      <w:r w:rsidRPr="00A2445E">
        <w:rPr>
          <w:rFonts w:eastAsia="Arial"/>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4FEDF99D" w14:textId="36B1B6FD" w:rsidR="002A51BA" w:rsidRPr="00A2445E" w:rsidRDefault="3C51333F" w:rsidP="2CB5B6E6">
      <w:pPr>
        <w:pStyle w:val="Heading1"/>
        <w:spacing w:before="0" w:after="0" w:line="420" w:lineRule="exact"/>
        <w:rPr>
          <w:rFonts w:cs="Arial"/>
        </w:rPr>
      </w:pPr>
      <w:r w:rsidRPr="00A2445E">
        <w:rPr>
          <w:rFonts w:eastAsia="Arial" w:cs="Arial"/>
          <w:bCs/>
          <w:color w:val="A00050" w:themeColor="text2"/>
          <w:szCs w:val="32"/>
        </w:rPr>
        <w:t xml:space="preserve"> </w:t>
      </w:r>
    </w:p>
    <w:p w14:paraId="2567E033" w14:textId="77777777" w:rsidR="00175F74" w:rsidRPr="00A2445E" w:rsidRDefault="00175F74" w:rsidP="00175F74">
      <w:pPr>
        <w:pStyle w:val="Title"/>
        <w:rPr>
          <w:rFonts w:ascii="Arial" w:hAnsi="Arial" w:cs="Arial"/>
          <w:color w:val="323232"/>
          <w:sz w:val="18"/>
          <w:szCs w:val="18"/>
        </w:rPr>
      </w:pPr>
      <w:r w:rsidRPr="00A2445E">
        <w:rPr>
          <w:rStyle w:val="normaltextrun"/>
          <w:rFonts w:ascii="Arial" w:hAnsi="Arial" w:cs="Arial"/>
          <w:b/>
          <w:bCs/>
          <w:sz w:val="28"/>
          <w:szCs w:val="28"/>
        </w:rPr>
        <w:t>Our values </w:t>
      </w:r>
      <w:r w:rsidRPr="00A2445E">
        <w:rPr>
          <w:rStyle w:val="eop"/>
          <w:rFonts w:ascii="Arial" w:hAnsi="Arial" w:cs="Arial"/>
          <w:b/>
          <w:bCs/>
          <w:sz w:val="28"/>
          <w:szCs w:val="28"/>
        </w:rPr>
        <w:t> </w:t>
      </w:r>
    </w:p>
    <w:p w14:paraId="1D10C232" w14:textId="3B800274" w:rsidR="00175F74" w:rsidRDefault="00175F74">
      <w:pPr>
        <w:pStyle w:val="paragraph"/>
        <w:spacing w:before="0" w:beforeAutospacing="0" w:after="0" w:afterAutospacing="0"/>
        <w:textAlignment w:val="baseline"/>
        <w:rPr>
          <w:rStyle w:val="eop"/>
          <w:rFonts w:ascii="Arial" w:eastAsiaTheme="majorEastAsia" w:hAnsi="Arial" w:cs="Arial"/>
          <w:sz w:val="28"/>
          <w:szCs w:val="28"/>
        </w:rPr>
      </w:pPr>
      <w:r w:rsidRPr="00A2445E">
        <w:rPr>
          <w:rStyle w:val="normaltextrun"/>
          <w:rFonts w:ascii="Arial" w:eastAsiaTheme="majorEastAsia" w:hAnsi="Arial" w:cs="Arial"/>
          <w:sz w:val="28"/>
          <w:szCs w:val="28"/>
        </w:rPr>
        <w:t>We are United, Compassionate, Inclusive and Brave in all that we do.</w:t>
      </w:r>
    </w:p>
    <w:p w14:paraId="28E88FFD" w14:textId="77777777" w:rsidR="002B4EBA" w:rsidRPr="00A2445E" w:rsidRDefault="002B4EBA">
      <w:pPr>
        <w:pStyle w:val="paragraph"/>
        <w:spacing w:before="0" w:beforeAutospacing="0" w:after="0" w:afterAutospacing="0"/>
        <w:textAlignment w:val="baseline"/>
        <w:rPr>
          <w:rFonts w:ascii="Arial" w:hAnsi="Arial" w:cs="Arial"/>
          <w:sz w:val="18"/>
          <w:szCs w:val="18"/>
        </w:rPr>
      </w:pPr>
    </w:p>
    <w:p w14:paraId="26F6BE73" w14:textId="77777777" w:rsidR="00175F74" w:rsidRPr="00A2445E" w:rsidRDefault="00175F74" w:rsidP="00175F74">
      <w:pPr>
        <w:pStyle w:val="paragraph"/>
        <w:spacing w:before="0" w:beforeAutospacing="0" w:after="0" w:afterAutospacing="0"/>
        <w:ind w:left="270" w:hanging="270"/>
        <w:textAlignment w:val="baseline"/>
        <w:rPr>
          <w:rFonts w:ascii="Arial" w:hAnsi="Arial" w:cs="Arial"/>
          <w:sz w:val="18"/>
          <w:szCs w:val="18"/>
        </w:rPr>
      </w:pPr>
      <w:r w:rsidRPr="00A2445E">
        <w:rPr>
          <w:rStyle w:val="wacimagecontainer"/>
          <w:rFonts w:ascii="Arial" w:eastAsiaTheme="majorEastAsia" w:hAnsi="Arial" w:cs="Arial"/>
          <w:noProof/>
          <w:sz w:val="18"/>
          <w:szCs w:val="18"/>
        </w:rPr>
        <w:drawing>
          <wp:inline distT="0" distB="0" distL="0" distR="0" wp14:anchorId="62F503CA" wp14:editId="6C9F3732">
            <wp:extent cx="5848350" cy="57150"/>
            <wp:effectExtent l="0" t="0" r="0" b="0"/>
            <wp:docPr id="7" name="Picture 4">
              <a:extLst xmlns:a="http://schemas.openxmlformats.org/drawingml/2006/main">
                <a:ext uri="{FF2B5EF4-FFF2-40B4-BE49-F238E27FC236}">
                  <a16:creationId xmlns:a16="http://schemas.microsoft.com/office/drawing/2014/main" id="{F6AFAEB3-395F-451D-ADA0-546ED782E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7150"/>
                    </a:xfrm>
                    <a:prstGeom prst="rect">
                      <a:avLst/>
                    </a:prstGeom>
                    <a:noFill/>
                    <a:ln>
                      <a:noFill/>
                    </a:ln>
                  </pic:spPr>
                </pic:pic>
              </a:graphicData>
            </a:graphic>
          </wp:inline>
        </w:drawing>
      </w:r>
      <w:r w:rsidRPr="00A2445E">
        <w:rPr>
          <w:rStyle w:val="eop"/>
          <w:rFonts w:ascii="Arial" w:eastAsiaTheme="majorEastAsia" w:hAnsi="Arial" w:cs="Arial"/>
          <w:sz w:val="28"/>
          <w:szCs w:val="28"/>
        </w:rPr>
        <w:t> </w:t>
      </w:r>
    </w:p>
    <w:p w14:paraId="62E432E0" w14:textId="6D8BF446" w:rsidR="002A51BA" w:rsidRPr="006E2540" w:rsidRDefault="00521FAF" w:rsidP="2CB5B6E6">
      <w:pPr>
        <w:pStyle w:val="Heading2"/>
        <w:spacing w:before="0" w:after="0" w:line="420" w:lineRule="exact"/>
      </w:pPr>
      <w:r>
        <w:rPr>
          <w:rFonts w:eastAsia="Arial" w:cs="Arial"/>
          <w:bCs/>
          <w:color w:val="A00050" w:themeColor="text2"/>
          <w:szCs w:val="28"/>
        </w:rPr>
        <w:t>Income and Engagement</w:t>
      </w:r>
      <w:r w:rsidR="00F579DB">
        <w:rPr>
          <w:rFonts w:eastAsia="Arial" w:cs="Arial"/>
          <w:bCs/>
          <w:color w:val="A00050" w:themeColor="text2"/>
          <w:szCs w:val="28"/>
        </w:rPr>
        <w:t xml:space="preserve"> (I&amp;E) Directorate</w:t>
      </w:r>
    </w:p>
    <w:p w14:paraId="1110EA2D" w14:textId="7C7AB5B0" w:rsidR="002A51BA" w:rsidRPr="006E2540" w:rsidRDefault="3C51333F" w:rsidP="2CB5B6E6">
      <w:pPr>
        <w:spacing w:line="420" w:lineRule="exact"/>
      </w:pPr>
      <w:r w:rsidRPr="2CB5B6E6">
        <w:rPr>
          <w:rFonts w:eastAsia="Arial"/>
          <w:color w:val="000000"/>
          <w:sz w:val="28"/>
          <w:szCs w:val="28"/>
        </w:rPr>
        <w:t xml:space="preserve">The Income and Engagement Directorate drives action across audiences to transform awareness of arthritis, build the charity's profile and develop a strong, active and loyal community of support. The directorate brings together traditional fundraising streams, earned income opportunities and strategic brand, marketing, communications and digital to maximise engagement with our supporters to deliver increase income so we can drive greater impact for people with arthritis. </w:t>
      </w:r>
    </w:p>
    <w:p w14:paraId="356110B5" w14:textId="7662546A" w:rsidR="002A51BA" w:rsidRPr="006E2540" w:rsidRDefault="3C51333F" w:rsidP="2CB5B6E6">
      <w:pPr>
        <w:spacing w:after="0" w:line="420" w:lineRule="exact"/>
      </w:pPr>
      <w:r w:rsidRPr="2CB5B6E6">
        <w:rPr>
          <w:rFonts w:eastAsia="Arial"/>
          <w:color w:val="000000"/>
          <w:sz w:val="28"/>
          <w:szCs w:val="28"/>
        </w:rPr>
        <w:t>Within Engagement, we are responsible for brand, marketing, digital, content, creative, communications and media. Alongside putting people with arthritis at the centre of our work, we use insight, evidence and a test and learn approach to create and refine everything we do.  We are fortunate that 80% of our supporters are made up of people living with arthritis. We inspire and motivate people and partnerships to get us nearer to our shared vision of a future free from arthritis.</w:t>
      </w:r>
    </w:p>
    <w:p w14:paraId="098B8EEB" w14:textId="71B157C4" w:rsidR="002A51BA" w:rsidRPr="006E2540" w:rsidRDefault="3C51333F" w:rsidP="2CB5B6E6">
      <w:pPr>
        <w:pStyle w:val="Heading2"/>
        <w:spacing w:before="0" w:after="0" w:line="420" w:lineRule="exact"/>
      </w:pPr>
      <w:r w:rsidRPr="2CB5B6E6">
        <w:rPr>
          <w:rFonts w:eastAsia="Arial" w:cs="Arial"/>
          <w:bCs/>
          <w:color w:val="A00050" w:themeColor="text2"/>
          <w:szCs w:val="28"/>
        </w:rPr>
        <w:t xml:space="preserve"> </w:t>
      </w:r>
    </w:p>
    <w:p w14:paraId="407239B4" w14:textId="0554B3D1" w:rsidR="002A51BA" w:rsidRPr="006E2540" w:rsidRDefault="3C51333F" w:rsidP="2CB5B6E6">
      <w:pPr>
        <w:pStyle w:val="Heading2"/>
        <w:spacing w:before="0" w:after="0" w:line="420" w:lineRule="exact"/>
        <w:rPr>
          <w:rFonts w:eastAsia="Arial" w:cs="Arial"/>
          <w:bCs/>
          <w:color w:val="A00050" w:themeColor="text2"/>
          <w:szCs w:val="28"/>
        </w:rPr>
      </w:pPr>
      <w:r w:rsidRPr="2CB5B6E6">
        <w:rPr>
          <w:rFonts w:eastAsia="Arial" w:cs="Arial"/>
          <w:bCs/>
          <w:color w:val="A00050" w:themeColor="text2"/>
          <w:szCs w:val="28"/>
        </w:rPr>
        <w:t xml:space="preserve">Job purpose </w:t>
      </w:r>
      <w:r w:rsidR="002A51BA">
        <w:tab/>
      </w:r>
    </w:p>
    <w:p w14:paraId="705E28AD" w14:textId="37681549" w:rsidR="00237AE4" w:rsidRPr="00237AE4" w:rsidRDefault="00237AE4" w:rsidP="00237AE4">
      <w:pPr>
        <w:spacing w:line="420" w:lineRule="exact"/>
        <w:rPr>
          <w:rFonts w:eastAsia="Arial"/>
          <w:color w:val="000000"/>
          <w:sz w:val="28"/>
          <w:szCs w:val="28"/>
        </w:rPr>
      </w:pPr>
      <w:r w:rsidRPr="4758ECA6">
        <w:rPr>
          <w:rFonts w:eastAsia="Arial"/>
          <w:color w:val="000000"/>
          <w:sz w:val="28"/>
          <w:szCs w:val="28"/>
        </w:rPr>
        <w:t xml:space="preserve">As we grow our digital presence and further develop our digital strategies, we are looking for an experienced Digital Delivery Manager to join us to lead the </w:t>
      </w:r>
      <w:r w:rsidR="617DCD4B" w:rsidRPr="4758ECA6">
        <w:rPr>
          <w:rFonts w:eastAsia="Arial"/>
          <w:color w:val="000000"/>
          <w:sz w:val="28"/>
          <w:szCs w:val="28"/>
        </w:rPr>
        <w:t xml:space="preserve">delivery of a new </w:t>
      </w:r>
      <w:r w:rsidR="00CF656C" w:rsidRPr="4758ECA6">
        <w:rPr>
          <w:rFonts w:eastAsia="Arial"/>
          <w:color w:val="000000"/>
          <w:sz w:val="28"/>
          <w:szCs w:val="28"/>
        </w:rPr>
        <w:t xml:space="preserve">digital health information </w:t>
      </w:r>
      <w:r w:rsidR="6A9217FC" w:rsidRPr="4758ECA6">
        <w:rPr>
          <w:rFonts w:eastAsia="Arial"/>
          <w:color w:val="000000"/>
          <w:sz w:val="28"/>
          <w:szCs w:val="28"/>
        </w:rPr>
        <w:t>project</w:t>
      </w:r>
      <w:r w:rsidR="1F73432E" w:rsidRPr="4758ECA6">
        <w:rPr>
          <w:rFonts w:eastAsia="Arial"/>
          <w:color w:val="000000"/>
          <w:sz w:val="28"/>
          <w:szCs w:val="28"/>
        </w:rPr>
        <w:t>.</w:t>
      </w:r>
      <w:r w:rsidR="00CF656C" w:rsidRPr="4758ECA6">
        <w:rPr>
          <w:rFonts w:eastAsia="Arial"/>
          <w:color w:val="000000"/>
          <w:sz w:val="28"/>
          <w:szCs w:val="28"/>
        </w:rPr>
        <w:t xml:space="preserve"> </w:t>
      </w:r>
      <w:r w:rsidR="1F3BA4EF" w:rsidRPr="4758ECA6">
        <w:rPr>
          <w:rFonts w:eastAsia="Arial"/>
          <w:color w:val="000000"/>
          <w:sz w:val="28"/>
          <w:szCs w:val="28"/>
        </w:rPr>
        <w:t xml:space="preserve">The project </w:t>
      </w:r>
      <w:r w:rsidR="14425B03" w:rsidRPr="4758ECA6">
        <w:rPr>
          <w:rFonts w:eastAsia="Arial"/>
          <w:color w:val="000000"/>
          <w:sz w:val="28"/>
          <w:szCs w:val="28"/>
        </w:rPr>
        <w:t xml:space="preserve">will </w:t>
      </w:r>
      <w:r w:rsidR="1AE4A149" w:rsidRPr="4758ECA6">
        <w:rPr>
          <w:rFonts w:eastAsia="Arial"/>
          <w:color w:val="000000"/>
          <w:sz w:val="28"/>
          <w:szCs w:val="28"/>
        </w:rPr>
        <w:t>offer</w:t>
      </w:r>
      <w:r w:rsidR="14425B03" w:rsidRPr="4758ECA6">
        <w:rPr>
          <w:rFonts w:eastAsia="Arial"/>
          <w:color w:val="000000"/>
          <w:sz w:val="28"/>
          <w:szCs w:val="28"/>
        </w:rPr>
        <w:t xml:space="preserve"> </w:t>
      </w:r>
      <w:r w:rsidRPr="4758ECA6">
        <w:rPr>
          <w:rFonts w:eastAsia="Arial"/>
          <w:color w:val="000000"/>
          <w:sz w:val="28"/>
          <w:szCs w:val="28"/>
        </w:rPr>
        <w:t>a vital touchpoint for people</w:t>
      </w:r>
      <w:r w:rsidR="5393D1E4" w:rsidRPr="4758ECA6">
        <w:rPr>
          <w:rFonts w:eastAsia="Arial"/>
          <w:color w:val="000000"/>
          <w:sz w:val="28"/>
          <w:szCs w:val="28"/>
        </w:rPr>
        <w:t xml:space="preserve"> who have recently received an arthritis diagnosis.</w:t>
      </w:r>
      <w:r w:rsidRPr="4758ECA6">
        <w:rPr>
          <w:rFonts w:eastAsia="Arial"/>
          <w:color w:val="000000"/>
          <w:sz w:val="28"/>
          <w:szCs w:val="28"/>
        </w:rPr>
        <w:t xml:space="preserve"> The role holder will support Arthritis </w:t>
      </w:r>
      <w:r w:rsidR="00CF656C" w:rsidRPr="4758ECA6">
        <w:rPr>
          <w:rFonts w:eastAsia="Arial"/>
          <w:color w:val="000000"/>
          <w:sz w:val="28"/>
          <w:szCs w:val="28"/>
        </w:rPr>
        <w:t xml:space="preserve">UK’s </w:t>
      </w:r>
      <w:r w:rsidRPr="4758ECA6">
        <w:rPr>
          <w:rFonts w:eastAsia="Arial"/>
          <w:color w:val="000000"/>
          <w:sz w:val="28"/>
          <w:szCs w:val="28"/>
        </w:rPr>
        <w:t>plans to transform awareness of arthritis, ensure </w:t>
      </w:r>
      <w:r w:rsidR="458F55BA" w:rsidRPr="4758ECA6">
        <w:rPr>
          <w:rFonts w:eastAsia="Arial"/>
          <w:color w:val="000000"/>
          <w:sz w:val="28"/>
          <w:szCs w:val="28"/>
        </w:rPr>
        <w:t xml:space="preserve">a </w:t>
      </w:r>
      <w:r w:rsidRPr="4758ECA6">
        <w:rPr>
          <w:rFonts w:eastAsia="Arial"/>
          <w:color w:val="000000"/>
          <w:sz w:val="28"/>
          <w:szCs w:val="28"/>
        </w:rPr>
        <w:t>high-quality digital experience for our users, and help deliver growth in services, income and impact.  </w:t>
      </w:r>
    </w:p>
    <w:p w14:paraId="55C7BA9B" w14:textId="1A9BFF84" w:rsidR="00237AE4" w:rsidRPr="00237AE4" w:rsidRDefault="00237AE4" w:rsidP="00237AE4">
      <w:pPr>
        <w:spacing w:line="420" w:lineRule="exact"/>
        <w:rPr>
          <w:rFonts w:eastAsia="Arial"/>
          <w:color w:val="000000"/>
          <w:sz w:val="28"/>
          <w:szCs w:val="28"/>
        </w:rPr>
      </w:pPr>
      <w:r w:rsidRPr="4758ECA6">
        <w:rPr>
          <w:rFonts w:eastAsia="Arial"/>
          <w:color w:val="000000"/>
          <w:sz w:val="28"/>
          <w:szCs w:val="28"/>
        </w:rPr>
        <w:t>You will be responsible for </w:t>
      </w:r>
      <w:r w:rsidR="00CF656C" w:rsidRPr="4758ECA6">
        <w:rPr>
          <w:rFonts w:eastAsia="Arial"/>
          <w:color w:val="000000"/>
          <w:sz w:val="28"/>
          <w:szCs w:val="28"/>
        </w:rPr>
        <w:t>delivering an exciting digital healthcare tool</w:t>
      </w:r>
      <w:r w:rsidR="477636A2" w:rsidRPr="4758ECA6">
        <w:rPr>
          <w:rFonts w:eastAsia="Arial"/>
          <w:color w:val="000000"/>
          <w:sz w:val="28"/>
          <w:szCs w:val="28"/>
        </w:rPr>
        <w:t xml:space="preserve"> and website journey</w:t>
      </w:r>
      <w:r w:rsidR="5A55C58A" w:rsidRPr="4758ECA6">
        <w:rPr>
          <w:rFonts w:eastAsia="Arial"/>
          <w:color w:val="000000"/>
          <w:sz w:val="28"/>
          <w:szCs w:val="28"/>
        </w:rPr>
        <w:t>. You</w:t>
      </w:r>
      <w:r w:rsidR="00571FEC">
        <w:rPr>
          <w:rFonts w:eastAsia="Arial"/>
          <w:color w:val="000000"/>
          <w:sz w:val="28"/>
          <w:szCs w:val="28"/>
        </w:rPr>
        <w:t xml:space="preserve"> wi</w:t>
      </w:r>
      <w:r w:rsidR="5A55C58A" w:rsidRPr="4758ECA6">
        <w:rPr>
          <w:rFonts w:eastAsia="Arial"/>
          <w:color w:val="000000"/>
          <w:sz w:val="28"/>
          <w:szCs w:val="28"/>
        </w:rPr>
        <w:t xml:space="preserve">ll </w:t>
      </w:r>
      <w:r w:rsidRPr="4758ECA6">
        <w:rPr>
          <w:rFonts w:eastAsia="Arial"/>
          <w:color w:val="000000"/>
          <w:sz w:val="28"/>
          <w:szCs w:val="28"/>
        </w:rPr>
        <w:t>creat</w:t>
      </w:r>
      <w:r w:rsidR="5810D320" w:rsidRPr="4758ECA6">
        <w:rPr>
          <w:rFonts w:eastAsia="Arial"/>
          <w:color w:val="000000"/>
          <w:sz w:val="28"/>
          <w:szCs w:val="28"/>
        </w:rPr>
        <w:t>e</w:t>
      </w:r>
      <w:r w:rsidRPr="4758ECA6">
        <w:rPr>
          <w:rFonts w:eastAsia="Arial"/>
          <w:color w:val="000000"/>
          <w:sz w:val="28"/>
          <w:szCs w:val="28"/>
        </w:rPr>
        <w:t xml:space="preserve"> </w:t>
      </w:r>
      <w:r w:rsidR="00CF656C" w:rsidRPr="4758ECA6">
        <w:rPr>
          <w:rFonts w:eastAsia="Arial"/>
          <w:color w:val="000000"/>
          <w:sz w:val="28"/>
          <w:szCs w:val="28"/>
        </w:rPr>
        <w:t>the</w:t>
      </w:r>
      <w:r w:rsidRPr="4758ECA6">
        <w:rPr>
          <w:rFonts w:eastAsia="Arial"/>
          <w:color w:val="000000"/>
          <w:sz w:val="28"/>
          <w:szCs w:val="28"/>
        </w:rPr>
        <w:t xml:space="preserve"> roadmap</w:t>
      </w:r>
      <w:r w:rsidR="00CF656C" w:rsidRPr="4758ECA6">
        <w:rPr>
          <w:rFonts w:eastAsia="Arial"/>
          <w:color w:val="000000"/>
          <w:sz w:val="28"/>
          <w:szCs w:val="28"/>
        </w:rPr>
        <w:t>, manag</w:t>
      </w:r>
      <w:r w:rsidR="571445FC" w:rsidRPr="4758ECA6">
        <w:rPr>
          <w:rFonts w:eastAsia="Arial"/>
          <w:color w:val="000000"/>
          <w:sz w:val="28"/>
          <w:szCs w:val="28"/>
        </w:rPr>
        <w:t>e</w:t>
      </w:r>
      <w:r w:rsidR="00CF656C" w:rsidRPr="4758ECA6">
        <w:rPr>
          <w:rFonts w:eastAsia="Arial"/>
          <w:color w:val="000000"/>
          <w:sz w:val="28"/>
          <w:szCs w:val="28"/>
        </w:rPr>
        <w:t xml:space="preserve"> the project</w:t>
      </w:r>
      <w:r w:rsidR="00C55D3E" w:rsidRPr="4758ECA6">
        <w:rPr>
          <w:rFonts w:eastAsia="Arial"/>
          <w:color w:val="000000"/>
          <w:sz w:val="28"/>
          <w:szCs w:val="28"/>
        </w:rPr>
        <w:t xml:space="preserve"> and iterative development,</w:t>
      </w:r>
      <w:r w:rsidR="00CF656C" w:rsidRPr="4758ECA6">
        <w:rPr>
          <w:rFonts w:eastAsia="Arial"/>
          <w:color w:val="000000"/>
          <w:sz w:val="28"/>
          <w:szCs w:val="28"/>
        </w:rPr>
        <w:t xml:space="preserve"> </w:t>
      </w:r>
      <w:r w:rsidRPr="4758ECA6">
        <w:rPr>
          <w:rFonts w:eastAsia="Arial"/>
          <w:color w:val="000000"/>
          <w:sz w:val="28"/>
          <w:szCs w:val="28"/>
        </w:rPr>
        <w:t>ensuring th</w:t>
      </w:r>
      <w:r w:rsidR="252D245A" w:rsidRPr="4758ECA6">
        <w:rPr>
          <w:rFonts w:eastAsia="Arial"/>
          <w:color w:val="000000"/>
          <w:sz w:val="28"/>
          <w:szCs w:val="28"/>
        </w:rPr>
        <w:t>e</w:t>
      </w:r>
      <w:r w:rsidRPr="4758ECA6">
        <w:rPr>
          <w:rFonts w:eastAsia="Arial"/>
          <w:color w:val="000000"/>
          <w:sz w:val="28"/>
          <w:szCs w:val="28"/>
        </w:rPr>
        <w:t xml:space="preserve"> </w:t>
      </w:r>
      <w:r w:rsidR="00CF656C" w:rsidRPr="4758ECA6">
        <w:rPr>
          <w:rFonts w:eastAsia="Arial"/>
          <w:color w:val="000000"/>
          <w:sz w:val="28"/>
          <w:szCs w:val="28"/>
        </w:rPr>
        <w:t>tool</w:t>
      </w:r>
      <w:r w:rsidR="45063E6A" w:rsidRPr="4758ECA6">
        <w:rPr>
          <w:rFonts w:eastAsia="Arial"/>
          <w:color w:val="000000"/>
          <w:sz w:val="28"/>
          <w:szCs w:val="28"/>
        </w:rPr>
        <w:t xml:space="preserve"> and journey </w:t>
      </w:r>
      <w:r w:rsidRPr="4758ECA6">
        <w:rPr>
          <w:rFonts w:eastAsia="Arial"/>
          <w:color w:val="000000"/>
          <w:sz w:val="28"/>
          <w:szCs w:val="28"/>
        </w:rPr>
        <w:t xml:space="preserve">meets and exceeds the needs of people with arthritis </w:t>
      </w:r>
      <w:r w:rsidR="01519CAF" w:rsidRPr="4758ECA6">
        <w:rPr>
          <w:rFonts w:eastAsia="Arial"/>
          <w:color w:val="000000"/>
          <w:sz w:val="28"/>
          <w:szCs w:val="28"/>
        </w:rPr>
        <w:t>and</w:t>
      </w:r>
      <w:r w:rsidRPr="4758ECA6">
        <w:rPr>
          <w:rFonts w:eastAsia="Arial"/>
          <w:color w:val="000000"/>
          <w:sz w:val="28"/>
          <w:szCs w:val="28"/>
        </w:rPr>
        <w:t xml:space="preserve"> supports the charity’s wider strategic goals. </w:t>
      </w:r>
      <w:r w:rsidR="08D393A1" w:rsidRPr="4758ECA6">
        <w:rPr>
          <w:rFonts w:eastAsia="Arial"/>
          <w:color w:val="000000"/>
          <w:sz w:val="28"/>
          <w:szCs w:val="28"/>
        </w:rPr>
        <w:t>An</w:t>
      </w:r>
      <w:r w:rsidR="00300856" w:rsidRPr="4758ECA6">
        <w:rPr>
          <w:rFonts w:eastAsia="Arial"/>
          <w:color w:val="000000"/>
          <w:sz w:val="28"/>
          <w:szCs w:val="28"/>
        </w:rPr>
        <w:t xml:space="preserve"> </w:t>
      </w:r>
      <w:r w:rsidR="00571FEC" w:rsidRPr="4758ECA6">
        <w:rPr>
          <w:rFonts w:eastAsia="Arial"/>
          <w:color w:val="000000"/>
          <w:sz w:val="28"/>
          <w:szCs w:val="28"/>
        </w:rPr>
        <w:t>externally funded</w:t>
      </w:r>
      <w:r w:rsidR="00300856" w:rsidRPr="4758ECA6">
        <w:rPr>
          <w:rFonts w:eastAsia="Arial"/>
          <w:color w:val="000000"/>
          <w:sz w:val="28"/>
          <w:szCs w:val="28"/>
        </w:rPr>
        <w:t xml:space="preserve"> project, you will be responsible for </w:t>
      </w:r>
      <w:r w:rsidR="42FEA921" w:rsidRPr="4758ECA6">
        <w:rPr>
          <w:rFonts w:eastAsia="Arial"/>
          <w:color w:val="000000"/>
          <w:sz w:val="28"/>
          <w:szCs w:val="28"/>
        </w:rPr>
        <w:t xml:space="preserve">the </w:t>
      </w:r>
      <w:r w:rsidR="00300856" w:rsidRPr="4758ECA6">
        <w:rPr>
          <w:rFonts w:eastAsia="Arial"/>
          <w:color w:val="000000"/>
          <w:sz w:val="28"/>
          <w:szCs w:val="28"/>
        </w:rPr>
        <w:t>overall delivery and governance as part of a wider charity consortium and will represent Arthritis UK and our beneficiar</w:t>
      </w:r>
      <w:r w:rsidR="6C3D5AFC" w:rsidRPr="4758ECA6">
        <w:rPr>
          <w:rFonts w:eastAsia="Arial"/>
          <w:color w:val="000000"/>
          <w:sz w:val="28"/>
          <w:szCs w:val="28"/>
        </w:rPr>
        <w:t>ies’</w:t>
      </w:r>
      <w:r w:rsidR="00300856" w:rsidRPr="4758ECA6">
        <w:rPr>
          <w:rFonts w:eastAsia="Arial"/>
          <w:color w:val="000000"/>
          <w:sz w:val="28"/>
          <w:szCs w:val="28"/>
        </w:rPr>
        <w:t xml:space="preserve"> needs. </w:t>
      </w:r>
    </w:p>
    <w:p w14:paraId="672067C6" w14:textId="214CAD13" w:rsidR="00237AE4" w:rsidRPr="00237AE4" w:rsidRDefault="00237AE4" w:rsidP="00237AE4">
      <w:pPr>
        <w:spacing w:line="420" w:lineRule="exact"/>
        <w:rPr>
          <w:rFonts w:eastAsia="Arial"/>
          <w:color w:val="000000"/>
          <w:sz w:val="28"/>
          <w:szCs w:val="28"/>
        </w:rPr>
      </w:pPr>
      <w:r w:rsidRPr="4758ECA6">
        <w:rPr>
          <w:rFonts w:eastAsia="Arial"/>
          <w:color w:val="000000"/>
          <w:sz w:val="28"/>
          <w:szCs w:val="28"/>
        </w:rPr>
        <w:t>Acting as the bridge between stakeholders, users and our external digital agencies, you</w:t>
      </w:r>
      <w:r w:rsidR="0099125A">
        <w:rPr>
          <w:rFonts w:eastAsia="Arial"/>
          <w:color w:val="000000"/>
          <w:sz w:val="28"/>
          <w:szCs w:val="28"/>
        </w:rPr>
        <w:t xml:space="preserve"> wi</w:t>
      </w:r>
      <w:r w:rsidRPr="4758ECA6">
        <w:rPr>
          <w:rFonts w:eastAsia="Arial"/>
          <w:color w:val="000000"/>
          <w:sz w:val="28"/>
          <w:szCs w:val="28"/>
        </w:rPr>
        <w:t>ll collaborate with other teams to</w:t>
      </w:r>
      <w:r w:rsidR="2B7FA168" w:rsidRPr="4758ECA6">
        <w:rPr>
          <w:rFonts w:eastAsia="Arial"/>
          <w:color w:val="000000"/>
          <w:sz w:val="28"/>
          <w:szCs w:val="28"/>
        </w:rPr>
        <w:t xml:space="preserve"> deliver this new digital project</w:t>
      </w:r>
      <w:r w:rsidR="0EC89692" w:rsidRPr="4758ECA6">
        <w:rPr>
          <w:rFonts w:eastAsia="Arial"/>
          <w:color w:val="000000"/>
          <w:sz w:val="28"/>
          <w:szCs w:val="28"/>
        </w:rPr>
        <w:t xml:space="preserve">, championing the use of a data-driven and user-centred approach to increase access to </w:t>
      </w:r>
      <w:r w:rsidR="00C55D3E" w:rsidRPr="4758ECA6">
        <w:rPr>
          <w:rFonts w:eastAsia="Arial"/>
          <w:color w:val="000000"/>
          <w:sz w:val="28"/>
          <w:szCs w:val="28"/>
        </w:rPr>
        <w:t>our information and support services</w:t>
      </w:r>
      <w:r w:rsidRPr="4758ECA6">
        <w:rPr>
          <w:rFonts w:eastAsia="Arial"/>
          <w:color w:val="000000"/>
          <w:sz w:val="28"/>
          <w:szCs w:val="28"/>
        </w:rPr>
        <w:t>.  </w:t>
      </w:r>
    </w:p>
    <w:p w14:paraId="06D6C053" w14:textId="1C1B2409" w:rsidR="11E786DF" w:rsidRDefault="11E786DF" w:rsidP="72691A82">
      <w:pPr>
        <w:spacing w:line="420" w:lineRule="exact"/>
      </w:pPr>
      <w:r w:rsidRPr="4758ECA6">
        <w:rPr>
          <w:rFonts w:eastAsia="Arial"/>
          <w:color w:val="000000"/>
          <w:sz w:val="28"/>
          <w:szCs w:val="28"/>
        </w:rPr>
        <w:t xml:space="preserve">This role sits within a collaborative, ambitious digital team and will require </w:t>
      </w:r>
      <w:r w:rsidR="290353E9" w:rsidRPr="4758ECA6">
        <w:rPr>
          <w:rFonts w:eastAsia="Arial"/>
          <w:color w:val="000000"/>
          <w:sz w:val="28"/>
          <w:szCs w:val="28"/>
        </w:rPr>
        <w:t xml:space="preserve">strong project management </w:t>
      </w:r>
      <w:r w:rsidR="10FA62AE" w:rsidRPr="4758ECA6">
        <w:rPr>
          <w:rFonts w:eastAsia="Arial"/>
          <w:color w:val="000000"/>
          <w:sz w:val="28"/>
          <w:szCs w:val="28"/>
        </w:rPr>
        <w:t xml:space="preserve">and prioritisation </w:t>
      </w:r>
      <w:r w:rsidR="290353E9" w:rsidRPr="4758ECA6">
        <w:rPr>
          <w:rFonts w:eastAsia="Arial"/>
          <w:color w:val="000000"/>
          <w:sz w:val="28"/>
          <w:szCs w:val="28"/>
        </w:rPr>
        <w:t>skills</w:t>
      </w:r>
      <w:r w:rsidRPr="4758ECA6">
        <w:rPr>
          <w:rFonts w:eastAsia="Arial"/>
          <w:color w:val="000000"/>
          <w:sz w:val="28"/>
          <w:szCs w:val="28"/>
        </w:rPr>
        <w:t xml:space="preserve">. </w:t>
      </w:r>
    </w:p>
    <w:p w14:paraId="4DD51F7E" w14:textId="098C03EB" w:rsidR="4758ECA6" w:rsidRDefault="4758ECA6" w:rsidP="4758ECA6">
      <w:pPr>
        <w:spacing w:line="420" w:lineRule="exact"/>
        <w:rPr>
          <w:rFonts w:eastAsia="Arial"/>
          <w:b/>
          <w:bCs/>
          <w:color w:val="A00050" w:themeColor="text2"/>
          <w:sz w:val="28"/>
          <w:szCs w:val="28"/>
        </w:rPr>
      </w:pPr>
    </w:p>
    <w:p w14:paraId="5088CDB5" w14:textId="6C6A6394" w:rsidR="002A51BA" w:rsidRPr="006E2540" w:rsidRDefault="3C51333F" w:rsidP="2CB5B6E6">
      <w:pPr>
        <w:spacing w:line="420" w:lineRule="exact"/>
      </w:pPr>
      <w:r w:rsidRPr="72691A82">
        <w:rPr>
          <w:rFonts w:eastAsia="Arial"/>
          <w:b/>
          <w:bCs/>
          <w:color w:val="A00050" w:themeColor="text2"/>
          <w:sz w:val="28"/>
          <w:szCs w:val="28"/>
        </w:rPr>
        <w:t>Main duties</w:t>
      </w:r>
    </w:p>
    <w:p w14:paraId="0A10E0F4" w14:textId="715C8ACC" w:rsidR="00AD7A98" w:rsidRPr="00AD7A98" w:rsidRDefault="00AD7A98" w:rsidP="00AD7A98">
      <w:pPr>
        <w:spacing w:after="0"/>
        <w:rPr>
          <w:rFonts w:eastAsia="Arial"/>
          <w:b/>
          <w:bCs/>
          <w:color w:val="A00050" w:themeColor="text2"/>
          <w:sz w:val="28"/>
          <w:szCs w:val="28"/>
        </w:rPr>
      </w:pPr>
      <w:r w:rsidRPr="4758ECA6">
        <w:rPr>
          <w:rFonts w:eastAsia="Arial"/>
          <w:b/>
          <w:bCs/>
          <w:color w:val="A00050" w:themeColor="text2"/>
          <w:sz w:val="28"/>
          <w:szCs w:val="28"/>
        </w:rPr>
        <w:t>Product</w:t>
      </w:r>
      <w:r w:rsidR="00570F79" w:rsidRPr="4758ECA6">
        <w:rPr>
          <w:rFonts w:eastAsia="Arial"/>
          <w:b/>
          <w:bCs/>
          <w:color w:val="A00050" w:themeColor="text2"/>
          <w:sz w:val="28"/>
          <w:szCs w:val="28"/>
        </w:rPr>
        <w:t xml:space="preserve"> </w:t>
      </w:r>
      <w:r w:rsidR="6F12CEFD" w:rsidRPr="4758ECA6">
        <w:rPr>
          <w:rFonts w:eastAsia="Arial"/>
          <w:b/>
          <w:bCs/>
          <w:color w:val="A00050" w:themeColor="text2"/>
          <w:sz w:val="28"/>
          <w:szCs w:val="28"/>
        </w:rPr>
        <w:t>delivery</w:t>
      </w:r>
      <w:r>
        <w:tab/>
      </w:r>
      <w:r w:rsidRPr="4758ECA6">
        <w:rPr>
          <w:rFonts w:eastAsia="Arial"/>
          <w:b/>
          <w:bCs/>
          <w:color w:val="A00050" w:themeColor="text2"/>
          <w:sz w:val="28"/>
          <w:szCs w:val="28"/>
        </w:rPr>
        <w:t> </w:t>
      </w:r>
    </w:p>
    <w:p w14:paraId="0AEFDEFB" w14:textId="31E99535" w:rsidR="002F3B1F" w:rsidRDefault="00AD7A98" w:rsidP="009A5C8B">
      <w:pPr>
        <w:pStyle w:val="ListParagraph"/>
        <w:numPr>
          <w:ilvl w:val="0"/>
          <w:numId w:val="8"/>
        </w:numPr>
        <w:spacing w:after="0"/>
        <w:rPr>
          <w:rFonts w:eastAsia="Arial"/>
          <w:sz w:val="28"/>
          <w:szCs w:val="28"/>
        </w:rPr>
      </w:pPr>
      <w:r w:rsidRPr="4758ECA6">
        <w:rPr>
          <w:rFonts w:eastAsia="Arial"/>
          <w:sz w:val="28"/>
          <w:szCs w:val="28"/>
        </w:rPr>
        <w:t xml:space="preserve">Lead the development </w:t>
      </w:r>
      <w:r w:rsidR="002F3B1F" w:rsidRPr="4758ECA6">
        <w:rPr>
          <w:rFonts w:eastAsia="Arial"/>
          <w:sz w:val="28"/>
          <w:szCs w:val="28"/>
        </w:rPr>
        <w:t xml:space="preserve">and delivery </w:t>
      </w:r>
      <w:r w:rsidRPr="4758ECA6">
        <w:rPr>
          <w:rFonts w:eastAsia="Arial"/>
          <w:sz w:val="28"/>
          <w:szCs w:val="28"/>
        </w:rPr>
        <w:t>of the arthritis diagnosis digital tool</w:t>
      </w:r>
      <w:r w:rsidR="41164CF4" w:rsidRPr="4758ECA6">
        <w:rPr>
          <w:rFonts w:eastAsia="Arial"/>
          <w:sz w:val="28"/>
          <w:szCs w:val="28"/>
        </w:rPr>
        <w:t xml:space="preserve">, </w:t>
      </w:r>
      <w:r w:rsidR="48CCB4F2" w:rsidRPr="4758ECA6">
        <w:rPr>
          <w:rFonts w:eastAsia="Arial"/>
          <w:sz w:val="28"/>
          <w:szCs w:val="28"/>
        </w:rPr>
        <w:t xml:space="preserve">new </w:t>
      </w:r>
      <w:r w:rsidR="41164CF4" w:rsidRPr="4758ECA6">
        <w:rPr>
          <w:rFonts w:eastAsia="Arial"/>
          <w:sz w:val="28"/>
          <w:szCs w:val="28"/>
        </w:rPr>
        <w:t>template build</w:t>
      </w:r>
      <w:r w:rsidR="0D71AF3C" w:rsidRPr="4758ECA6">
        <w:rPr>
          <w:rFonts w:eastAsia="Arial"/>
          <w:sz w:val="28"/>
          <w:szCs w:val="28"/>
        </w:rPr>
        <w:t xml:space="preserve"> and optimised </w:t>
      </w:r>
      <w:r w:rsidR="4A7AD477" w:rsidRPr="4758ECA6">
        <w:rPr>
          <w:rFonts w:eastAsia="Arial"/>
          <w:sz w:val="28"/>
          <w:szCs w:val="28"/>
        </w:rPr>
        <w:t>website journey</w:t>
      </w:r>
      <w:r w:rsidRPr="4758ECA6">
        <w:rPr>
          <w:rFonts w:eastAsia="Arial"/>
          <w:sz w:val="28"/>
          <w:szCs w:val="28"/>
        </w:rPr>
        <w:t xml:space="preserve">, as part of a wider charity consortium designed to improve access to health and care information and support. </w:t>
      </w:r>
    </w:p>
    <w:p w14:paraId="7778BCCC" w14:textId="6B2D18DE" w:rsidR="00570F79" w:rsidRDefault="00570F79" w:rsidP="009A5C8B">
      <w:pPr>
        <w:pStyle w:val="ListParagraph"/>
        <w:numPr>
          <w:ilvl w:val="0"/>
          <w:numId w:val="8"/>
        </w:numPr>
        <w:spacing w:after="0"/>
        <w:rPr>
          <w:rFonts w:eastAsia="Arial"/>
          <w:sz w:val="28"/>
          <w:szCs w:val="28"/>
        </w:rPr>
      </w:pPr>
      <w:r w:rsidRPr="4758ECA6">
        <w:rPr>
          <w:rFonts w:eastAsia="Arial"/>
          <w:sz w:val="28"/>
          <w:szCs w:val="28"/>
        </w:rPr>
        <w:t xml:space="preserve">Design and manage the project </w:t>
      </w:r>
      <w:r w:rsidR="00A270F0" w:rsidRPr="4758ECA6">
        <w:rPr>
          <w:rFonts w:eastAsia="Arial"/>
          <w:sz w:val="28"/>
          <w:szCs w:val="28"/>
        </w:rPr>
        <w:t>roadmap</w:t>
      </w:r>
      <w:r w:rsidR="4230CB87" w:rsidRPr="4758ECA6">
        <w:rPr>
          <w:rFonts w:eastAsia="Arial"/>
          <w:sz w:val="28"/>
          <w:szCs w:val="28"/>
        </w:rPr>
        <w:t xml:space="preserve"> and backlog</w:t>
      </w:r>
      <w:r w:rsidRPr="4758ECA6">
        <w:rPr>
          <w:rFonts w:eastAsia="Arial"/>
          <w:sz w:val="28"/>
          <w:szCs w:val="28"/>
        </w:rPr>
        <w:t xml:space="preserve">, working with technical teams across </w:t>
      </w:r>
      <w:r w:rsidR="08E88751" w:rsidRPr="4758ECA6">
        <w:rPr>
          <w:rFonts w:eastAsia="Arial"/>
          <w:sz w:val="28"/>
          <w:szCs w:val="28"/>
        </w:rPr>
        <w:t>d</w:t>
      </w:r>
      <w:r w:rsidRPr="4758ECA6">
        <w:rPr>
          <w:rFonts w:eastAsia="Arial"/>
          <w:sz w:val="28"/>
          <w:szCs w:val="28"/>
        </w:rPr>
        <w:t>igital, data, content</w:t>
      </w:r>
      <w:r w:rsidR="005EF9D5" w:rsidRPr="4758ECA6">
        <w:rPr>
          <w:rFonts w:eastAsia="Arial"/>
          <w:sz w:val="28"/>
          <w:szCs w:val="28"/>
        </w:rPr>
        <w:t xml:space="preserve">, </w:t>
      </w:r>
      <w:r w:rsidRPr="4758ECA6">
        <w:rPr>
          <w:rFonts w:eastAsia="Arial"/>
          <w:sz w:val="28"/>
          <w:szCs w:val="28"/>
        </w:rPr>
        <w:t>engagement</w:t>
      </w:r>
      <w:r w:rsidR="2704A82E" w:rsidRPr="4758ECA6">
        <w:rPr>
          <w:rFonts w:eastAsia="Arial"/>
          <w:sz w:val="28"/>
          <w:szCs w:val="28"/>
        </w:rPr>
        <w:t xml:space="preserve">, </w:t>
      </w:r>
      <w:r w:rsidR="07F5DEB8" w:rsidRPr="4758ECA6">
        <w:rPr>
          <w:rFonts w:eastAsia="Arial"/>
          <w:sz w:val="28"/>
          <w:szCs w:val="28"/>
        </w:rPr>
        <w:t xml:space="preserve">and innovation and performance </w:t>
      </w:r>
      <w:r w:rsidRPr="4758ECA6">
        <w:rPr>
          <w:rFonts w:eastAsia="Arial"/>
          <w:sz w:val="28"/>
          <w:szCs w:val="28"/>
        </w:rPr>
        <w:t xml:space="preserve">to </w:t>
      </w:r>
      <w:r w:rsidR="49FF8804" w:rsidRPr="4758ECA6">
        <w:rPr>
          <w:rFonts w:eastAsia="Arial"/>
          <w:sz w:val="28"/>
          <w:szCs w:val="28"/>
        </w:rPr>
        <w:t xml:space="preserve">agree and </w:t>
      </w:r>
      <w:r w:rsidRPr="4758ECA6">
        <w:rPr>
          <w:rFonts w:eastAsia="Arial"/>
          <w:sz w:val="28"/>
          <w:szCs w:val="28"/>
        </w:rPr>
        <w:t xml:space="preserve">meet </w:t>
      </w:r>
      <w:r w:rsidR="00A270F0" w:rsidRPr="4758ECA6">
        <w:rPr>
          <w:rFonts w:eastAsia="Arial"/>
          <w:sz w:val="28"/>
          <w:szCs w:val="28"/>
        </w:rPr>
        <w:t>key delivery milestones.</w:t>
      </w:r>
    </w:p>
    <w:p w14:paraId="5E28182F" w14:textId="0C0452E5" w:rsidR="00AD7A98" w:rsidRPr="00AD7A98" w:rsidRDefault="3E8ACE2D" w:rsidP="009A5C8B">
      <w:pPr>
        <w:pStyle w:val="ListParagraph"/>
        <w:numPr>
          <w:ilvl w:val="0"/>
          <w:numId w:val="8"/>
        </w:numPr>
        <w:spacing w:after="0"/>
        <w:rPr>
          <w:rFonts w:eastAsia="Arial"/>
          <w:sz w:val="28"/>
          <w:szCs w:val="28"/>
        </w:rPr>
      </w:pPr>
      <w:r w:rsidRPr="4758ECA6">
        <w:rPr>
          <w:rFonts w:eastAsia="Arial"/>
          <w:sz w:val="28"/>
          <w:szCs w:val="28"/>
        </w:rPr>
        <w:t xml:space="preserve">Develop strong relationships and collaborate closely with internal stakeholders </w:t>
      </w:r>
      <w:r w:rsidR="0B120062" w:rsidRPr="4758ECA6">
        <w:rPr>
          <w:rFonts w:eastAsia="Arial"/>
          <w:sz w:val="28"/>
          <w:szCs w:val="28"/>
        </w:rPr>
        <w:t xml:space="preserve">in our wider services teams </w:t>
      </w:r>
      <w:r w:rsidRPr="4758ECA6">
        <w:rPr>
          <w:rFonts w:eastAsia="Arial"/>
          <w:sz w:val="28"/>
          <w:szCs w:val="28"/>
        </w:rPr>
        <w:t>and our agency delivery teams, managing the de</w:t>
      </w:r>
      <w:r w:rsidR="1FEA9155" w:rsidRPr="4758ECA6">
        <w:rPr>
          <w:rFonts w:eastAsia="Arial"/>
          <w:sz w:val="28"/>
          <w:szCs w:val="28"/>
        </w:rPr>
        <w:t>livery</w:t>
      </w:r>
      <w:r w:rsidRPr="4758ECA6">
        <w:rPr>
          <w:rFonts w:eastAsia="Arial"/>
          <w:sz w:val="28"/>
          <w:szCs w:val="28"/>
        </w:rPr>
        <w:t xml:space="preserve"> of </w:t>
      </w:r>
      <w:r w:rsidR="38AE5147" w:rsidRPr="4758ECA6">
        <w:rPr>
          <w:rFonts w:eastAsia="Arial"/>
          <w:sz w:val="28"/>
          <w:szCs w:val="28"/>
        </w:rPr>
        <w:t>the tool</w:t>
      </w:r>
      <w:r w:rsidR="634DE823" w:rsidRPr="4758ECA6">
        <w:rPr>
          <w:rFonts w:eastAsia="Arial"/>
          <w:sz w:val="28"/>
          <w:szCs w:val="28"/>
        </w:rPr>
        <w:t xml:space="preserve">, </w:t>
      </w:r>
      <w:r w:rsidR="1B18925E" w:rsidRPr="4758ECA6">
        <w:rPr>
          <w:rFonts w:eastAsia="Arial"/>
          <w:sz w:val="28"/>
          <w:szCs w:val="28"/>
        </w:rPr>
        <w:t xml:space="preserve">journey, </w:t>
      </w:r>
      <w:r w:rsidR="1AA6DD7C" w:rsidRPr="4758ECA6">
        <w:rPr>
          <w:rFonts w:eastAsia="Arial"/>
          <w:sz w:val="28"/>
          <w:szCs w:val="28"/>
        </w:rPr>
        <w:t>content improvements</w:t>
      </w:r>
      <w:r w:rsidR="5D143F12" w:rsidRPr="4758ECA6">
        <w:rPr>
          <w:rFonts w:eastAsia="Arial"/>
          <w:sz w:val="28"/>
          <w:szCs w:val="28"/>
        </w:rPr>
        <w:t xml:space="preserve"> and </w:t>
      </w:r>
      <w:r w:rsidR="00503AAC">
        <w:rPr>
          <w:rFonts w:eastAsia="Arial"/>
          <w:sz w:val="28"/>
          <w:szCs w:val="28"/>
        </w:rPr>
        <w:t>Search Engine Optimisation (</w:t>
      </w:r>
      <w:r w:rsidR="5D143F12" w:rsidRPr="4758ECA6">
        <w:rPr>
          <w:rFonts w:eastAsia="Arial"/>
          <w:sz w:val="28"/>
          <w:szCs w:val="28"/>
        </w:rPr>
        <w:t>SEO</w:t>
      </w:r>
      <w:r w:rsidR="00503AAC">
        <w:rPr>
          <w:rFonts w:eastAsia="Arial"/>
          <w:sz w:val="28"/>
          <w:szCs w:val="28"/>
        </w:rPr>
        <w:t>)</w:t>
      </w:r>
      <w:r w:rsidR="5D143F12" w:rsidRPr="4758ECA6">
        <w:rPr>
          <w:rFonts w:eastAsia="Arial"/>
          <w:sz w:val="28"/>
          <w:szCs w:val="28"/>
        </w:rPr>
        <w:t>/</w:t>
      </w:r>
      <w:r w:rsidR="00705915">
        <w:rPr>
          <w:rFonts w:eastAsia="Arial"/>
          <w:sz w:val="28"/>
          <w:szCs w:val="28"/>
        </w:rPr>
        <w:t>Artificial</w:t>
      </w:r>
      <w:r w:rsidR="0091041B">
        <w:rPr>
          <w:rFonts w:eastAsia="Arial"/>
          <w:sz w:val="28"/>
          <w:szCs w:val="28"/>
        </w:rPr>
        <w:t xml:space="preserve"> Intelligence Optimisation (</w:t>
      </w:r>
      <w:r w:rsidR="5D143F12" w:rsidRPr="4758ECA6">
        <w:rPr>
          <w:rFonts w:eastAsia="Arial"/>
          <w:sz w:val="28"/>
          <w:szCs w:val="28"/>
        </w:rPr>
        <w:t>AIO</w:t>
      </w:r>
      <w:r w:rsidR="0091041B">
        <w:rPr>
          <w:rFonts w:eastAsia="Arial"/>
          <w:sz w:val="28"/>
          <w:szCs w:val="28"/>
        </w:rPr>
        <w:t>)</w:t>
      </w:r>
      <w:r w:rsidR="5D143F12" w:rsidRPr="4758ECA6">
        <w:rPr>
          <w:rFonts w:eastAsia="Arial"/>
          <w:sz w:val="28"/>
          <w:szCs w:val="28"/>
        </w:rPr>
        <w:t>/A</w:t>
      </w:r>
      <w:r w:rsidR="007304A8">
        <w:rPr>
          <w:rFonts w:eastAsia="Arial"/>
          <w:sz w:val="28"/>
          <w:szCs w:val="28"/>
        </w:rPr>
        <w:t xml:space="preserve">nswer </w:t>
      </w:r>
      <w:r w:rsidR="5D143F12" w:rsidRPr="4758ECA6">
        <w:rPr>
          <w:rFonts w:eastAsia="Arial"/>
          <w:sz w:val="28"/>
          <w:szCs w:val="28"/>
        </w:rPr>
        <w:t>E</w:t>
      </w:r>
      <w:r w:rsidR="007304A8">
        <w:rPr>
          <w:rFonts w:eastAsia="Arial"/>
          <w:sz w:val="28"/>
          <w:szCs w:val="28"/>
        </w:rPr>
        <w:t xml:space="preserve">ngine </w:t>
      </w:r>
      <w:r w:rsidR="5D143F12" w:rsidRPr="4758ECA6">
        <w:rPr>
          <w:rFonts w:eastAsia="Arial"/>
          <w:sz w:val="28"/>
          <w:szCs w:val="28"/>
        </w:rPr>
        <w:t>O</w:t>
      </w:r>
      <w:r w:rsidR="007304A8">
        <w:rPr>
          <w:rFonts w:eastAsia="Arial"/>
          <w:sz w:val="28"/>
          <w:szCs w:val="28"/>
        </w:rPr>
        <w:t>ptimisation</w:t>
      </w:r>
      <w:r w:rsidR="00DD480E">
        <w:rPr>
          <w:rFonts w:eastAsia="Arial"/>
          <w:sz w:val="28"/>
          <w:szCs w:val="28"/>
        </w:rPr>
        <w:t xml:space="preserve"> </w:t>
      </w:r>
      <w:r w:rsidR="007304A8">
        <w:rPr>
          <w:rFonts w:eastAsia="Arial"/>
          <w:sz w:val="28"/>
          <w:szCs w:val="28"/>
        </w:rPr>
        <w:t>(AEO)</w:t>
      </w:r>
      <w:r w:rsidR="5D143F12" w:rsidRPr="4758ECA6">
        <w:rPr>
          <w:rFonts w:eastAsia="Arial"/>
          <w:sz w:val="28"/>
          <w:szCs w:val="28"/>
        </w:rPr>
        <w:t xml:space="preserve"> for this new digital </w:t>
      </w:r>
      <w:r w:rsidR="171C23A9" w:rsidRPr="4758ECA6">
        <w:rPr>
          <w:rFonts w:eastAsia="Arial"/>
          <w:sz w:val="28"/>
          <w:szCs w:val="28"/>
        </w:rPr>
        <w:t>project</w:t>
      </w:r>
      <w:r w:rsidR="5D143F12" w:rsidRPr="4758ECA6">
        <w:rPr>
          <w:rFonts w:eastAsia="Arial"/>
          <w:sz w:val="28"/>
          <w:szCs w:val="28"/>
        </w:rPr>
        <w:t>.</w:t>
      </w:r>
      <w:r w:rsidRPr="4758ECA6">
        <w:rPr>
          <w:rFonts w:eastAsia="Arial"/>
          <w:sz w:val="28"/>
          <w:szCs w:val="28"/>
        </w:rPr>
        <w:t> </w:t>
      </w:r>
    </w:p>
    <w:p w14:paraId="15941B1F" w14:textId="59DE4043" w:rsidR="00AD7A98" w:rsidRPr="00AD7A98" w:rsidRDefault="7F1D7DAC" w:rsidP="009A5C8B">
      <w:pPr>
        <w:pStyle w:val="ListParagraph"/>
        <w:numPr>
          <w:ilvl w:val="0"/>
          <w:numId w:val="8"/>
        </w:numPr>
        <w:spacing w:after="0"/>
        <w:rPr>
          <w:rFonts w:eastAsia="Arial"/>
          <w:sz w:val="28"/>
          <w:szCs w:val="28"/>
        </w:rPr>
      </w:pPr>
      <w:r w:rsidRPr="4758ECA6">
        <w:rPr>
          <w:rFonts w:eastAsia="Arial"/>
          <w:sz w:val="28"/>
          <w:szCs w:val="28"/>
        </w:rPr>
        <w:t xml:space="preserve">Lead sprint planning and status meetings with agency partners to </w:t>
      </w:r>
      <w:r w:rsidR="5FF3634C" w:rsidRPr="4758ECA6">
        <w:rPr>
          <w:rFonts w:eastAsia="Arial"/>
          <w:sz w:val="28"/>
          <w:szCs w:val="28"/>
        </w:rPr>
        <w:t>ensure that the delivery is project managed from inception to launch across the project’s two delivery phases.</w:t>
      </w:r>
    </w:p>
    <w:p w14:paraId="70761331" w14:textId="40B9A91D" w:rsidR="00AD7A98" w:rsidRPr="00AD7A98" w:rsidRDefault="5FF3634C" w:rsidP="009A5C8B">
      <w:pPr>
        <w:pStyle w:val="ListParagraph"/>
        <w:numPr>
          <w:ilvl w:val="0"/>
          <w:numId w:val="8"/>
        </w:numPr>
        <w:spacing w:after="0"/>
        <w:rPr>
          <w:rFonts w:eastAsia="Arial"/>
          <w:sz w:val="28"/>
          <w:szCs w:val="28"/>
        </w:rPr>
      </w:pPr>
      <w:r w:rsidRPr="4758ECA6">
        <w:rPr>
          <w:rFonts w:eastAsia="Arial"/>
          <w:sz w:val="28"/>
          <w:szCs w:val="28"/>
        </w:rPr>
        <w:t>Collaborating with our SEO agency, manage the delivery</w:t>
      </w:r>
      <w:r w:rsidR="25D8D108" w:rsidRPr="4758ECA6">
        <w:rPr>
          <w:rFonts w:eastAsia="Arial"/>
          <w:sz w:val="28"/>
          <w:szCs w:val="28"/>
        </w:rPr>
        <w:t xml:space="preserve"> and implementation</w:t>
      </w:r>
      <w:r w:rsidRPr="4758ECA6">
        <w:rPr>
          <w:rFonts w:eastAsia="Arial"/>
          <w:sz w:val="28"/>
          <w:szCs w:val="28"/>
        </w:rPr>
        <w:t xml:space="preserve"> of a tracking plan</w:t>
      </w:r>
      <w:r w:rsidR="5B37A9D9" w:rsidRPr="4758ECA6">
        <w:rPr>
          <w:rFonts w:eastAsia="Arial"/>
          <w:sz w:val="28"/>
          <w:szCs w:val="28"/>
        </w:rPr>
        <w:t xml:space="preserve">. </w:t>
      </w:r>
      <w:r w:rsidR="76D62BB3" w:rsidRPr="4758ECA6">
        <w:rPr>
          <w:rFonts w:eastAsia="Arial"/>
          <w:sz w:val="28"/>
          <w:szCs w:val="28"/>
        </w:rPr>
        <w:t xml:space="preserve">Monitor </w:t>
      </w:r>
      <w:r w:rsidR="41CB53C3" w:rsidRPr="4758ECA6">
        <w:rPr>
          <w:rFonts w:eastAsia="Arial"/>
          <w:sz w:val="28"/>
          <w:szCs w:val="28"/>
        </w:rPr>
        <w:t xml:space="preserve">project </w:t>
      </w:r>
      <w:r w:rsidR="00CB1779">
        <w:rPr>
          <w:rFonts w:eastAsia="Arial"/>
          <w:sz w:val="28"/>
          <w:szCs w:val="28"/>
        </w:rPr>
        <w:t>Key Performance Indicators (</w:t>
      </w:r>
      <w:r w:rsidR="76D62BB3" w:rsidRPr="4758ECA6">
        <w:rPr>
          <w:rFonts w:eastAsia="Arial"/>
          <w:sz w:val="28"/>
          <w:szCs w:val="28"/>
        </w:rPr>
        <w:t>KPIs</w:t>
      </w:r>
      <w:r w:rsidR="00CB1779">
        <w:rPr>
          <w:rFonts w:eastAsia="Arial"/>
          <w:sz w:val="28"/>
          <w:szCs w:val="28"/>
        </w:rPr>
        <w:t>)</w:t>
      </w:r>
      <w:r w:rsidR="76D62BB3" w:rsidRPr="4758ECA6">
        <w:rPr>
          <w:rFonts w:eastAsia="Arial"/>
          <w:sz w:val="28"/>
          <w:szCs w:val="28"/>
        </w:rPr>
        <w:t xml:space="preserve"> across the digital journey to measure impact, drive improvements and report against </w:t>
      </w:r>
      <w:r w:rsidR="0C24CD5B" w:rsidRPr="4758ECA6">
        <w:rPr>
          <w:rFonts w:eastAsia="Arial"/>
          <w:sz w:val="28"/>
          <w:szCs w:val="28"/>
        </w:rPr>
        <w:t xml:space="preserve">the </w:t>
      </w:r>
      <w:r w:rsidR="76D62BB3" w:rsidRPr="4758ECA6">
        <w:rPr>
          <w:rFonts w:eastAsia="Arial"/>
          <w:sz w:val="28"/>
          <w:szCs w:val="28"/>
        </w:rPr>
        <w:t xml:space="preserve">defined </w:t>
      </w:r>
      <w:r w:rsidR="39C8B933" w:rsidRPr="4758ECA6">
        <w:rPr>
          <w:rFonts w:eastAsia="Arial"/>
          <w:sz w:val="28"/>
          <w:szCs w:val="28"/>
        </w:rPr>
        <w:t xml:space="preserve">programme </w:t>
      </w:r>
      <w:r w:rsidR="76D62BB3" w:rsidRPr="4758ECA6">
        <w:rPr>
          <w:rFonts w:eastAsia="Arial"/>
          <w:sz w:val="28"/>
          <w:szCs w:val="28"/>
        </w:rPr>
        <w:t>goals. </w:t>
      </w:r>
    </w:p>
    <w:p w14:paraId="6124BCD4" w14:textId="795AC17B" w:rsidR="00AD7A98" w:rsidRPr="00AD7A98" w:rsidRDefault="498A45BE" w:rsidP="009A5C8B">
      <w:pPr>
        <w:pStyle w:val="ListParagraph"/>
        <w:numPr>
          <w:ilvl w:val="0"/>
          <w:numId w:val="8"/>
        </w:numPr>
        <w:spacing w:after="0"/>
        <w:rPr>
          <w:rFonts w:eastAsia="Arial"/>
          <w:sz w:val="28"/>
          <w:szCs w:val="28"/>
        </w:rPr>
      </w:pPr>
      <w:r w:rsidRPr="4758ECA6">
        <w:rPr>
          <w:rFonts w:eastAsia="Arial"/>
          <w:sz w:val="28"/>
          <w:szCs w:val="28"/>
        </w:rPr>
        <w:t>Complete user acceptance testing and ensure</w:t>
      </w:r>
      <w:r w:rsidR="5A137A53" w:rsidRPr="4758ECA6">
        <w:rPr>
          <w:rFonts w:eastAsia="Arial"/>
          <w:sz w:val="28"/>
          <w:szCs w:val="28"/>
        </w:rPr>
        <w:t xml:space="preserve"> that the final product meets all acceptance cri</w:t>
      </w:r>
      <w:r w:rsidR="43DF0FF3" w:rsidRPr="4758ECA6">
        <w:rPr>
          <w:rFonts w:eastAsia="Arial"/>
          <w:sz w:val="28"/>
          <w:szCs w:val="28"/>
        </w:rPr>
        <w:t xml:space="preserve">teria </w:t>
      </w:r>
      <w:r w:rsidR="681F0465" w:rsidRPr="4758ECA6">
        <w:rPr>
          <w:rFonts w:eastAsia="Arial"/>
          <w:sz w:val="28"/>
          <w:szCs w:val="28"/>
        </w:rPr>
        <w:t>prior to launch</w:t>
      </w:r>
      <w:r w:rsidR="1EA34881" w:rsidRPr="4758ECA6">
        <w:rPr>
          <w:rFonts w:eastAsia="Arial"/>
          <w:sz w:val="28"/>
          <w:szCs w:val="28"/>
        </w:rPr>
        <w:t>. C</w:t>
      </w:r>
      <w:r w:rsidR="55DE4CED" w:rsidRPr="4758ECA6">
        <w:rPr>
          <w:rFonts w:eastAsia="Arial"/>
          <w:sz w:val="28"/>
          <w:szCs w:val="28"/>
        </w:rPr>
        <w:t>ollaborat</w:t>
      </w:r>
      <w:r w:rsidR="1F9E0EEA" w:rsidRPr="4758ECA6">
        <w:rPr>
          <w:rFonts w:eastAsia="Arial"/>
          <w:sz w:val="28"/>
          <w:szCs w:val="28"/>
        </w:rPr>
        <w:t>e</w:t>
      </w:r>
      <w:r w:rsidR="55DE4CED" w:rsidRPr="4758ECA6">
        <w:rPr>
          <w:rFonts w:eastAsia="Arial"/>
          <w:sz w:val="28"/>
          <w:szCs w:val="28"/>
        </w:rPr>
        <w:t xml:space="preserve"> with stakeholders in </w:t>
      </w:r>
      <w:r w:rsidR="59D6A867" w:rsidRPr="4758ECA6">
        <w:rPr>
          <w:rFonts w:eastAsia="Arial"/>
          <w:sz w:val="28"/>
          <w:szCs w:val="28"/>
        </w:rPr>
        <w:t xml:space="preserve">our </w:t>
      </w:r>
      <w:r w:rsidR="55DE4CED" w:rsidRPr="4758ECA6">
        <w:rPr>
          <w:rFonts w:eastAsia="Arial"/>
          <w:sz w:val="28"/>
          <w:szCs w:val="28"/>
        </w:rPr>
        <w:t xml:space="preserve">data and innovation and performance teams to test integrations with our Dynamics </w:t>
      </w:r>
      <w:r w:rsidR="00DD480E">
        <w:rPr>
          <w:rFonts w:eastAsia="Arial"/>
          <w:sz w:val="28"/>
          <w:szCs w:val="28"/>
        </w:rPr>
        <w:t>Customer Relationship Manag</w:t>
      </w:r>
      <w:r w:rsidR="007A4202">
        <w:rPr>
          <w:rFonts w:eastAsia="Arial"/>
          <w:sz w:val="28"/>
          <w:szCs w:val="28"/>
        </w:rPr>
        <w:t>ement (</w:t>
      </w:r>
      <w:r w:rsidR="55DE4CED" w:rsidRPr="4758ECA6">
        <w:rPr>
          <w:rFonts w:eastAsia="Arial"/>
          <w:sz w:val="28"/>
          <w:szCs w:val="28"/>
        </w:rPr>
        <w:t>CRM</w:t>
      </w:r>
      <w:r w:rsidR="007A4202">
        <w:rPr>
          <w:rFonts w:eastAsia="Arial"/>
          <w:sz w:val="28"/>
          <w:szCs w:val="28"/>
        </w:rPr>
        <w:t>)</w:t>
      </w:r>
      <w:r w:rsidR="55DE4CED" w:rsidRPr="4758ECA6">
        <w:rPr>
          <w:rFonts w:eastAsia="Arial"/>
          <w:sz w:val="28"/>
          <w:szCs w:val="28"/>
        </w:rPr>
        <w:t xml:space="preserve"> and Engaging Networks</w:t>
      </w:r>
      <w:r w:rsidR="1BD228A5" w:rsidRPr="4758ECA6">
        <w:rPr>
          <w:rFonts w:eastAsia="Arial"/>
          <w:sz w:val="28"/>
          <w:szCs w:val="28"/>
        </w:rPr>
        <w:t xml:space="preserve"> email platform</w:t>
      </w:r>
      <w:r w:rsidR="2320F364" w:rsidRPr="4758ECA6">
        <w:rPr>
          <w:rFonts w:eastAsia="Arial"/>
          <w:sz w:val="28"/>
          <w:szCs w:val="28"/>
        </w:rPr>
        <w:t xml:space="preserve"> and the end-to-end </w:t>
      </w:r>
      <w:r w:rsidR="5F0857B4" w:rsidRPr="4758ECA6">
        <w:rPr>
          <w:rFonts w:eastAsia="Arial"/>
          <w:sz w:val="28"/>
          <w:szCs w:val="28"/>
        </w:rPr>
        <w:t xml:space="preserve">user </w:t>
      </w:r>
      <w:r w:rsidR="2320F364" w:rsidRPr="4758ECA6">
        <w:rPr>
          <w:rFonts w:eastAsia="Arial"/>
          <w:sz w:val="28"/>
          <w:szCs w:val="28"/>
        </w:rPr>
        <w:t>journey</w:t>
      </w:r>
      <w:r w:rsidR="1BD228A5" w:rsidRPr="4758ECA6">
        <w:rPr>
          <w:rFonts w:eastAsia="Arial"/>
          <w:sz w:val="28"/>
          <w:szCs w:val="28"/>
        </w:rPr>
        <w:t>.</w:t>
      </w:r>
    </w:p>
    <w:p w14:paraId="421E3C0A" w14:textId="505AE3F5" w:rsidR="00AD7A98" w:rsidRPr="00AD7A98" w:rsidRDefault="00AD7A98" w:rsidP="4758ECA6">
      <w:pPr>
        <w:tabs>
          <w:tab w:val="num" w:pos="360"/>
        </w:tabs>
        <w:spacing w:after="0"/>
        <w:rPr>
          <w:rFonts w:eastAsia="Arial"/>
          <w:sz w:val="28"/>
          <w:szCs w:val="28"/>
        </w:rPr>
      </w:pPr>
    </w:p>
    <w:p w14:paraId="7FA5967F" w14:textId="1CFD6654" w:rsidR="00AD7A98" w:rsidRPr="00AD7A98" w:rsidRDefault="3B815441" w:rsidP="00AD7A98">
      <w:pPr>
        <w:spacing w:after="0"/>
      </w:pPr>
      <w:r w:rsidRPr="4758ECA6">
        <w:rPr>
          <w:rFonts w:eastAsia="Arial"/>
          <w:b/>
          <w:bCs/>
          <w:color w:val="A00050" w:themeColor="text2"/>
          <w:sz w:val="28"/>
          <w:szCs w:val="28"/>
        </w:rPr>
        <w:t xml:space="preserve">Stakeholder management and governance </w:t>
      </w:r>
    </w:p>
    <w:p w14:paraId="019555E4" w14:textId="0588A275" w:rsidR="00AD7A98" w:rsidRPr="00AD7A98" w:rsidRDefault="3B815441" w:rsidP="4758ECA6">
      <w:pPr>
        <w:pStyle w:val="ListParagraph"/>
        <w:numPr>
          <w:ilvl w:val="0"/>
          <w:numId w:val="8"/>
        </w:numPr>
        <w:spacing w:after="0"/>
        <w:rPr>
          <w:rFonts w:eastAsia="Arial"/>
          <w:sz w:val="28"/>
          <w:szCs w:val="28"/>
        </w:rPr>
      </w:pPr>
      <w:r w:rsidRPr="4758ECA6">
        <w:rPr>
          <w:rFonts w:eastAsia="Arial"/>
          <w:sz w:val="28"/>
          <w:szCs w:val="28"/>
        </w:rPr>
        <w:t>Support the external project management and governance as part of the Programme Management Board.</w:t>
      </w:r>
    </w:p>
    <w:p w14:paraId="680FCEDA" w14:textId="41E01F00" w:rsidR="00AD7A98" w:rsidRPr="00AD7A98" w:rsidRDefault="1F3C3F52" w:rsidP="4758ECA6">
      <w:pPr>
        <w:pStyle w:val="ListParagraph"/>
        <w:numPr>
          <w:ilvl w:val="0"/>
          <w:numId w:val="8"/>
        </w:numPr>
        <w:spacing w:after="0"/>
        <w:rPr>
          <w:rFonts w:eastAsia="Arial"/>
          <w:sz w:val="28"/>
          <w:szCs w:val="28"/>
        </w:rPr>
      </w:pPr>
      <w:r w:rsidRPr="4758ECA6">
        <w:rPr>
          <w:rFonts w:eastAsia="Arial"/>
          <w:sz w:val="28"/>
          <w:szCs w:val="28"/>
        </w:rPr>
        <w:t>Attend external consortium meetings to represent Arthritis UK and the need</w:t>
      </w:r>
      <w:r w:rsidR="6275AE5A" w:rsidRPr="4758ECA6">
        <w:rPr>
          <w:rFonts w:eastAsia="Arial"/>
          <w:sz w:val="28"/>
          <w:szCs w:val="28"/>
        </w:rPr>
        <w:t>s of our beneficiaries.</w:t>
      </w:r>
    </w:p>
    <w:p w14:paraId="16AA8BCA" w14:textId="51DA8BF0" w:rsidR="00AD7A98" w:rsidRPr="00AD7A98" w:rsidRDefault="1090AEC4" w:rsidP="4758ECA6">
      <w:pPr>
        <w:pStyle w:val="ListParagraph"/>
        <w:numPr>
          <w:ilvl w:val="0"/>
          <w:numId w:val="8"/>
        </w:numPr>
        <w:spacing w:after="0"/>
        <w:rPr>
          <w:rFonts w:eastAsia="Arial"/>
          <w:sz w:val="28"/>
          <w:szCs w:val="28"/>
        </w:rPr>
      </w:pPr>
      <w:r w:rsidRPr="4758ECA6">
        <w:rPr>
          <w:rFonts w:eastAsia="Arial"/>
          <w:sz w:val="28"/>
          <w:szCs w:val="28"/>
        </w:rPr>
        <w:t>Attend all internal programme meetings to update the programme team on the status of the development of the project’s digital components.</w:t>
      </w:r>
    </w:p>
    <w:p w14:paraId="15F645FC" w14:textId="0A7A734B" w:rsidR="00AD7A98" w:rsidRPr="00AD7A98" w:rsidRDefault="3B815441" w:rsidP="4758ECA6">
      <w:pPr>
        <w:pStyle w:val="ListParagraph"/>
        <w:numPr>
          <w:ilvl w:val="0"/>
          <w:numId w:val="8"/>
        </w:numPr>
        <w:spacing w:after="0"/>
        <w:rPr>
          <w:rFonts w:eastAsia="Arial"/>
          <w:sz w:val="28"/>
          <w:szCs w:val="28"/>
        </w:rPr>
      </w:pPr>
      <w:r w:rsidRPr="4758ECA6">
        <w:rPr>
          <w:rFonts w:eastAsia="Arial"/>
          <w:sz w:val="28"/>
          <w:szCs w:val="28"/>
        </w:rPr>
        <w:t xml:space="preserve">Report on project milestones, KPIs and measures to ensure the project remains on track and </w:t>
      </w:r>
      <w:r w:rsidR="44B1BEB3" w:rsidRPr="4758ECA6">
        <w:rPr>
          <w:rFonts w:eastAsia="Arial"/>
          <w:sz w:val="28"/>
          <w:szCs w:val="28"/>
        </w:rPr>
        <w:t>in</w:t>
      </w:r>
      <w:r w:rsidRPr="4758ECA6">
        <w:rPr>
          <w:rFonts w:eastAsia="Arial"/>
          <w:sz w:val="28"/>
          <w:szCs w:val="28"/>
        </w:rPr>
        <w:t xml:space="preserve"> scope.</w:t>
      </w:r>
    </w:p>
    <w:p w14:paraId="31A0D040" w14:textId="43F731F6" w:rsidR="00AD7A98" w:rsidRPr="00AD7A98" w:rsidRDefault="3B815441" w:rsidP="4758ECA6">
      <w:pPr>
        <w:pStyle w:val="ListParagraph"/>
        <w:numPr>
          <w:ilvl w:val="0"/>
          <w:numId w:val="8"/>
        </w:numPr>
        <w:spacing w:after="0"/>
        <w:rPr>
          <w:rFonts w:eastAsia="Arial"/>
          <w:b/>
          <w:bCs/>
          <w:sz w:val="28"/>
          <w:szCs w:val="28"/>
        </w:rPr>
      </w:pPr>
      <w:r w:rsidRPr="4758ECA6">
        <w:rPr>
          <w:rFonts w:eastAsia="Arial"/>
          <w:sz w:val="28"/>
          <w:szCs w:val="28"/>
        </w:rPr>
        <w:t>Build and maintain strong working relationships with internal stakeholders across the organisation, including services and engagement teams.</w:t>
      </w:r>
    </w:p>
    <w:p w14:paraId="21E94B0C" w14:textId="73FBFB1F" w:rsidR="00AD7A98" w:rsidRPr="00AD7A98" w:rsidRDefault="3B815441" w:rsidP="4758ECA6">
      <w:pPr>
        <w:pStyle w:val="ListParagraph"/>
        <w:numPr>
          <w:ilvl w:val="0"/>
          <w:numId w:val="8"/>
        </w:numPr>
        <w:spacing w:after="0"/>
        <w:rPr>
          <w:rFonts w:eastAsia="Arial"/>
          <w:b/>
          <w:bCs/>
          <w:sz w:val="28"/>
          <w:szCs w:val="28"/>
        </w:rPr>
      </w:pPr>
      <w:r w:rsidRPr="4758ECA6">
        <w:rPr>
          <w:rFonts w:eastAsia="Arial"/>
          <w:sz w:val="28"/>
          <w:szCs w:val="28"/>
        </w:rPr>
        <w:t>Be a visible advocate for quality and user-centred, data-informed digital experiences</w:t>
      </w:r>
      <w:r w:rsidR="06B904AB" w:rsidRPr="4758ECA6">
        <w:rPr>
          <w:rFonts w:eastAsia="Arial"/>
          <w:sz w:val="28"/>
          <w:szCs w:val="28"/>
        </w:rPr>
        <w:t xml:space="preserve"> and agile project management approaches</w:t>
      </w:r>
      <w:r w:rsidRPr="4758ECA6">
        <w:rPr>
          <w:rFonts w:eastAsia="Arial"/>
          <w:sz w:val="28"/>
          <w:szCs w:val="28"/>
        </w:rPr>
        <w:t>.</w:t>
      </w:r>
    </w:p>
    <w:p w14:paraId="23F25FD6" w14:textId="2FDAD847" w:rsidR="00AD7A98" w:rsidRPr="00AD7A98" w:rsidRDefault="00AD7A98" w:rsidP="4758ECA6">
      <w:pPr>
        <w:tabs>
          <w:tab w:val="num" w:pos="360"/>
        </w:tabs>
        <w:spacing w:after="0"/>
        <w:ind w:left="360"/>
        <w:rPr>
          <w:rFonts w:eastAsia="Arial"/>
          <w:b/>
          <w:bCs/>
          <w:color w:val="A00050" w:themeColor="text2"/>
          <w:sz w:val="28"/>
          <w:szCs w:val="28"/>
        </w:rPr>
      </w:pPr>
    </w:p>
    <w:p w14:paraId="477DCCEA" w14:textId="49591586" w:rsidR="00AD7A98" w:rsidRPr="00AD7A98" w:rsidRDefault="00AD7A98" w:rsidP="4758ECA6">
      <w:pPr>
        <w:tabs>
          <w:tab w:val="num" w:pos="360"/>
        </w:tabs>
        <w:spacing w:after="0"/>
        <w:rPr>
          <w:rFonts w:eastAsia="Arial"/>
          <w:b/>
          <w:bCs/>
          <w:color w:val="A00050" w:themeColor="text2"/>
          <w:sz w:val="28"/>
          <w:szCs w:val="28"/>
        </w:rPr>
      </w:pPr>
      <w:r w:rsidRPr="4758ECA6">
        <w:rPr>
          <w:rFonts w:eastAsia="Arial"/>
          <w:b/>
          <w:bCs/>
          <w:color w:val="A00050" w:themeColor="text2"/>
          <w:sz w:val="28"/>
          <w:szCs w:val="28"/>
        </w:rPr>
        <w:t>Insight and data </w:t>
      </w:r>
    </w:p>
    <w:p w14:paraId="37294514" w14:textId="348B3690" w:rsidR="00AD7A98" w:rsidRDefault="00AD7A98" w:rsidP="009A5C8B">
      <w:pPr>
        <w:pStyle w:val="ListParagraph"/>
        <w:numPr>
          <w:ilvl w:val="0"/>
          <w:numId w:val="8"/>
        </w:numPr>
        <w:spacing w:after="0"/>
        <w:rPr>
          <w:rFonts w:eastAsia="Arial"/>
          <w:sz w:val="28"/>
          <w:szCs w:val="28"/>
        </w:rPr>
      </w:pPr>
      <w:r w:rsidRPr="4758ECA6">
        <w:rPr>
          <w:rFonts w:eastAsia="Arial"/>
          <w:sz w:val="28"/>
          <w:szCs w:val="28"/>
        </w:rPr>
        <w:t xml:space="preserve">Conduct ongoing user research, usability testing and feedback loops to ensure that digital product </w:t>
      </w:r>
      <w:r w:rsidR="3EC6D373" w:rsidRPr="4758ECA6">
        <w:rPr>
          <w:rFonts w:eastAsia="Arial"/>
          <w:sz w:val="28"/>
          <w:szCs w:val="28"/>
        </w:rPr>
        <w:t xml:space="preserve">and journey </w:t>
      </w:r>
      <w:r w:rsidRPr="4758ECA6">
        <w:rPr>
          <w:rFonts w:eastAsia="Arial"/>
          <w:sz w:val="28"/>
          <w:szCs w:val="28"/>
        </w:rPr>
        <w:t>decisions are grounded in real user needs. </w:t>
      </w:r>
    </w:p>
    <w:p w14:paraId="3D1F009F" w14:textId="54817D09" w:rsidR="00AD7A98" w:rsidRPr="00AD7A98" w:rsidRDefault="41F08910" w:rsidP="009A5C8B">
      <w:pPr>
        <w:pStyle w:val="ListParagraph"/>
        <w:numPr>
          <w:ilvl w:val="0"/>
          <w:numId w:val="8"/>
        </w:numPr>
        <w:spacing w:after="0"/>
        <w:rPr>
          <w:rFonts w:eastAsia="Arial"/>
          <w:sz w:val="28"/>
          <w:szCs w:val="28"/>
        </w:rPr>
      </w:pPr>
      <w:r w:rsidRPr="4758ECA6">
        <w:rPr>
          <w:rFonts w:eastAsia="Arial"/>
          <w:sz w:val="28"/>
          <w:szCs w:val="28"/>
        </w:rPr>
        <w:t>Monitor and r</w:t>
      </w:r>
      <w:r w:rsidR="00823E10" w:rsidRPr="4758ECA6">
        <w:rPr>
          <w:rFonts w:eastAsia="Arial"/>
          <w:sz w:val="28"/>
          <w:szCs w:val="28"/>
        </w:rPr>
        <w:t xml:space="preserve">eport on performance against metrics at organisational and project programme board level.  </w:t>
      </w:r>
    </w:p>
    <w:p w14:paraId="162CB7F9" w14:textId="166C80C7" w:rsidR="1B19371A" w:rsidRDefault="1B19371A" w:rsidP="009A5C8B">
      <w:pPr>
        <w:pStyle w:val="ListParagraph"/>
        <w:numPr>
          <w:ilvl w:val="0"/>
          <w:numId w:val="8"/>
        </w:numPr>
        <w:spacing w:after="0"/>
        <w:rPr>
          <w:rFonts w:eastAsia="Arial"/>
          <w:sz w:val="28"/>
          <w:szCs w:val="28"/>
        </w:rPr>
      </w:pPr>
      <w:r w:rsidRPr="4758ECA6">
        <w:rPr>
          <w:rFonts w:eastAsia="Arial"/>
          <w:sz w:val="28"/>
          <w:szCs w:val="28"/>
        </w:rPr>
        <w:t>Analyse</w:t>
      </w:r>
      <w:r w:rsidR="25B07E21" w:rsidRPr="4758ECA6">
        <w:rPr>
          <w:rFonts w:eastAsia="Arial"/>
          <w:sz w:val="28"/>
          <w:szCs w:val="28"/>
        </w:rPr>
        <w:t xml:space="preserve"> the performance of </w:t>
      </w:r>
      <w:r w:rsidR="2B385BFF" w:rsidRPr="4758ECA6">
        <w:rPr>
          <w:rFonts w:eastAsia="Arial"/>
          <w:sz w:val="28"/>
          <w:szCs w:val="28"/>
        </w:rPr>
        <w:t>Phase 1 of the project across the</w:t>
      </w:r>
      <w:r w:rsidR="25B07E21" w:rsidRPr="4758ECA6">
        <w:rPr>
          <w:rFonts w:eastAsia="Arial"/>
          <w:sz w:val="28"/>
          <w:szCs w:val="28"/>
        </w:rPr>
        <w:t xml:space="preserve"> digital tool</w:t>
      </w:r>
      <w:r w:rsidR="6975F9D8" w:rsidRPr="4758ECA6">
        <w:rPr>
          <w:rFonts w:eastAsia="Arial"/>
          <w:sz w:val="28"/>
          <w:szCs w:val="28"/>
        </w:rPr>
        <w:t xml:space="preserve">, website journey </w:t>
      </w:r>
      <w:r w:rsidR="25B07E21" w:rsidRPr="4758ECA6">
        <w:rPr>
          <w:rFonts w:eastAsia="Arial"/>
          <w:sz w:val="28"/>
          <w:szCs w:val="28"/>
        </w:rPr>
        <w:t>and content</w:t>
      </w:r>
      <w:r w:rsidR="1D1E2DCF" w:rsidRPr="4758ECA6">
        <w:rPr>
          <w:rFonts w:eastAsia="Arial"/>
          <w:sz w:val="28"/>
          <w:szCs w:val="28"/>
        </w:rPr>
        <w:t xml:space="preserve"> engagement</w:t>
      </w:r>
      <w:r w:rsidR="6CB23347" w:rsidRPr="4758ECA6">
        <w:rPr>
          <w:rFonts w:eastAsia="Arial"/>
          <w:sz w:val="28"/>
          <w:szCs w:val="28"/>
        </w:rPr>
        <w:t>. C</w:t>
      </w:r>
      <w:r w:rsidR="25B07E21" w:rsidRPr="4758ECA6">
        <w:rPr>
          <w:rFonts w:eastAsia="Arial"/>
          <w:sz w:val="28"/>
          <w:szCs w:val="28"/>
        </w:rPr>
        <w:t>ollaborate with stakeholder owners of the data a</w:t>
      </w:r>
      <w:r w:rsidR="434DAB3C" w:rsidRPr="4758ECA6">
        <w:rPr>
          <w:rFonts w:eastAsia="Arial"/>
          <w:sz w:val="28"/>
          <w:szCs w:val="28"/>
        </w:rPr>
        <w:t>nd email journey components to</w:t>
      </w:r>
      <w:r w:rsidR="71034C9C" w:rsidRPr="4758ECA6">
        <w:rPr>
          <w:rFonts w:eastAsia="Arial"/>
          <w:sz w:val="28"/>
          <w:szCs w:val="28"/>
        </w:rPr>
        <w:t xml:space="preserve"> understand performance across the </w:t>
      </w:r>
      <w:r w:rsidR="39BEDA3B" w:rsidRPr="4758ECA6">
        <w:rPr>
          <w:rFonts w:eastAsia="Arial"/>
          <w:sz w:val="28"/>
          <w:szCs w:val="28"/>
        </w:rPr>
        <w:t>to</w:t>
      </w:r>
      <w:r w:rsidR="71034C9C" w:rsidRPr="4758ECA6">
        <w:rPr>
          <w:rFonts w:eastAsia="Arial"/>
          <w:sz w:val="28"/>
          <w:szCs w:val="28"/>
        </w:rPr>
        <w:t>tal journey and suggest website and content enha</w:t>
      </w:r>
      <w:r w:rsidR="04C811CB" w:rsidRPr="4758ECA6">
        <w:rPr>
          <w:rFonts w:eastAsia="Arial"/>
          <w:sz w:val="28"/>
          <w:szCs w:val="28"/>
        </w:rPr>
        <w:t>ncements</w:t>
      </w:r>
      <w:r w:rsidR="1A4ABFD1" w:rsidRPr="4758ECA6">
        <w:rPr>
          <w:rFonts w:eastAsia="Arial"/>
          <w:sz w:val="28"/>
          <w:szCs w:val="28"/>
        </w:rPr>
        <w:t xml:space="preserve"> for the project’s Phase 2</w:t>
      </w:r>
      <w:r w:rsidR="04C811CB" w:rsidRPr="4758ECA6">
        <w:rPr>
          <w:rFonts w:eastAsia="Arial"/>
          <w:sz w:val="28"/>
          <w:szCs w:val="28"/>
        </w:rPr>
        <w:t xml:space="preserve">. </w:t>
      </w:r>
    </w:p>
    <w:p w14:paraId="6967B7B7" w14:textId="77777777" w:rsidR="00AD7A98" w:rsidRPr="00AD7A98" w:rsidRDefault="00AD7A98" w:rsidP="00AD7A98">
      <w:pPr>
        <w:spacing w:after="0"/>
        <w:rPr>
          <w:rFonts w:eastAsia="Arial"/>
          <w:b/>
          <w:bCs/>
          <w:color w:val="A00050" w:themeColor="text2"/>
          <w:sz w:val="28"/>
          <w:szCs w:val="28"/>
        </w:rPr>
      </w:pPr>
      <w:r w:rsidRPr="00AD7A98">
        <w:rPr>
          <w:rFonts w:eastAsia="Arial"/>
          <w:b/>
          <w:bCs/>
          <w:color w:val="A00050" w:themeColor="text2"/>
          <w:sz w:val="28"/>
          <w:szCs w:val="28"/>
        </w:rPr>
        <w:t> </w:t>
      </w:r>
    </w:p>
    <w:p w14:paraId="7294DABF" w14:textId="77777777" w:rsidR="00AD7A98" w:rsidRPr="00AD7A98" w:rsidRDefault="00AD7A98" w:rsidP="00AD7A98">
      <w:pPr>
        <w:spacing w:after="0"/>
        <w:rPr>
          <w:rFonts w:eastAsia="Arial"/>
          <w:b/>
          <w:bCs/>
          <w:color w:val="A00050" w:themeColor="text2"/>
          <w:sz w:val="28"/>
          <w:szCs w:val="28"/>
        </w:rPr>
      </w:pPr>
      <w:r w:rsidRPr="00AD7A98">
        <w:rPr>
          <w:rFonts w:eastAsia="Arial"/>
          <w:b/>
          <w:bCs/>
          <w:color w:val="A00050" w:themeColor="text2"/>
          <w:sz w:val="28"/>
          <w:szCs w:val="28"/>
        </w:rPr>
        <w:t>Accessibility  </w:t>
      </w:r>
    </w:p>
    <w:p w14:paraId="0594B508" w14:textId="654B6ED1" w:rsidR="002F3B1F" w:rsidRDefault="00AD7A98" w:rsidP="009A5C8B">
      <w:pPr>
        <w:pStyle w:val="ListParagraph"/>
        <w:numPr>
          <w:ilvl w:val="0"/>
          <w:numId w:val="8"/>
        </w:numPr>
        <w:spacing w:after="0"/>
        <w:rPr>
          <w:rFonts w:eastAsia="Arial"/>
          <w:sz w:val="28"/>
          <w:szCs w:val="28"/>
        </w:rPr>
      </w:pPr>
      <w:r w:rsidRPr="4758ECA6">
        <w:rPr>
          <w:rFonts w:eastAsia="Arial"/>
          <w:sz w:val="28"/>
          <w:szCs w:val="28"/>
        </w:rPr>
        <w:t xml:space="preserve">Champion inclusive design and ensure that digital products meet legal accessibility requirements and </w:t>
      </w:r>
      <w:r w:rsidR="00082990">
        <w:rPr>
          <w:rFonts w:eastAsia="Arial"/>
          <w:sz w:val="28"/>
          <w:szCs w:val="28"/>
        </w:rPr>
        <w:t>Web Content</w:t>
      </w:r>
      <w:r w:rsidR="0011275B">
        <w:rPr>
          <w:rFonts w:eastAsia="Arial"/>
          <w:sz w:val="28"/>
          <w:szCs w:val="28"/>
        </w:rPr>
        <w:t xml:space="preserve"> </w:t>
      </w:r>
      <w:r w:rsidR="00A73D3D">
        <w:rPr>
          <w:rFonts w:eastAsia="Arial"/>
          <w:sz w:val="28"/>
          <w:szCs w:val="28"/>
        </w:rPr>
        <w:t>Accessibility Guidelines (</w:t>
      </w:r>
      <w:r w:rsidRPr="4758ECA6">
        <w:rPr>
          <w:rFonts w:eastAsia="Arial"/>
          <w:sz w:val="28"/>
          <w:szCs w:val="28"/>
        </w:rPr>
        <w:t>WCAG</w:t>
      </w:r>
      <w:r w:rsidR="00A73D3D">
        <w:rPr>
          <w:rFonts w:eastAsia="Arial"/>
          <w:sz w:val="28"/>
          <w:szCs w:val="28"/>
        </w:rPr>
        <w:t>)</w:t>
      </w:r>
      <w:r w:rsidR="2B114C88" w:rsidRPr="4758ECA6">
        <w:rPr>
          <w:rFonts w:eastAsia="Arial"/>
          <w:sz w:val="28"/>
          <w:szCs w:val="28"/>
        </w:rPr>
        <w:t xml:space="preserve"> 2.1</w:t>
      </w:r>
      <w:r w:rsidRPr="4758ECA6">
        <w:rPr>
          <w:rFonts w:eastAsia="Arial"/>
          <w:sz w:val="28"/>
          <w:szCs w:val="28"/>
        </w:rPr>
        <w:t xml:space="preserve"> standards.</w:t>
      </w:r>
    </w:p>
    <w:p w14:paraId="5398C42D" w14:textId="23D32866" w:rsidR="00AD7A98" w:rsidRPr="002F3B1F" w:rsidRDefault="00AD7A98" w:rsidP="009A5C8B">
      <w:pPr>
        <w:pStyle w:val="ListParagraph"/>
        <w:numPr>
          <w:ilvl w:val="0"/>
          <w:numId w:val="8"/>
        </w:numPr>
        <w:spacing w:after="0"/>
        <w:rPr>
          <w:rFonts w:eastAsia="Arial"/>
          <w:sz w:val="28"/>
          <w:szCs w:val="28"/>
        </w:rPr>
      </w:pPr>
      <w:r w:rsidRPr="002F3B1F">
        <w:rPr>
          <w:rFonts w:eastAsia="Arial"/>
          <w:sz w:val="28"/>
          <w:szCs w:val="28"/>
        </w:rPr>
        <w:t>Support Arthritis</w:t>
      </w:r>
      <w:r w:rsidR="002F3B1F">
        <w:rPr>
          <w:rFonts w:eastAsia="Arial"/>
          <w:sz w:val="28"/>
          <w:szCs w:val="28"/>
        </w:rPr>
        <w:t xml:space="preserve"> UK’s</w:t>
      </w:r>
      <w:r w:rsidRPr="002F3B1F">
        <w:rPr>
          <w:rFonts w:eastAsia="Arial"/>
          <w:sz w:val="28"/>
          <w:szCs w:val="28"/>
        </w:rPr>
        <w:t> equity, diversity and inclusion strategies by embedding accessibility best practices throughout the product lifecycle. </w:t>
      </w:r>
    </w:p>
    <w:p w14:paraId="404B6794" w14:textId="77777777" w:rsidR="002C5F9F" w:rsidRDefault="002C5F9F" w:rsidP="003711BF">
      <w:pPr>
        <w:spacing w:after="0"/>
        <w:rPr>
          <w:rFonts w:eastAsia="Arial"/>
          <w:b/>
          <w:bCs/>
          <w:color w:val="A00050" w:themeColor="text2"/>
          <w:sz w:val="28"/>
          <w:szCs w:val="28"/>
        </w:rPr>
      </w:pPr>
    </w:p>
    <w:p w14:paraId="31EDAB23" w14:textId="2ADEAD6F" w:rsidR="006E5178" w:rsidRDefault="009913EF" w:rsidP="4758ECA6">
      <w:pPr>
        <w:spacing w:after="0"/>
        <w:rPr>
          <w:rFonts w:eastAsia="Arial"/>
          <w:b/>
          <w:bCs/>
          <w:color w:val="A00050" w:themeColor="text2"/>
          <w:sz w:val="28"/>
          <w:szCs w:val="28"/>
        </w:rPr>
      </w:pPr>
      <w:r w:rsidRPr="4758ECA6">
        <w:rPr>
          <w:rFonts w:eastAsia="Arial"/>
          <w:b/>
          <w:bCs/>
          <w:color w:val="A00050" w:themeColor="text2"/>
          <w:sz w:val="28"/>
          <w:szCs w:val="28"/>
        </w:rPr>
        <w:t>Other duties</w:t>
      </w:r>
    </w:p>
    <w:p w14:paraId="16D83129" w14:textId="7AC4BBE5" w:rsidR="006E5178" w:rsidRPr="002F3B1F" w:rsidRDefault="009913EF" w:rsidP="002F1B80">
      <w:pPr>
        <w:pStyle w:val="ListParagraph"/>
        <w:numPr>
          <w:ilvl w:val="0"/>
          <w:numId w:val="14"/>
        </w:numPr>
        <w:spacing w:after="0"/>
        <w:rPr>
          <w:rFonts w:eastAsia="Arial"/>
          <w:b/>
          <w:bCs/>
          <w:sz w:val="28"/>
          <w:szCs w:val="28"/>
        </w:rPr>
      </w:pPr>
      <w:r w:rsidRPr="4758ECA6">
        <w:rPr>
          <w:rFonts w:eastAsia="Arial"/>
          <w:sz w:val="28"/>
          <w:szCs w:val="28"/>
        </w:rPr>
        <w:t xml:space="preserve">Take part in </w:t>
      </w:r>
      <w:r w:rsidR="323EC0F3" w:rsidRPr="4758ECA6">
        <w:rPr>
          <w:rFonts w:eastAsia="Arial"/>
          <w:sz w:val="28"/>
          <w:szCs w:val="28"/>
        </w:rPr>
        <w:t xml:space="preserve">occasional </w:t>
      </w:r>
      <w:r w:rsidRPr="4758ECA6">
        <w:rPr>
          <w:rFonts w:eastAsia="Arial"/>
          <w:sz w:val="28"/>
          <w:szCs w:val="28"/>
        </w:rPr>
        <w:t>workshops and innovation sessions to identify, discuss and experiment with new tools, technologies, processes and ideas.</w:t>
      </w:r>
    </w:p>
    <w:p w14:paraId="7BEDBFF0" w14:textId="77777777" w:rsidR="00AF0F6D" w:rsidRPr="002F3B1F" w:rsidRDefault="006E5178" w:rsidP="002F1B80">
      <w:pPr>
        <w:pStyle w:val="ListParagraph"/>
        <w:numPr>
          <w:ilvl w:val="0"/>
          <w:numId w:val="14"/>
        </w:numPr>
        <w:spacing w:after="0"/>
        <w:rPr>
          <w:rFonts w:eastAsia="Arial"/>
          <w:b/>
          <w:bCs/>
          <w:sz w:val="28"/>
          <w:szCs w:val="28"/>
        </w:rPr>
      </w:pPr>
      <w:r w:rsidRPr="002F3B1F">
        <w:rPr>
          <w:rFonts w:eastAsia="Arial"/>
          <w:sz w:val="28"/>
          <w:szCs w:val="28"/>
        </w:rPr>
        <w:t>E</w:t>
      </w:r>
      <w:r w:rsidR="009913EF" w:rsidRPr="002F3B1F">
        <w:rPr>
          <w:rFonts w:eastAsia="Arial"/>
          <w:sz w:val="28"/>
          <w:szCs w:val="28"/>
        </w:rPr>
        <w:t>mbrace, embed and deliver organisational values, commitments, and culture throughout all activity.</w:t>
      </w:r>
    </w:p>
    <w:p w14:paraId="1208AD37" w14:textId="77777777" w:rsidR="00AF0F6D" w:rsidRPr="002F3B1F" w:rsidRDefault="00AF0F6D" w:rsidP="002F1B80">
      <w:pPr>
        <w:pStyle w:val="ListParagraph"/>
        <w:numPr>
          <w:ilvl w:val="0"/>
          <w:numId w:val="14"/>
        </w:numPr>
        <w:spacing w:after="0"/>
        <w:rPr>
          <w:rFonts w:eastAsia="Arial"/>
          <w:b/>
          <w:bCs/>
          <w:sz w:val="28"/>
          <w:szCs w:val="28"/>
        </w:rPr>
      </w:pPr>
      <w:r w:rsidRPr="002F3B1F">
        <w:rPr>
          <w:rFonts w:eastAsia="Arial"/>
          <w:sz w:val="28"/>
          <w:szCs w:val="28"/>
        </w:rPr>
        <w:t>E</w:t>
      </w:r>
      <w:r w:rsidR="009913EF" w:rsidRPr="002F3B1F">
        <w:rPr>
          <w:rFonts w:eastAsia="Arial"/>
          <w:sz w:val="28"/>
          <w:szCs w:val="28"/>
        </w:rPr>
        <w:t>nsure all designated training is completed and all activity is delivered in line with organisational policy and practice.</w:t>
      </w:r>
    </w:p>
    <w:p w14:paraId="0AE65C59" w14:textId="77777777" w:rsidR="00AF0F6D" w:rsidRPr="002F3B1F" w:rsidRDefault="00AF0F6D" w:rsidP="002F1B80">
      <w:pPr>
        <w:pStyle w:val="ListParagraph"/>
        <w:numPr>
          <w:ilvl w:val="0"/>
          <w:numId w:val="14"/>
        </w:numPr>
        <w:spacing w:after="0"/>
        <w:rPr>
          <w:rFonts w:eastAsia="Arial"/>
          <w:b/>
          <w:bCs/>
          <w:sz w:val="28"/>
          <w:szCs w:val="28"/>
        </w:rPr>
      </w:pPr>
      <w:r w:rsidRPr="002F3B1F">
        <w:rPr>
          <w:rFonts w:eastAsia="Arial"/>
          <w:sz w:val="28"/>
          <w:szCs w:val="28"/>
        </w:rPr>
        <w:t>E</w:t>
      </w:r>
      <w:r w:rsidR="009913EF" w:rsidRPr="002F3B1F">
        <w:rPr>
          <w:rFonts w:eastAsia="Arial"/>
          <w:sz w:val="28"/>
          <w:szCs w:val="28"/>
        </w:rPr>
        <w:t>mbrace a safeguarding culture where everyone has responsibility for the safeguarding and wellbeing of vulnerable adults and children.</w:t>
      </w:r>
    </w:p>
    <w:p w14:paraId="50469FD8" w14:textId="7432EB88" w:rsidR="002A51BA" w:rsidRPr="009913EF" w:rsidRDefault="00AF0F6D" w:rsidP="4758ECA6">
      <w:pPr>
        <w:pStyle w:val="ListParagraph"/>
        <w:numPr>
          <w:ilvl w:val="0"/>
          <w:numId w:val="14"/>
        </w:numPr>
        <w:spacing w:after="0" w:line="420" w:lineRule="exact"/>
        <w:rPr>
          <w:rFonts w:eastAsia="Arial"/>
          <w:sz w:val="28"/>
          <w:szCs w:val="28"/>
        </w:rPr>
      </w:pPr>
      <w:r w:rsidRPr="4758ECA6">
        <w:rPr>
          <w:rFonts w:eastAsia="Arial"/>
          <w:sz w:val="28"/>
          <w:szCs w:val="28"/>
        </w:rPr>
        <w:t>U</w:t>
      </w:r>
      <w:r w:rsidR="009913EF" w:rsidRPr="4758ECA6">
        <w:rPr>
          <w:rFonts w:eastAsia="Arial"/>
          <w:sz w:val="28"/>
          <w:szCs w:val="28"/>
        </w:rPr>
        <w:t>ndertake any other duties as appropriate to the role and organisational requirements.</w:t>
      </w:r>
      <w:r w:rsidR="3C51333F">
        <w:br/>
      </w:r>
      <w:r w:rsidR="3C51333F" w:rsidRPr="4758ECA6">
        <w:rPr>
          <w:rFonts w:eastAsia="Arial"/>
          <w:color w:val="A00050" w:themeColor="text2"/>
        </w:rPr>
        <w:t xml:space="preserve">  </w:t>
      </w:r>
    </w:p>
    <w:p w14:paraId="2F391B64" w14:textId="61940D32" w:rsidR="002A51BA" w:rsidRPr="006E2540" w:rsidRDefault="3C51333F" w:rsidP="2CB5B6E6">
      <w:pPr>
        <w:pStyle w:val="Heading2"/>
        <w:spacing w:before="0" w:after="0" w:line="420" w:lineRule="exact"/>
      </w:pPr>
      <w:r w:rsidRPr="2CB5B6E6">
        <w:rPr>
          <w:rFonts w:eastAsia="Arial" w:cs="Arial"/>
          <w:bCs/>
          <w:color w:val="A00050" w:themeColor="text2"/>
          <w:szCs w:val="28"/>
        </w:rPr>
        <w:t>Key stakeholders and relationships (internal/external)</w:t>
      </w:r>
    </w:p>
    <w:p w14:paraId="3952ACB0" w14:textId="5998E029" w:rsidR="00B7519D" w:rsidRDefault="00B7519D" w:rsidP="002F1B80">
      <w:pPr>
        <w:pStyle w:val="ListParagraph"/>
        <w:numPr>
          <w:ilvl w:val="0"/>
          <w:numId w:val="9"/>
        </w:numPr>
        <w:spacing w:after="0" w:line="420" w:lineRule="exact"/>
        <w:ind w:left="426" w:hanging="426"/>
        <w:rPr>
          <w:rFonts w:eastAsia="Arial"/>
          <w:color w:val="000000"/>
          <w:sz w:val="28"/>
          <w:szCs w:val="28"/>
        </w:rPr>
      </w:pPr>
      <w:r w:rsidRPr="4758ECA6">
        <w:rPr>
          <w:rFonts w:eastAsia="Arial"/>
          <w:color w:val="000000"/>
          <w:sz w:val="28"/>
          <w:szCs w:val="28"/>
        </w:rPr>
        <w:t>Digital</w:t>
      </w:r>
      <w:r w:rsidR="2BCF2997" w:rsidRPr="4758ECA6">
        <w:rPr>
          <w:rFonts w:eastAsia="Arial"/>
          <w:color w:val="000000"/>
          <w:sz w:val="28"/>
          <w:szCs w:val="28"/>
        </w:rPr>
        <w:t xml:space="preserve"> Product</w:t>
      </w:r>
      <w:r w:rsidRPr="4758ECA6">
        <w:rPr>
          <w:rFonts w:eastAsia="Arial"/>
          <w:color w:val="000000"/>
          <w:sz w:val="28"/>
          <w:szCs w:val="28"/>
        </w:rPr>
        <w:t xml:space="preserve"> team</w:t>
      </w:r>
      <w:r w:rsidR="00770DD2" w:rsidRPr="4758ECA6">
        <w:rPr>
          <w:rFonts w:eastAsia="Arial"/>
          <w:color w:val="000000"/>
          <w:sz w:val="28"/>
          <w:szCs w:val="28"/>
        </w:rPr>
        <w:t xml:space="preserve"> colleagues: Content Strategist, Digital Product Owner and Digital Officer</w:t>
      </w:r>
    </w:p>
    <w:p w14:paraId="5B9036FA" w14:textId="1200C87B" w:rsidR="002A51BA" w:rsidRPr="006E2540" w:rsidRDefault="009913EF" w:rsidP="002F1B80">
      <w:pPr>
        <w:pStyle w:val="ListParagraph"/>
        <w:numPr>
          <w:ilvl w:val="0"/>
          <w:numId w:val="9"/>
        </w:numPr>
        <w:spacing w:after="0" w:line="420" w:lineRule="exact"/>
        <w:ind w:left="426" w:hanging="426"/>
        <w:rPr>
          <w:rFonts w:eastAsia="Arial"/>
          <w:color w:val="000000"/>
          <w:sz w:val="28"/>
          <w:szCs w:val="28"/>
        </w:rPr>
      </w:pPr>
      <w:r w:rsidRPr="4758ECA6">
        <w:rPr>
          <w:rFonts w:eastAsia="Arial"/>
          <w:color w:val="000000"/>
          <w:sz w:val="28"/>
          <w:szCs w:val="28"/>
        </w:rPr>
        <w:t>C</w:t>
      </w:r>
      <w:r w:rsidR="3C51333F" w:rsidRPr="4758ECA6">
        <w:rPr>
          <w:rFonts w:eastAsia="Arial"/>
          <w:color w:val="000000"/>
          <w:sz w:val="28"/>
          <w:szCs w:val="28"/>
        </w:rPr>
        <w:t xml:space="preserve">olleagues across </w:t>
      </w:r>
      <w:r w:rsidR="04331799" w:rsidRPr="4758ECA6">
        <w:rPr>
          <w:rFonts w:eastAsia="Arial"/>
          <w:color w:val="000000"/>
          <w:sz w:val="28"/>
          <w:szCs w:val="28"/>
        </w:rPr>
        <w:t xml:space="preserve">Digital </w:t>
      </w:r>
      <w:r w:rsidR="006066CD">
        <w:rPr>
          <w:rFonts w:eastAsia="Arial"/>
          <w:color w:val="000000"/>
          <w:sz w:val="28"/>
          <w:szCs w:val="28"/>
        </w:rPr>
        <w:t>and</w:t>
      </w:r>
      <w:r w:rsidR="04331799" w:rsidRPr="4758ECA6">
        <w:rPr>
          <w:rFonts w:eastAsia="Arial"/>
          <w:color w:val="000000"/>
          <w:sz w:val="28"/>
          <w:szCs w:val="28"/>
        </w:rPr>
        <w:t xml:space="preserve"> </w:t>
      </w:r>
      <w:r w:rsidR="23F837DC" w:rsidRPr="4758ECA6">
        <w:rPr>
          <w:rFonts w:eastAsia="Arial"/>
          <w:color w:val="000000"/>
          <w:sz w:val="28"/>
          <w:szCs w:val="28"/>
        </w:rPr>
        <w:t xml:space="preserve">Data, Innovation </w:t>
      </w:r>
      <w:r w:rsidR="006066CD">
        <w:rPr>
          <w:rFonts w:eastAsia="Arial"/>
          <w:color w:val="000000"/>
          <w:sz w:val="28"/>
          <w:szCs w:val="28"/>
        </w:rPr>
        <w:t>and</w:t>
      </w:r>
      <w:r w:rsidR="23F837DC" w:rsidRPr="4758ECA6">
        <w:rPr>
          <w:rFonts w:eastAsia="Arial"/>
          <w:color w:val="000000"/>
          <w:sz w:val="28"/>
          <w:szCs w:val="28"/>
        </w:rPr>
        <w:t xml:space="preserve"> Performance, </w:t>
      </w:r>
      <w:r w:rsidR="3C51333F" w:rsidRPr="4758ECA6">
        <w:rPr>
          <w:rFonts w:eastAsia="Arial"/>
          <w:color w:val="000000"/>
          <w:sz w:val="28"/>
          <w:szCs w:val="28"/>
        </w:rPr>
        <w:t>Services, Research</w:t>
      </w:r>
      <w:r w:rsidR="666CC5FE" w:rsidRPr="4758ECA6">
        <w:rPr>
          <w:rFonts w:eastAsia="Arial"/>
          <w:color w:val="000000"/>
          <w:sz w:val="28"/>
          <w:szCs w:val="28"/>
        </w:rPr>
        <w:t xml:space="preserve"> and </w:t>
      </w:r>
      <w:r w:rsidR="3C51333F" w:rsidRPr="4758ECA6">
        <w:rPr>
          <w:rFonts w:eastAsia="Arial"/>
          <w:color w:val="000000"/>
          <w:sz w:val="28"/>
          <w:szCs w:val="28"/>
        </w:rPr>
        <w:t>Nations</w:t>
      </w:r>
      <w:r w:rsidR="07FDB6FF" w:rsidRPr="4758ECA6">
        <w:rPr>
          <w:rFonts w:eastAsia="Arial"/>
          <w:color w:val="000000"/>
          <w:sz w:val="28"/>
          <w:szCs w:val="28"/>
        </w:rPr>
        <w:t xml:space="preserve"> teams</w:t>
      </w:r>
      <w:r w:rsidR="25837279" w:rsidRPr="4758ECA6">
        <w:rPr>
          <w:rFonts w:eastAsia="Arial"/>
          <w:color w:val="000000"/>
          <w:sz w:val="28"/>
          <w:szCs w:val="28"/>
        </w:rPr>
        <w:t>.</w:t>
      </w:r>
    </w:p>
    <w:p w14:paraId="4C1BFE76" w14:textId="2E53A5F0" w:rsidR="002A51BA" w:rsidRPr="006E2540" w:rsidRDefault="3C51333F" w:rsidP="002F1B80">
      <w:pPr>
        <w:pStyle w:val="ListParagraph"/>
        <w:numPr>
          <w:ilvl w:val="0"/>
          <w:numId w:val="9"/>
        </w:numPr>
        <w:spacing w:after="0" w:line="420" w:lineRule="exact"/>
        <w:ind w:left="426" w:hanging="426"/>
        <w:rPr>
          <w:rFonts w:eastAsia="Arial"/>
          <w:color w:val="000000"/>
          <w:sz w:val="28"/>
          <w:szCs w:val="28"/>
        </w:rPr>
      </w:pPr>
      <w:r w:rsidRPr="2CB5B6E6">
        <w:rPr>
          <w:rFonts w:eastAsia="Arial"/>
          <w:color w:val="000000"/>
          <w:sz w:val="28"/>
          <w:szCs w:val="28"/>
        </w:rPr>
        <w:t xml:space="preserve">Income </w:t>
      </w:r>
      <w:r w:rsidR="00345E55">
        <w:rPr>
          <w:rFonts w:eastAsia="Arial"/>
          <w:color w:val="000000"/>
          <w:sz w:val="28"/>
          <w:szCs w:val="28"/>
        </w:rPr>
        <w:t>and</w:t>
      </w:r>
      <w:r w:rsidRPr="2CB5B6E6">
        <w:rPr>
          <w:rFonts w:eastAsia="Arial"/>
          <w:color w:val="000000"/>
          <w:sz w:val="28"/>
          <w:szCs w:val="28"/>
        </w:rPr>
        <w:t xml:space="preserve"> Engagement teams.</w:t>
      </w:r>
    </w:p>
    <w:p w14:paraId="7790B26D" w14:textId="3C0E28F5" w:rsidR="002A51BA" w:rsidRDefault="3C51333F" w:rsidP="002F1B80">
      <w:pPr>
        <w:pStyle w:val="ListParagraph"/>
        <w:numPr>
          <w:ilvl w:val="0"/>
          <w:numId w:val="9"/>
        </w:numPr>
        <w:spacing w:after="0" w:line="420" w:lineRule="exact"/>
        <w:ind w:left="426" w:hanging="426"/>
        <w:rPr>
          <w:rFonts w:eastAsia="Arial"/>
          <w:color w:val="000000"/>
          <w:sz w:val="28"/>
          <w:szCs w:val="28"/>
        </w:rPr>
      </w:pPr>
      <w:r w:rsidRPr="2CB5B6E6">
        <w:rPr>
          <w:rFonts w:eastAsia="Arial"/>
          <w:color w:val="000000"/>
          <w:sz w:val="28"/>
          <w:szCs w:val="28"/>
        </w:rPr>
        <w:t>External digital agencies and suppliers.</w:t>
      </w:r>
    </w:p>
    <w:p w14:paraId="66F40C12" w14:textId="77777777" w:rsidR="002B4EBA" w:rsidRDefault="002B4EBA" w:rsidP="002B4EBA">
      <w:pPr>
        <w:pStyle w:val="ListParagraph"/>
        <w:spacing w:after="0" w:line="420" w:lineRule="exact"/>
        <w:ind w:left="426"/>
        <w:rPr>
          <w:rFonts w:eastAsia="Arial"/>
          <w:color w:val="000000"/>
          <w:sz w:val="28"/>
          <w:szCs w:val="28"/>
        </w:rPr>
      </w:pPr>
    </w:p>
    <w:p w14:paraId="3D143F49" w14:textId="02BAC629" w:rsidR="002B4EBA" w:rsidRDefault="002B4EBA" w:rsidP="002B4EBA">
      <w:pPr>
        <w:pStyle w:val="paragraph"/>
        <w:spacing w:before="0" w:beforeAutospacing="0" w:after="0" w:afterAutospacing="0"/>
        <w:ind w:left="270" w:hanging="27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490AB9C" wp14:editId="35D33591">
            <wp:extent cx="5731510" cy="55880"/>
            <wp:effectExtent l="0" t="0" r="2540" b="1270"/>
            <wp:docPr id="2056130046" name="Picture 1">
              <a:extLst xmlns:a="http://schemas.openxmlformats.org/drawingml/2006/main">
                <a:ext uri="{FF2B5EF4-FFF2-40B4-BE49-F238E27FC236}">
                  <a16:creationId xmlns:a16="http://schemas.microsoft.com/office/drawing/2014/main" id="{1428936F-BAC2-445A-8492-E86CE9D0F9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5880"/>
                    </a:xfrm>
                    <a:prstGeom prst="rect">
                      <a:avLst/>
                    </a:prstGeom>
                    <a:noFill/>
                    <a:ln>
                      <a:noFill/>
                    </a:ln>
                  </pic:spPr>
                </pic:pic>
              </a:graphicData>
            </a:graphic>
          </wp:inline>
        </w:drawing>
      </w:r>
      <w:r>
        <w:rPr>
          <w:rStyle w:val="eop"/>
          <w:rFonts w:eastAsiaTheme="majorEastAsia" w:cs="Arial"/>
          <w:szCs w:val="28"/>
        </w:rPr>
        <w:t> </w:t>
      </w:r>
    </w:p>
    <w:p w14:paraId="4CCCB586" w14:textId="77777777" w:rsidR="002B4EBA" w:rsidRPr="002B4EBA" w:rsidRDefault="002B4EBA" w:rsidP="002B4EBA">
      <w:pPr>
        <w:pStyle w:val="paragraph"/>
        <w:spacing w:before="0" w:beforeAutospacing="0" w:after="0" w:afterAutospacing="0"/>
        <w:textAlignment w:val="baseline"/>
        <w:rPr>
          <w:rFonts w:ascii="Arial" w:hAnsi="Arial" w:cs="Arial"/>
          <w:sz w:val="18"/>
          <w:szCs w:val="18"/>
        </w:rPr>
      </w:pPr>
      <w:r w:rsidRPr="002B4EBA">
        <w:rPr>
          <w:rStyle w:val="normaltextrun"/>
          <w:rFonts w:ascii="Arial" w:eastAsiaTheme="majorEastAsia" w:hAnsi="Arial" w:cs="Arial"/>
          <w:sz w:val="28"/>
          <w:szCs w:val="28"/>
        </w:rPr>
        <w:t>End of job description. Person specification on following page.</w:t>
      </w:r>
      <w:r w:rsidRPr="002B4EBA">
        <w:rPr>
          <w:rStyle w:val="eop"/>
          <w:rFonts w:ascii="Arial" w:eastAsiaTheme="majorEastAsia" w:hAnsi="Arial" w:cs="Arial"/>
          <w:szCs w:val="28"/>
        </w:rPr>
        <w:t> </w:t>
      </w:r>
    </w:p>
    <w:p w14:paraId="288323FF" w14:textId="77777777" w:rsidR="000C666A" w:rsidRPr="003711BF" w:rsidRDefault="000C666A" w:rsidP="003711BF">
      <w:pPr>
        <w:pStyle w:val="Heading2"/>
        <w:spacing w:before="0" w:after="0"/>
        <w:rPr>
          <w:rFonts w:eastAsia="Arial"/>
          <w:b w:val="0"/>
          <w:bCs/>
          <w:szCs w:val="28"/>
        </w:rPr>
      </w:pPr>
      <w:r w:rsidRPr="003711BF">
        <w:rPr>
          <w:rFonts w:eastAsia="Arial"/>
          <w:b w:val="0"/>
          <w:bCs/>
          <w:szCs w:val="28"/>
        </w:rPr>
        <w:br w:type="page"/>
      </w:r>
    </w:p>
    <w:p w14:paraId="501B1BD9" w14:textId="77777777" w:rsidR="00EE5AFD" w:rsidRPr="006F0F71" w:rsidRDefault="00EE5AFD" w:rsidP="000C666A">
      <w:pPr>
        <w:pStyle w:val="Title"/>
        <w:rPr>
          <w:color w:val="A00050"/>
          <w:sz w:val="18"/>
          <w:szCs w:val="18"/>
        </w:rPr>
      </w:pPr>
      <w:r w:rsidRPr="006F0F71">
        <w:rPr>
          <w:rStyle w:val="normaltextrun"/>
          <w:rFonts w:cs="Segoe UI"/>
          <w:sz w:val="48"/>
        </w:rPr>
        <w:t>Person specification</w:t>
      </w:r>
      <w:r w:rsidRPr="006F0F71">
        <w:rPr>
          <w:rStyle w:val="eop"/>
          <w:rFonts w:cs="Segoe UI"/>
          <w:sz w:val="48"/>
          <w:szCs w:val="48"/>
        </w:rPr>
        <w:t> </w:t>
      </w:r>
    </w:p>
    <w:p w14:paraId="0401ECA7" w14:textId="77777777" w:rsidR="00671503" w:rsidRDefault="00EE5AFD" w:rsidP="005D3C0D">
      <w:pPr>
        <w:pStyle w:val="paragraph"/>
        <w:spacing w:before="0" w:beforeAutospacing="0" w:after="0" w:afterAutospacing="0"/>
        <w:ind w:left="270" w:hanging="270"/>
        <w:textAlignment w:val="baseline"/>
        <w:rPr>
          <w:rStyle w:val="eop"/>
          <w:rFonts w:eastAsiaTheme="majorEastAsia" w:cs="Arial"/>
          <w:sz w:val="28"/>
          <w:szCs w:val="28"/>
        </w:rPr>
      </w:pPr>
      <w:r>
        <w:rPr>
          <w:rStyle w:val="wacimagecontainer"/>
          <w:rFonts w:ascii="Segoe UI" w:eastAsiaTheme="majorEastAsia" w:hAnsi="Segoe UI" w:cs="Segoe UI"/>
          <w:noProof/>
          <w:sz w:val="18"/>
          <w:szCs w:val="18"/>
        </w:rPr>
        <w:drawing>
          <wp:inline distT="0" distB="0" distL="0" distR="0" wp14:anchorId="7544C0DE" wp14:editId="69A7FD81">
            <wp:extent cx="5848350" cy="57150"/>
            <wp:effectExtent l="0" t="0" r="0" b="0"/>
            <wp:docPr id="4" name="Picture 2">
              <a:extLst xmlns:a="http://schemas.openxmlformats.org/drawingml/2006/main">
                <a:ext uri="{FF2B5EF4-FFF2-40B4-BE49-F238E27FC236}">
                  <a16:creationId xmlns:a16="http://schemas.microsoft.com/office/drawing/2014/main" id="{04E604FE-3624-400E-9B09-2C5E37F90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7150"/>
                    </a:xfrm>
                    <a:prstGeom prst="rect">
                      <a:avLst/>
                    </a:prstGeom>
                    <a:noFill/>
                    <a:ln>
                      <a:noFill/>
                    </a:ln>
                  </pic:spPr>
                </pic:pic>
              </a:graphicData>
            </a:graphic>
          </wp:inline>
        </w:drawing>
      </w:r>
    </w:p>
    <w:p w14:paraId="346C4EC6" w14:textId="77777777" w:rsidR="00671503" w:rsidRDefault="00671503" w:rsidP="005D3C0D">
      <w:pPr>
        <w:pStyle w:val="paragraph"/>
        <w:spacing w:before="0" w:beforeAutospacing="0" w:after="0" w:afterAutospacing="0"/>
        <w:ind w:left="270" w:hanging="270"/>
        <w:textAlignment w:val="baseline"/>
        <w:rPr>
          <w:rStyle w:val="eop"/>
          <w:rFonts w:eastAsiaTheme="majorEastAsia" w:cs="Arial"/>
          <w:sz w:val="28"/>
          <w:szCs w:val="28"/>
        </w:rPr>
      </w:pPr>
    </w:p>
    <w:p w14:paraId="63097FBC" w14:textId="77777777" w:rsidR="00671503" w:rsidRDefault="00671503" w:rsidP="005D3C0D">
      <w:pPr>
        <w:pStyle w:val="paragraph"/>
        <w:spacing w:before="0" w:beforeAutospacing="0" w:after="0" w:afterAutospacing="0"/>
        <w:ind w:left="270" w:hanging="270"/>
        <w:textAlignment w:val="baseline"/>
        <w:rPr>
          <w:rStyle w:val="eop"/>
          <w:rFonts w:ascii="Arial" w:eastAsiaTheme="majorEastAsia" w:hAnsi="Arial" w:cs="Arial"/>
          <w:b/>
          <w:bCs/>
          <w:color w:val="A00050" w:themeColor="text2"/>
          <w:sz w:val="28"/>
          <w:szCs w:val="28"/>
        </w:rPr>
      </w:pPr>
      <w:r w:rsidRPr="00671503">
        <w:rPr>
          <w:rStyle w:val="eop"/>
          <w:rFonts w:ascii="Arial" w:eastAsiaTheme="majorEastAsia" w:hAnsi="Arial" w:cs="Arial"/>
          <w:b/>
          <w:bCs/>
          <w:color w:val="A00050" w:themeColor="text2"/>
          <w:sz w:val="28"/>
          <w:szCs w:val="28"/>
        </w:rPr>
        <w:t>Experience and knowledge</w:t>
      </w:r>
    </w:p>
    <w:p w14:paraId="006341C7" w14:textId="77777777" w:rsidR="00671503" w:rsidRDefault="00671503" w:rsidP="00495B1A">
      <w:pPr>
        <w:pStyle w:val="paragraph"/>
        <w:spacing w:before="0" w:beforeAutospacing="0" w:after="0" w:afterAutospacing="0" w:line="278" w:lineRule="auto"/>
        <w:ind w:left="270" w:hanging="270"/>
        <w:textAlignment w:val="baseline"/>
        <w:rPr>
          <w:rStyle w:val="eop"/>
          <w:rFonts w:ascii="Arial" w:eastAsiaTheme="majorEastAsia" w:hAnsi="Arial" w:cs="Arial"/>
          <w:b/>
          <w:bCs/>
          <w:color w:val="A00050" w:themeColor="text2"/>
          <w:sz w:val="28"/>
          <w:szCs w:val="28"/>
        </w:rPr>
      </w:pPr>
    </w:p>
    <w:p w14:paraId="5FED49E5" w14:textId="1B9A46AE"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 xml:space="preserve">Proven experience as a </w:t>
      </w:r>
      <w:r w:rsidR="3C110C52" w:rsidRPr="4758ECA6">
        <w:rPr>
          <w:rStyle w:val="normaltextrun"/>
          <w:rFonts w:ascii="Arial" w:hAnsi="Arial" w:cs="Arial"/>
          <w:sz w:val="28"/>
          <w:szCs w:val="28"/>
        </w:rPr>
        <w:t xml:space="preserve">digital delivery manager, </w:t>
      </w:r>
      <w:r w:rsidRPr="4758ECA6">
        <w:rPr>
          <w:rStyle w:val="normaltextrun"/>
          <w:rFonts w:ascii="Arial" w:hAnsi="Arial" w:cs="Arial"/>
          <w:sz w:val="28"/>
          <w:szCs w:val="28"/>
        </w:rPr>
        <w:t>digital product owner, product manager or equivalent role in a digital environment.</w:t>
      </w:r>
    </w:p>
    <w:p w14:paraId="7D383A54" w14:textId="335BFFA2"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 xml:space="preserve">Experience </w:t>
      </w:r>
      <w:r w:rsidR="2D414135" w:rsidRPr="4758ECA6">
        <w:rPr>
          <w:rStyle w:val="normaltextrun"/>
          <w:rFonts w:ascii="Arial" w:hAnsi="Arial" w:cs="Arial"/>
          <w:sz w:val="28"/>
          <w:szCs w:val="28"/>
        </w:rPr>
        <w:t xml:space="preserve">developing </w:t>
      </w:r>
      <w:r w:rsidR="0991CBE0" w:rsidRPr="4758ECA6">
        <w:rPr>
          <w:rStyle w:val="normaltextrun"/>
          <w:rFonts w:ascii="Arial" w:hAnsi="Arial" w:cs="Arial"/>
          <w:sz w:val="28"/>
          <w:szCs w:val="28"/>
        </w:rPr>
        <w:t xml:space="preserve">delivery </w:t>
      </w:r>
      <w:r w:rsidR="2D414135" w:rsidRPr="4758ECA6">
        <w:rPr>
          <w:rStyle w:val="normaltextrun"/>
          <w:rFonts w:ascii="Arial" w:hAnsi="Arial" w:cs="Arial"/>
          <w:sz w:val="28"/>
          <w:szCs w:val="28"/>
        </w:rPr>
        <w:t>r</w:t>
      </w:r>
      <w:r w:rsidRPr="4758ECA6">
        <w:rPr>
          <w:rStyle w:val="normaltextrun"/>
          <w:rFonts w:ascii="Arial" w:hAnsi="Arial" w:cs="Arial"/>
          <w:sz w:val="28"/>
          <w:szCs w:val="28"/>
        </w:rPr>
        <w:t>oadmaps</w:t>
      </w:r>
      <w:r w:rsidR="31F987E5" w:rsidRPr="4758ECA6">
        <w:rPr>
          <w:rStyle w:val="normaltextrun"/>
          <w:rFonts w:ascii="Arial" w:hAnsi="Arial" w:cs="Arial"/>
          <w:sz w:val="28"/>
          <w:szCs w:val="28"/>
        </w:rPr>
        <w:t xml:space="preserve">, </w:t>
      </w:r>
      <w:r w:rsidR="7C89A385" w:rsidRPr="4758ECA6">
        <w:rPr>
          <w:rStyle w:val="normaltextrun"/>
          <w:rFonts w:ascii="Arial" w:hAnsi="Arial" w:cs="Arial"/>
          <w:sz w:val="28"/>
          <w:szCs w:val="28"/>
        </w:rPr>
        <w:t>manag</w:t>
      </w:r>
      <w:r w:rsidR="1C55A394" w:rsidRPr="4758ECA6">
        <w:rPr>
          <w:rStyle w:val="normaltextrun"/>
          <w:rFonts w:ascii="Arial" w:hAnsi="Arial" w:cs="Arial"/>
          <w:sz w:val="28"/>
          <w:szCs w:val="28"/>
        </w:rPr>
        <w:t xml:space="preserve">ing product </w:t>
      </w:r>
      <w:r w:rsidRPr="4758ECA6">
        <w:rPr>
          <w:rStyle w:val="normaltextrun"/>
          <w:rFonts w:ascii="Arial" w:hAnsi="Arial" w:cs="Arial"/>
          <w:sz w:val="28"/>
          <w:szCs w:val="28"/>
        </w:rPr>
        <w:t>backlogs</w:t>
      </w:r>
      <w:r w:rsidR="6667E5E2" w:rsidRPr="4758ECA6">
        <w:rPr>
          <w:rStyle w:val="normaltextrun"/>
          <w:rFonts w:ascii="Arial" w:hAnsi="Arial" w:cs="Arial"/>
          <w:sz w:val="28"/>
          <w:szCs w:val="28"/>
        </w:rPr>
        <w:t xml:space="preserve"> and conducting user acceptance testing</w:t>
      </w:r>
      <w:r w:rsidRPr="4758ECA6">
        <w:rPr>
          <w:rStyle w:val="normaltextrun"/>
          <w:rFonts w:ascii="Arial" w:hAnsi="Arial" w:cs="Arial"/>
          <w:sz w:val="28"/>
          <w:szCs w:val="28"/>
        </w:rPr>
        <w:t>.</w:t>
      </w:r>
    </w:p>
    <w:p w14:paraId="32D28204" w14:textId="6DAE86A9" w:rsidR="00C06D6F" w:rsidRDefault="51B45EC8" w:rsidP="4758ECA6">
      <w:pPr>
        <w:pStyle w:val="paragraph"/>
        <w:numPr>
          <w:ilvl w:val="0"/>
          <w:numId w:val="13"/>
        </w:numPr>
        <w:spacing w:before="0" w:beforeAutospacing="0" w:after="0" w:afterAutospacing="0" w:line="278" w:lineRule="auto"/>
        <w:textAlignment w:val="baseline"/>
        <w:rPr>
          <w:rStyle w:val="normaltextrun"/>
          <w:rFonts w:ascii="Arial" w:hAnsi="Arial" w:cs="Arial"/>
          <w:sz w:val="28"/>
          <w:szCs w:val="28"/>
        </w:rPr>
      </w:pPr>
      <w:r w:rsidRPr="4758ECA6">
        <w:rPr>
          <w:rStyle w:val="normaltextrun"/>
          <w:rFonts w:ascii="Arial" w:hAnsi="Arial" w:cs="Arial"/>
          <w:sz w:val="28"/>
          <w:szCs w:val="28"/>
        </w:rPr>
        <w:t xml:space="preserve">Experience </w:t>
      </w:r>
      <w:r w:rsidR="173168BA" w:rsidRPr="4758ECA6">
        <w:rPr>
          <w:rStyle w:val="normaltextrun"/>
          <w:rFonts w:ascii="Arial" w:hAnsi="Arial" w:cs="Arial"/>
          <w:sz w:val="28"/>
          <w:szCs w:val="28"/>
        </w:rPr>
        <w:t xml:space="preserve">of </w:t>
      </w:r>
      <w:r w:rsidRPr="4758ECA6">
        <w:rPr>
          <w:rStyle w:val="normaltextrun"/>
          <w:rFonts w:ascii="Arial" w:hAnsi="Arial" w:cs="Arial"/>
          <w:sz w:val="28"/>
          <w:szCs w:val="28"/>
        </w:rPr>
        <w:t xml:space="preserve">collaborating </w:t>
      </w:r>
      <w:r w:rsidR="21FB4EE9" w:rsidRPr="4758ECA6">
        <w:rPr>
          <w:rStyle w:val="normaltextrun"/>
          <w:rFonts w:ascii="Arial" w:hAnsi="Arial" w:cs="Arial"/>
          <w:sz w:val="28"/>
          <w:szCs w:val="28"/>
        </w:rPr>
        <w:t xml:space="preserve">with partners </w:t>
      </w:r>
      <w:r w:rsidR="0222C89B" w:rsidRPr="4758ECA6">
        <w:rPr>
          <w:rStyle w:val="normaltextrun"/>
          <w:rFonts w:ascii="Arial" w:hAnsi="Arial" w:cs="Arial"/>
          <w:sz w:val="28"/>
          <w:szCs w:val="28"/>
        </w:rPr>
        <w:t>in an</w:t>
      </w:r>
      <w:r w:rsidRPr="4758ECA6">
        <w:rPr>
          <w:rStyle w:val="normaltextrun"/>
          <w:rFonts w:ascii="Arial" w:hAnsi="Arial" w:cs="Arial"/>
          <w:sz w:val="28"/>
          <w:szCs w:val="28"/>
        </w:rPr>
        <w:t xml:space="preserve"> external partners</w:t>
      </w:r>
      <w:r w:rsidR="1811CA06" w:rsidRPr="4758ECA6">
        <w:rPr>
          <w:rStyle w:val="normaltextrun"/>
          <w:rFonts w:ascii="Arial" w:hAnsi="Arial" w:cs="Arial"/>
          <w:sz w:val="28"/>
          <w:szCs w:val="28"/>
        </w:rPr>
        <w:t>hip programme</w:t>
      </w:r>
      <w:r w:rsidRPr="4758ECA6">
        <w:rPr>
          <w:rStyle w:val="normaltextrun"/>
          <w:rFonts w:ascii="Arial" w:hAnsi="Arial" w:cs="Arial"/>
          <w:sz w:val="28"/>
          <w:szCs w:val="28"/>
        </w:rPr>
        <w:t xml:space="preserve"> to deliver</w:t>
      </w:r>
      <w:r w:rsidR="30B2B8CC" w:rsidRPr="4758ECA6">
        <w:rPr>
          <w:rStyle w:val="normaltextrun"/>
          <w:rFonts w:ascii="Arial" w:hAnsi="Arial" w:cs="Arial"/>
          <w:sz w:val="28"/>
          <w:szCs w:val="28"/>
        </w:rPr>
        <w:t xml:space="preserve"> a digital </w:t>
      </w:r>
      <w:r w:rsidR="2C777541" w:rsidRPr="4758ECA6">
        <w:rPr>
          <w:rStyle w:val="normaltextrun"/>
          <w:rFonts w:ascii="Arial" w:hAnsi="Arial" w:cs="Arial"/>
          <w:sz w:val="28"/>
          <w:szCs w:val="28"/>
        </w:rPr>
        <w:t>product or service</w:t>
      </w:r>
      <w:r w:rsidR="25F98536" w:rsidRPr="4758ECA6">
        <w:rPr>
          <w:rStyle w:val="normaltextrun"/>
          <w:rFonts w:ascii="Arial" w:hAnsi="Arial" w:cs="Arial"/>
          <w:sz w:val="28"/>
          <w:szCs w:val="28"/>
        </w:rPr>
        <w:t>.</w:t>
      </w:r>
    </w:p>
    <w:p w14:paraId="76FBE414" w14:textId="0A1B7A0F"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Demonstrated success using agile approaches, including sprint planning</w:t>
      </w:r>
      <w:r w:rsidR="36BFDDBE" w:rsidRPr="4758ECA6">
        <w:rPr>
          <w:rStyle w:val="normaltextrun"/>
          <w:rFonts w:ascii="Arial" w:hAnsi="Arial" w:cs="Arial"/>
          <w:sz w:val="28"/>
          <w:szCs w:val="28"/>
        </w:rPr>
        <w:t xml:space="preserve">, iterative development and collaborative </w:t>
      </w:r>
      <w:r w:rsidRPr="4758ECA6">
        <w:rPr>
          <w:rStyle w:val="normaltextrun"/>
          <w:rFonts w:ascii="Arial" w:hAnsi="Arial" w:cs="Arial"/>
          <w:sz w:val="28"/>
          <w:szCs w:val="28"/>
        </w:rPr>
        <w:t>stakeholder engagement.</w:t>
      </w:r>
    </w:p>
    <w:p w14:paraId="3869C828" w14:textId="7C063CBD"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Experience working with external digital agencies</w:t>
      </w:r>
      <w:r w:rsidR="75661110" w:rsidRPr="4758ECA6">
        <w:rPr>
          <w:rStyle w:val="normaltextrun"/>
          <w:rFonts w:ascii="Arial" w:hAnsi="Arial" w:cs="Arial"/>
          <w:sz w:val="28"/>
          <w:szCs w:val="28"/>
        </w:rPr>
        <w:t xml:space="preserve"> to develop and launch successful digital products</w:t>
      </w:r>
      <w:r w:rsidRPr="4758ECA6">
        <w:rPr>
          <w:rStyle w:val="normaltextrun"/>
          <w:rFonts w:ascii="Arial" w:hAnsi="Arial" w:cs="Arial"/>
          <w:sz w:val="28"/>
          <w:szCs w:val="28"/>
        </w:rPr>
        <w:t>.</w:t>
      </w:r>
    </w:p>
    <w:p w14:paraId="4E987BE5" w14:textId="6CD2918C"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Demonstrated experience of user research, usability </w:t>
      </w:r>
      <w:r w:rsidRPr="4758ECA6">
        <w:rPr>
          <w:rStyle w:val="normaltextrun"/>
          <w:rFonts w:ascii="Arial" w:hAnsi="Arial" w:cs="Arial"/>
          <w:sz w:val="28"/>
          <w:szCs w:val="28"/>
        </w:rPr>
        <w:t>testing and data-driven product development.</w:t>
      </w:r>
    </w:p>
    <w:p w14:paraId="5E82BB69" w14:textId="513452ED" w:rsidR="00C06D6F" w:rsidRDefault="56DAE8A2" w:rsidP="4758ECA6">
      <w:pPr>
        <w:pStyle w:val="paragraph"/>
        <w:numPr>
          <w:ilvl w:val="0"/>
          <w:numId w:val="13"/>
        </w:numPr>
        <w:spacing w:before="0" w:beforeAutospacing="0" w:after="0" w:afterAutospacing="0" w:line="278" w:lineRule="auto"/>
        <w:textAlignment w:val="baseline"/>
      </w:pPr>
      <w:r w:rsidRPr="4758ECA6">
        <w:rPr>
          <w:rFonts w:ascii="Arial" w:eastAsia="Arial" w:hAnsi="Arial" w:cs="Arial"/>
          <w:color w:val="000000"/>
          <w:sz w:val="28"/>
          <w:szCs w:val="28"/>
        </w:rPr>
        <w:t>Apply knowledge of SEO, AEO, and AI-driven search (AIO) to ensure optimisation across the evolving search landscape.</w:t>
      </w:r>
    </w:p>
    <w:p w14:paraId="3FA1FCB5" w14:textId="1CC57D58" w:rsidR="00C06D6F" w:rsidRDefault="5756D037"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sidRPr="4758ECA6">
        <w:rPr>
          <w:rStyle w:val="normaltextrun"/>
          <w:rFonts w:ascii="Arial" w:hAnsi="Arial" w:cs="Arial"/>
          <w:sz w:val="28"/>
          <w:szCs w:val="28"/>
        </w:rPr>
        <w:t>Apply understanding of user-centred design, user experience, web performance and digital engagement best practices.</w:t>
      </w:r>
    </w:p>
    <w:p w14:paraId="44F032F3" w14:textId="32CB2312" w:rsidR="00C06D6F" w:rsidRDefault="00C06D6F" w:rsidP="4758ECA6">
      <w:pPr>
        <w:pStyle w:val="paragraph"/>
        <w:numPr>
          <w:ilvl w:val="0"/>
          <w:numId w:val="13"/>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 xml:space="preserve">Experience overseeing website compliance with accessibility standards and </w:t>
      </w:r>
      <w:r w:rsidR="001200D8" w:rsidRPr="001200D8">
        <w:rPr>
          <w:rStyle w:val="normaltextrun"/>
          <w:rFonts w:ascii="Arial" w:hAnsi="Arial" w:cs="Arial"/>
          <w:sz w:val="28"/>
          <w:szCs w:val="28"/>
        </w:rPr>
        <w:t xml:space="preserve">General Data Protection Regulation </w:t>
      </w:r>
      <w:r w:rsidR="001200D8">
        <w:rPr>
          <w:rStyle w:val="normaltextrun"/>
          <w:rFonts w:ascii="Arial" w:hAnsi="Arial" w:cs="Arial"/>
          <w:sz w:val="28"/>
          <w:szCs w:val="28"/>
        </w:rPr>
        <w:t>(</w:t>
      </w:r>
      <w:r>
        <w:rPr>
          <w:rStyle w:val="normaltextrun"/>
          <w:rFonts w:ascii="Arial" w:hAnsi="Arial" w:cs="Arial"/>
          <w:sz w:val="28"/>
          <w:szCs w:val="28"/>
        </w:rPr>
        <w:t>GDPR</w:t>
      </w:r>
      <w:r w:rsidR="001200D8">
        <w:rPr>
          <w:rStyle w:val="normaltextrun"/>
          <w:rFonts w:ascii="Arial" w:hAnsi="Arial" w:cs="Arial"/>
          <w:sz w:val="28"/>
          <w:szCs w:val="28"/>
        </w:rPr>
        <w:t>)</w:t>
      </w:r>
      <w:r>
        <w:rPr>
          <w:rStyle w:val="normaltextrun"/>
          <w:rFonts w:ascii="Arial" w:hAnsi="Arial" w:cs="Arial"/>
          <w:sz w:val="28"/>
          <w:szCs w:val="28"/>
        </w:rPr>
        <w:t>.</w:t>
      </w:r>
    </w:p>
    <w:p w14:paraId="1692137F" w14:textId="77777777" w:rsidR="00465E43" w:rsidRDefault="00465E43" w:rsidP="00495B1A">
      <w:pPr>
        <w:pStyle w:val="paragraph"/>
        <w:spacing w:before="0" w:beforeAutospacing="0" w:after="0" w:afterAutospacing="0" w:line="278" w:lineRule="auto"/>
        <w:textAlignment w:val="baseline"/>
        <w:rPr>
          <w:rStyle w:val="eop"/>
          <w:rFonts w:ascii="Arial" w:eastAsiaTheme="majorEastAsia" w:hAnsi="Arial" w:cs="Arial"/>
          <w:sz w:val="28"/>
          <w:szCs w:val="28"/>
        </w:rPr>
      </w:pPr>
    </w:p>
    <w:p w14:paraId="6B2A9B6D" w14:textId="3D48EAA0" w:rsidR="00465E43" w:rsidRPr="00036C2B" w:rsidRDefault="00465E43" w:rsidP="00495B1A">
      <w:pPr>
        <w:pStyle w:val="paragraph"/>
        <w:spacing w:before="0" w:beforeAutospacing="0" w:after="0" w:afterAutospacing="0" w:line="278" w:lineRule="auto"/>
        <w:textAlignment w:val="baseline"/>
        <w:rPr>
          <w:rStyle w:val="eop"/>
          <w:rFonts w:ascii="Arial" w:eastAsiaTheme="majorEastAsia" w:hAnsi="Arial" w:cs="Arial"/>
          <w:b/>
          <w:bCs/>
          <w:color w:val="A00050" w:themeColor="text2"/>
          <w:sz w:val="28"/>
          <w:szCs w:val="28"/>
        </w:rPr>
      </w:pPr>
      <w:r w:rsidRPr="00036C2B">
        <w:rPr>
          <w:rStyle w:val="eop"/>
          <w:rFonts w:ascii="Arial" w:eastAsiaTheme="majorEastAsia" w:hAnsi="Arial" w:cs="Arial"/>
          <w:b/>
          <w:bCs/>
          <w:color w:val="A00050" w:themeColor="text2"/>
          <w:sz w:val="28"/>
          <w:szCs w:val="28"/>
        </w:rPr>
        <w:t>Skills</w:t>
      </w:r>
    </w:p>
    <w:p w14:paraId="12C28A10" w14:textId="4B41FE49"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 xml:space="preserve">Strong understanding of </w:t>
      </w:r>
      <w:r w:rsidR="305A7DD2" w:rsidRPr="4758ECA6">
        <w:rPr>
          <w:rStyle w:val="normaltextrun"/>
          <w:rFonts w:ascii="Arial" w:hAnsi="Arial" w:cs="Arial"/>
          <w:sz w:val="28"/>
          <w:szCs w:val="28"/>
        </w:rPr>
        <w:t xml:space="preserve">website technologies, </w:t>
      </w:r>
      <w:r w:rsidRPr="4758ECA6">
        <w:rPr>
          <w:rStyle w:val="normaltextrun"/>
          <w:rFonts w:ascii="Arial" w:hAnsi="Arial" w:cs="Arial"/>
          <w:sz w:val="28"/>
          <w:szCs w:val="28"/>
        </w:rPr>
        <w:t>the digital product lifecycle and project management using agile approaches.</w:t>
      </w:r>
    </w:p>
    <w:p w14:paraId="013D3147" w14:textId="11A6C95E"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Ability to translate user needs and organisational requirements into user stories, acceptance </w:t>
      </w:r>
      <w:r w:rsidRPr="4758ECA6">
        <w:rPr>
          <w:rStyle w:val="normaltextrun"/>
          <w:rFonts w:ascii="Arial" w:hAnsi="Arial" w:cs="Arial"/>
          <w:sz w:val="28"/>
          <w:szCs w:val="28"/>
        </w:rPr>
        <w:t>criteria and development briefs.</w:t>
      </w:r>
    </w:p>
    <w:p w14:paraId="6AA15C74" w14:textId="5A2093C0"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Ability to interpret and use analytics and user insight tools to inform</w:t>
      </w:r>
      <w:r w:rsidR="630FEBBD" w:rsidRPr="4758ECA6">
        <w:rPr>
          <w:rStyle w:val="normaltextrun"/>
          <w:rFonts w:ascii="Arial" w:hAnsi="Arial" w:cs="Arial"/>
          <w:sz w:val="28"/>
          <w:szCs w:val="28"/>
        </w:rPr>
        <w:t xml:space="preserve"> product</w:t>
      </w:r>
      <w:r w:rsidRPr="4758ECA6">
        <w:rPr>
          <w:rStyle w:val="normaltextrun"/>
          <w:rFonts w:ascii="Arial" w:hAnsi="Arial" w:cs="Arial"/>
          <w:sz w:val="28"/>
          <w:szCs w:val="28"/>
        </w:rPr>
        <w:t xml:space="preserve"> decisions (e.g. Google Analytics 4, </w:t>
      </w:r>
      <w:r w:rsidR="164BB2D8" w:rsidRPr="4758ECA6">
        <w:rPr>
          <w:rStyle w:val="normaltextrun"/>
          <w:rFonts w:ascii="Arial" w:hAnsi="Arial" w:cs="Arial"/>
          <w:sz w:val="28"/>
          <w:szCs w:val="28"/>
        </w:rPr>
        <w:t xml:space="preserve">Umami, </w:t>
      </w:r>
      <w:r w:rsidRPr="4758ECA6">
        <w:rPr>
          <w:rStyle w:val="normaltextrun"/>
          <w:rFonts w:ascii="Arial" w:hAnsi="Arial" w:cs="Arial"/>
          <w:sz w:val="28"/>
          <w:szCs w:val="28"/>
        </w:rPr>
        <w:t>Search Console, Hotjar).</w:t>
      </w:r>
    </w:p>
    <w:p w14:paraId="43F4EFE1" w14:textId="6A5E03B2" w:rsidR="007E0DE3" w:rsidRDefault="489B4D9B" w:rsidP="4758ECA6">
      <w:pPr>
        <w:pStyle w:val="paragraph"/>
        <w:numPr>
          <w:ilvl w:val="0"/>
          <w:numId w:val="4"/>
        </w:numPr>
        <w:spacing w:before="0" w:beforeAutospacing="0" w:after="0" w:afterAutospacing="0" w:line="278" w:lineRule="auto"/>
        <w:ind w:left="360"/>
        <w:textAlignment w:val="baseline"/>
        <w:rPr>
          <w:rStyle w:val="normaltextrun"/>
          <w:rFonts w:ascii="Arial" w:hAnsi="Arial" w:cs="Arial"/>
          <w:sz w:val="28"/>
          <w:szCs w:val="28"/>
        </w:rPr>
      </w:pPr>
      <w:r w:rsidRPr="4758ECA6">
        <w:rPr>
          <w:rStyle w:val="normaltextrun"/>
          <w:rFonts w:ascii="Arial" w:hAnsi="Arial" w:cs="Arial"/>
          <w:sz w:val="28"/>
          <w:szCs w:val="28"/>
        </w:rPr>
        <w:t xml:space="preserve">Ability to </w:t>
      </w:r>
      <w:r w:rsidR="4F004547" w:rsidRPr="4758ECA6">
        <w:rPr>
          <w:rStyle w:val="normaltextrun"/>
          <w:rFonts w:ascii="Arial" w:hAnsi="Arial" w:cs="Arial"/>
          <w:sz w:val="28"/>
          <w:szCs w:val="28"/>
        </w:rPr>
        <w:t>creat</w:t>
      </w:r>
      <w:r w:rsidRPr="4758ECA6">
        <w:rPr>
          <w:rStyle w:val="normaltextrun"/>
          <w:rFonts w:ascii="Arial" w:hAnsi="Arial" w:cs="Arial"/>
          <w:sz w:val="28"/>
          <w:szCs w:val="28"/>
        </w:rPr>
        <w:t xml:space="preserve">e </w:t>
      </w:r>
      <w:r w:rsidR="76AE03E5" w:rsidRPr="4758ECA6">
        <w:rPr>
          <w:rStyle w:val="normaltextrun"/>
          <w:rFonts w:ascii="Arial" w:hAnsi="Arial" w:cs="Arial"/>
          <w:sz w:val="28"/>
          <w:szCs w:val="28"/>
        </w:rPr>
        <w:t>project</w:t>
      </w:r>
      <w:r w:rsidR="31B8BF30" w:rsidRPr="4758ECA6">
        <w:rPr>
          <w:rStyle w:val="normaltextrun"/>
          <w:rFonts w:ascii="Arial" w:hAnsi="Arial" w:cs="Arial"/>
          <w:sz w:val="28"/>
          <w:szCs w:val="28"/>
        </w:rPr>
        <w:t xml:space="preserve"> status</w:t>
      </w:r>
      <w:r w:rsidR="76AE03E5" w:rsidRPr="4758ECA6">
        <w:rPr>
          <w:rStyle w:val="normaltextrun"/>
          <w:rFonts w:ascii="Arial" w:hAnsi="Arial" w:cs="Arial"/>
          <w:sz w:val="28"/>
          <w:szCs w:val="28"/>
        </w:rPr>
        <w:t xml:space="preserve"> and </w:t>
      </w:r>
      <w:r w:rsidRPr="4758ECA6">
        <w:rPr>
          <w:rStyle w:val="normaltextrun"/>
          <w:rFonts w:ascii="Arial" w:hAnsi="Arial" w:cs="Arial"/>
          <w:sz w:val="28"/>
          <w:szCs w:val="28"/>
        </w:rPr>
        <w:t>product performance reports and disseminate to stakeho</w:t>
      </w:r>
      <w:r w:rsidR="6F7DA4D9" w:rsidRPr="4758ECA6">
        <w:rPr>
          <w:rStyle w:val="normaltextrun"/>
          <w:rFonts w:ascii="Arial" w:hAnsi="Arial" w:cs="Arial"/>
          <w:sz w:val="28"/>
          <w:szCs w:val="28"/>
        </w:rPr>
        <w:t>lders, including non-digital specialists.</w:t>
      </w:r>
    </w:p>
    <w:p w14:paraId="3A7F8CD6" w14:textId="273776EF"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Excellent stakeholder collaboration skills</w:t>
      </w:r>
      <w:r w:rsidR="1FB790D5" w:rsidRPr="4758ECA6">
        <w:rPr>
          <w:rStyle w:val="normaltextrun"/>
          <w:rFonts w:ascii="Arial" w:hAnsi="Arial" w:cs="Arial"/>
          <w:sz w:val="28"/>
          <w:szCs w:val="28"/>
        </w:rPr>
        <w:t xml:space="preserve"> and the ability to represent Arthritis UK at external partnership meetings</w:t>
      </w:r>
      <w:r w:rsidRPr="4758ECA6">
        <w:rPr>
          <w:rStyle w:val="normaltextrun"/>
          <w:rFonts w:ascii="Arial" w:hAnsi="Arial" w:cs="Arial"/>
          <w:sz w:val="28"/>
          <w:szCs w:val="28"/>
        </w:rPr>
        <w:t>.</w:t>
      </w:r>
    </w:p>
    <w:p w14:paraId="5969FDC3" w14:textId="727F0D02"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Ability to communicate complex technical concepts clearly to non-technical audiences</w:t>
      </w:r>
      <w:r w:rsidR="4A15FECF" w:rsidRPr="4758ECA6">
        <w:rPr>
          <w:rStyle w:val="normaltextrun"/>
          <w:rFonts w:ascii="Arial" w:hAnsi="Arial" w:cs="Arial"/>
          <w:sz w:val="28"/>
          <w:szCs w:val="28"/>
        </w:rPr>
        <w:t>, including at Programme Management Board meetings.</w:t>
      </w:r>
    </w:p>
    <w:p w14:paraId="33C203B4" w14:textId="49DD154C" w:rsidR="007E0DE3" w:rsidRDefault="2434595E"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sidRPr="4758ECA6">
        <w:rPr>
          <w:rStyle w:val="normaltextrun"/>
          <w:rFonts w:ascii="Arial" w:hAnsi="Arial" w:cs="Arial"/>
          <w:sz w:val="28"/>
          <w:szCs w:val="28"/>
        </w:rPr>
        <w:t xml:space="preserve">Awareness of emerging technologies and digital and search trends, including </w:t>
      </w:r>
      <w:r w:rsidR="00A32393">
        <w:rPr>
          <w:rStyle w:val="normaltextrun"/>
          <w:rFonts w:ascii="Arial" w:hAnsi="Arial" w:cs="Arial"/>
          <w:sz w:val="28"/>
          <w:szCs w:val="28"/>
        </w:rPr>
        <w:t>Artificial Intelligence (</w:t>
      </w:r>
      <w:r w:rsidRPr="4758ECA6">
        <w:rPr>
          <w:rStyle w:val="normaltextrun"/>
          <w:rFonts w:ascii="Arial" w:hAnsi="Arial" w:cs="Arial"/>
          <w:sz w:val="28"/>
          <w:szCs w:val="28"/>
        </w:rPr>
        <w:t>AI</w:t>
      </w:r>
      <w:r w:rsidR="00A32393">
        <w:rPr>
          <w:rStyle w:val="normaltextrun"/>
          <w:rFonts w:ascii="Arial" w:hAnsi="Arial" w:cs="Arial"/>
          <w:sz w:val="28"/>
          <w:szCs w:val="28"/>
        </w:rPr>
        <w:t>)</w:t>
      </w:r>
      <w:r w:rsidRPr="4758ECA6">
        <w:rPr>
          <w:rStyle w:val="normaltextrun"/>
          <w:rFonts w:ascii="Arial" w:hAnsi="Arial" w:cs="Arial"/>
          <w:sz w:val="28"/>
          <w:szCs w:val="28"/>
        </w:rPr>
        <w:t>.</w:t>
      </w:r>
    </w:p>
    <w:p w14:paraId="320C9E5F" w14:textId="77777777"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Knowledge of digital accessibility and inclusion best practices.</w:t>
      </w:r>
    </w:p>
    <w:p w14:paraId="773F2050" w14:textId="46706965" w:rsidR="007E0DE3" w:rsidRDefault="007E0DE3" w:rsidP="4758ECA6">
      <w:pPr>
        <w:pStyle w:val="paragraph"/>
        <w:numPr>
          <w:ilvl w:val="0"/>
          <w:numId w:val="4"/>
        </w:numPr>
        <w:spacing w:before="0" w:beforeAutospacing="0" w:after="0" w:afterAutospacing="0" w:line="278" w:lineRule="auto"/>
        <w:ind w:left="360"/>
        <w:textAlignment w:val="baseline"/>
        <w:rPr>
          <w:rStyle w:val="eop"/>
          <w:rFonts w:ascii="Arial" w:hAnsi="Arial" w:cs="Arial"/>
          <w:sz w:val="28"/>
          <w:szCs w:val="28"/>
        </w:rPr>
      </w:pPr>
      <w:r>
        <w:rPr>
          <w:rStyle w:val="normaltextrun"/>
          <w:rFonts w:ascii="Arial" w:hAnsi="Arial" w:cs="Arial"/>
          <w:sz w:val="28"/>
          <w:szCs w:val="28"/>
        </w:rPr>
        <w:t>Proactive and innovative, with a s</w:t>
      </w:r>
      <w:r w:rsidR="3ED2AC31" w:rsidRPr="4758ECA6">
        <w:rPr>
          <w:rStyle w:val="normaltextrun"/>
          <w:rFonts w:ascii="Arial" w:hAnsi="Arial" w:cs="Arial"/>
          <w:sz w:val="28"/>
          <w:szCs w:val="28"/>
        </w:rPr>
        <w:t>olution-focused</w:t>
      </w:r>
      <w:r w:rsidRPr="4758ECA6">
        <w:rPr>
          <w:rStyle w:val="normaltextrun"/>
          <w:rFonts w:ascii="Arial" w:hAnsi="Arial" w:cs="Arial"/>
          <w:sz w:val="28"/>
          <w:szCs w:val="28"/>
        </w:rPr>
        <w:t xml:space="preserve"> approach</w:t>
      </w:r>
      <w:r w:rsidR="0B0E9784" w:rsidRPr="4758ECA6">
        <w:rPr>
          <w:rStyle w:val="normaltextrun"/>
          <w:rFonts w:ascii="Arial" w:hAnsi="Arial" w:cs="Arial"/>
          <w:sz w:val="28"/>
          <w:szCs w:val="28"/>
        </w:rPr>
        <w:t xml:space="preserve"> and excellent prioritisation skills</w:t>
      </w:r>
      <w:r w:rsidRPr="4758ECA6">
        <w:rPr>
          <w:rStyle w:val="normaltextrun"/>
          <w:rFonts w:ascii="Arial" w:hAnsi="Arial" w:cs="Arial"/>
          <w:sz w:val="28"/>
          <w:szCs w:val="28"/>
        </w:rPr>
        <w:t>.</w:t>
      </w:r>
    </w:p>
    <w:p w14:paraId="4C623804" w14:textId="77777777" w:rsidR="00036C2B" w:rsidRDefault="00036C2B" w:rsidP="00495B1A">
      <w:pPr>
        <w:pStyle w:val="paragraph"/>
        <w:spacing w:before="0" w:beforeAutospacing="0" w:after="0" w:afterAutospacing="0" w:line="278" w:lineRule="auto"/>
        <w:textAlignment w:val="baseline"/>
        <w:rPr>
          <w:rFonts w:ascii="Arial" w:eastAsiaTheme="majorEastAsia" w:hAnsi="Arial" w:cs="Arial"/>
          <w:sz w:val="28"/>
          <w:szCs w:val="28"/>
        </w:rPr>
      </w:pPr>
    </w:p>
    <w:p w14:paraId="3E7DA308" w14:textId="65461899" w:rsidR="00036C2B" w:rsidRPr="006D46BF" w:rsidRDefault="00036C2B" w:rsidP="00495B1A">
      <w:pPr>
        <w:pStyle w:val="paragraph"/>
        <w:spacing w:before="0" w:beforeAutospacing="0" w:after="0" w:afterAutospacing="0" w:line="278" w:lineRule="auto"/>
        <w:textAlignment w:val="baseline"/>
        <w:rPr>
          <w:rFonts w:ascii="Arial" w:eastAsiaTheme="majorEastAsia" w:hAnsi="Arial" w:cs="Arial"/>
          <w:b/>
          <w:bCs/>
          <w:color w:val="A00050" w:themeColor="text2"/>
          <w:sz w:val="28"/>
          <w:szCs w:val="28"/>
        </w:rPr>
      </w:pPr>
      <w:r w:rsidRPr="006D46BF">
        <w:rPr>
          <w:rFonts w:ascii="Arial" w:eastAsiaTheme="majorEastAsia" w:hAnsi="Arial" w:cs="Arial"/>
          <w:b/>
          <w:bCs/>
          <w:color w:val="A00050" w:themeColor="text2"/>
          <w:sz w:val="28"/>
          <w:szCs w:val="28"/>
        </w:rPr>
        <w:t>Desirable experience, knowledge and skills</w:t>
      </w:r>
    </w:p>
    <w:p w14:paraId="7701AEE1" w14:textId="77777777" w:rsidR="00036C2B" w:rsidRDefault="00036C2B" w:rsidP="00495B1A">
      <w:pPr>
        <w:pStyle w:val="paragraph"/>
        <w:spacing w:before="0" w:beforeAutospacing="0" w:after="0" w:afterAutospacing="0" w:line="278" w:lineRule="auto"/>
        <w:textAlignment w:val="baseline"/>
        <w:rPr>
          <w:rFonts w:ascii="Arial" w:eastAsiaTheme="majorEastAsia" w:hAnsi="Arial" w:cs="Arial"/>
          <w:sz w:val="28"/>
          <w:szCs w:val="28"/>
        </w:rPr>
      </w:pPr>
    </w:p>
    <w:p w14:paraId="20BA2200" w14:textId="77777777" w:rsidR="00724E18" w:rsidRDefault="00724E18" w:rsidP="4758ECA6">
      <w:pPr>
        <w:pStyle w:val="paragraph"/>
        <w:numPr>
          <w:ilvl w:val="0"/>
          <w:numId w:val="10"/>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Experience of working in the health charity sector.</w:t>
      </w:r>
    </w:p>
    <w:p w14:paraId="4DA0C694" w14:textId="7D1FE7C6" w:rsidR="00724E18" w:rsidRDefault="00724E18" w:rsidP="4758ECA6">
      <w:pPr>
        <w:pStyle w:val="paragraph"/>
        <w:numPr>
          <w:ilvl w:val="0"/>
          <w:numId w:val="10"/>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 xml:space="preserve">Certification in product ownership or agile methodologies (e.g. Certified Scrum Product </w:t>
      </w:r>
      <w:r w:rsidRPr="003E6ADB">
        <w:rPr>
          <w:rStyle w:val="normaltextrun"/>
          <w:rFonts w:ascii="Arial" w:hAnsi="Arial" w:cs="Arial"/>
          <w:sz w:val="28"/>
          <w:szCs w:val="28"/>
        </w:rPr>
        <w:t>Owner,</w:t>
      </w:r>
      <w:r w:rsidR="00A25CD9">
        <w:rPr>
          <w:rStyle w:val="normaltextrun"/>
          <w:rFonts w:ascii="Arial" w:hAnsi="Arial" w:cs="Arial"/>
          <w:sz w:val="28"/>
          <w:szCs w:val="28"/>
        </w:rPr>
        <w:t xml:space="preserve"> AgilePM)</w:t>
      </w:r>
      <w:r w:rsidRPr="00965BA3">
        <w:rPr>
          <w:rStyle w:val="normaltextrun"/>
          <w:rFonts w:ascii="Arial" w:hAnsi="Arial" w:cs="Arial"/>
          <w:sz w:val="28"/>
          <w:szCs w:val="28"/>
        </w:rPr>
        <w:t>.</w:t>
      </w:r>
    </w:p>
    <w:p w14:paraId="2BEEE92B" w14:textId="77777777" w:rsidR="00724E18" w:rsidRDefault="00724E18" w:rsidP="4758ECA6">
      <w:pPr>
        <w:pStyle w:val="paragraph"/>
        <w:numPr>
          <w:ilvl w:val="0"/>
          <w:numId w:val="10"/>
        </w:numPr>
        <w:spacing w:before="0" w:beforeAutospacing="0" w:after="0" w:afterAutospacing="0" w:line="278" w:lineRule="auto"/>
        <w:textAlignment w:val="baseline"/>
        <w:rPr>
          <w:rStyle w:val="eop"/>
          <w:rFonts w:ascii="Arial" w:hAnsi="Arial" w:cs="Arial"/>
          <w:sz w:val="28"/>
          <w:szCs w:val="28"/>
        </w:rPr>
      </w:pPr>
      <w:r>
        <w:rPr>
          <w:rStyle w:val="normaltextrun"/>
          <w:rFonts w:ascii="Arial" w:hAnsi="Arial" w:cs="Arial"/>
          <w:sz w:val="28"/>
          <w:szCs w:val="28"/>
        </w:rPr>
        <w:t>Knowledge of safeguarding best practices in digital contexts.</w:t>
      </w:r>
    </w:p>
    <w:p w14:paraId="6B53827E" w14:textId="77777777" w:rsidR="00311219" w:rsidRPr="00311219" w:rsidRDefault="00311219" w:rsidP="00495B1A">
      <w:pPr>
        <w:pStyle w:val="ListParagraph"/>
        <w:spacing w:after="0"/>
        <w:ind w:left="714"/>
        <w:rPr>
          <w:rFonts w:eastAsia="Arial"/>
          <w:color w:val="000000"/>
          <w:sz w:val="28"/>
          <w:szCs w:val="28"/>
        </w:rPr>
      </w:pPr>
    </w:p>
    <w:p w14:paraId="4675C43F" w14:textId="77777777" w:rsidR="00036C2B" w:rsidRDefault="00036C2B" w:rsidP="00465E43">
      <w:pPr>
        <w:pStyle w:val="paragraph"/>
        <w:spacing w:before="0" w:beforeAutospacing="0" w:after="0" w:afterAutospacing="0"/>
        <w:textAlignment w:val="baseline"/>
        <w:rPr>
          <w:rStyle w:val="eop"/>
          <w:rFonts w:ascii="Arial" w:eastAsiaTheme="majorEastAsia" w:hAnsi="Arial" w:cs="Arial"/>
          <w:sz w:val="28"/>
          <w:szCs w:val="28"/>
        </w:rPr>
      </w:pPr>
    </w:p>
    <w:p w14:paraId="20433B15" w14:textId="24D55108" w:rsidR="002A51BA" w:rsidRPr="006E2540" w:rsidRDefault="002A51BA" w:rsidP="2CB5B6E6">
      <w:pPr>
        <w:pStyle w:val="Title"/>
        <w:spacing w:before="0" w:after="0" w:line="420" w:lineRule="exact"/>
      </w:pPr>
    </w:p>
    <w:p w14:paraId="34FA35E3" w14:textId="77777777" w:rsidR="00EA06DF" w:rsidRPr="00FB009B" w:rsidRDefault="00EA06DF" w:rsidP="00EA06DF">
      <w:pPr>
        <w:pStyle w:val="Title"/>
        <w:spacing w:before="0" w:after="0" w:line="420" w:lineRule="exact"/>
        <w:rPr>
          <w:sz w:val="48"/>
          <w:szCs w:val="48"/>
        </w:rPr>
      </w:pPr>
      <w:r w:rsidRPr="00FB009B">
        <w:rPr>
          <w:sz w:val="48"/>
          <w:szCs w:val="48"/>
        </w:rPr>
        <w:t>Criminal Record Check</w:t>
      </w:r>
    </w:p>
    <w:p w14:paraId="7DF2224C" w14:textId="77777777" w:rsidR="00EA06DF" w:rsidRDefault="00EA06DF" w:rsidP="00EA06DF">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745A4630" wp14:editId="46438FD4">
                <wp:simplePos x="0" y="0"/>
                <wp:positionH relativeFrom="margin">
                  <wp:posOffset>0</wp:posOffset>
                </wp:positionH>
                <wp:positionV relativeFrom="paragraph">
                  <wp:posOffset>103353</wp:posOffset>
                </wp:positionV>
                <wp:extent cx="5825490" cy="45085"/>
                <wp:effectExtent l="0" t="0" r="22860" b="12065"/>
                <wp:wrapNone/>
                <wp:docPr id="555230972" name="Rectangle 2">
                  <a:extLst xmlns:a="http://schemas.openxmlformats.org/drawingml/2006/main">
                    <a:ext uri="{FF2B5EF4-FFF2-40B4-BE49-F238E27FC236}">
                      <a16:creationId xmlns:a16="http://schemas.microsoft.com/office/drawing/2014/main" id="{6F3B6FFD-FA08-4E39-A6A0-EF6F1229E233}"/>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CEEDFC" id="Rectangle 2" o:spid="_x0000_s1026" style="position:absolute;margin-left:0;margin-top:8.15pt;width:458.7pt;height:3.5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4D1ABFD6" w14:textId="77777777" w:rsidR="00EA06DF" w:rsidRPr="001904CB" w:rsidRDefault="00EA06DF" w:rsidP="00EA06DF">
      <w:pPr>
        <w:spacing w:after="0" w:line="420" w:lineRule="exact"/>
        <w:rPr>
          <w:sz w:val="28"/>
          <w:szCs w:val="28"/>
        </w:rPr>
      </w:pPr>
      <w:r w:rsidRPr="001904CB">
        <w:rPr>
          <w:sz w:val="28"/>
          <w:szCs w:val="28"/>
        </w:rPr>
        <w:t>Arthritis</w:t>
      </w:r>
      <w:r>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63E42E5" w14:textId="77777777" w:rsidR="00EA06DF" w:rsidRPr="001904CB" w:rsidRDefault="00EA06DF" w:rsidP="00EA06DF">
      <w:pPr>
        <w:spacing w:after="0" w:line="420" w:lineRule="exact"/>
        <w:rPr>
          <w:sz w:val="28"/>
          <w:szCs w:val="28"/>
        </w:rPr>
      </w:pPr>
    </w:p>
    <w:p w14:paraId="31174CF4" w14:textId="77777777" w:rsidR="00EA06DF" w:rsidRDefault="00EA06DF" w:rsidP="00EA06DF">
      <w:pPr>
        <w:spacing w:after="0" w:line="420" w:lineRule="exact"/>
        <w:rPr>
          <w:sz w:val="28"/>
          <w:szCs w:val="28"/>
        </w:rPr>
      </w:pPr>
      <w:r w:rsidRPr="00EA06DF">
        <w:rPr>
          <w:sz w:val="28"/>
          <w:szCs w:val="28"/>
        </w:rPr>
        <w:t xml:space="preserve">This role </w:t>
      </w:r>
      <w:r w:rsidRPr="00EA06DF">
        <w:rPr>
          <w:b/>
          <w:bCs/>
          <w:sz w:val="28"/>
          <w:szCs w:val="28"/>
          <w:u w:val="single"/>
        </w:rPr>
        <w:t>DOES NOT</w:t>
      </w:r>
      <w:r w:rsidRPr="00EA06DF">
        <w:rPr>
          <w:sz w:val="28"/>
          <w:szCs w:val="28"/>
        </w:rPr>
        <w:t xml:space="preserve"> require a Criminal Record check.</w:t>
      </w:r>
    </w:p>
    <w:p w14:paraId="65F00BA6" w14:textId="77777777" w:rsidR="00EA06DF" w:rsidRDefault="00EA06DF" w:rsidP="00EA06DF">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2" behindDoc="0" locked="0" layoutInCell="1" allowOverlap="1" wp14:anchorId="28F1A38A" wp14:editId="591BB1B5">
                <wp:simplePos x="0" y="0"/>
                <wp:positionH relativeFrom="margin">
                  <wp:posOffset>0</wp:posOffset>
                </wp:positionH>
                <wp:positionV relativeFrom="paragraph">
                  <wp:posOffset>103353</wp:posOffset>
                </wp:positionV>
                <wp:extent cx="5825490" cy="45085"/>
                <wp:effectExtent l="0" t="0" r="22860" b="12065"/>
                <wp:wrapNone/>
                <wp:docPr id="1694468331" name="Rectangle 2">
                  <a:extLst xmlns:a="http://schemas.openxmlformats.org/drawingml/2006/main">
                    <a:ext uri="{FF2B5EF4-FFF2-40B4-BE49-F238E27FC236}">
                      <a16:creationId xmlns:a16="http://schemas.microsoft.com/office/drawing/2014/main" id="{86BDC5AD-EF12-460E-903C-01BAD1A716BE}"/>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rgbClr val="A00050"/>
                        </a:solidFill>
                        <a:ln w="12700" cap="flat" cmpd="sng" algn="ctr">
                          <a:solidFill>
                            <a:srgbClr val="A00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2FCBF" id="Rectangle 2" o:spid="_x0000_s1026" style="position:absolute;margin-left:0;margin-top:8.15pt;width:458.7pt;height:3.5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" fillcolor="#a00050" strokecolor="#a00050" strokeweight="1pt">
                <w10:wrap anchorx="margin"/>
              </v:rect>
            </w:pict>
          </mc:Fallback>
        </mc:AlternateContent>
      </w:r>
    </w:p>
    <w:p w14:paraId="57150F0E" w14:textId="7E919CF5" w:rsidR="002A51BA" w:rsidRPr="008236B3" w:rsidRDefault="00EA06DF" w:rsidP="008236B3">
      <w:pPr>
        <w:spacing w:after="0" w:line="420" w:lineRule="exact"/>
      </w:pPr>
      <w:r w:rsidRPr="306E5C04">
        <w:rPr>
          <w:sz w:val="28"/>
          <w:szCs w:val="28"/>
        </w:rPr>
        <w:t>End of person specification.</w:t>
      </w:r>
    </w:p>
    <w:sectPr w:rsidR="002A51BA" w:rsidRPr="008236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44E1" w14:textId="77777777" w:rsidR="00F55D09" w:rsidRDefault="00F55D09" w:rsidP="00082B9C">
      <w:pPr>
        <w:spacing w:after="0" w:line="240" w:lineRule="auto"/>
      </w:pPr>
      <w:r>
        <w:separator/>
      </w:r>
    </w:p>
  </w:endnote>
  <w:endnote w:type="continuationSeparator" w:id="0">
    <w:p w14:paraId="33D7EB23" w14:textId="77777777" w:rsidR="00F55D09" w:rsidRDefault="00F55D09"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1362"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9B50" w14:textId="77777777" w:rsidR="00082B9C" w:rsidRDefault="005C3646">
    <w:pPr>
      <w:pStyle w:val="Footer"/>
    </w:pPr>
    <w:r>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a:extLst xmlns:a="http://schemas.openxmlformats.org/drawingml/2006/main">
              <a:ext uri="{FF2B5EF4-FFF2-40B4-BE49-F238E27FC236}">
                <a16:creationId xmlns:a16="http://schemas.microsoft.com/office/drawing/2014/main" id="{51802130-4B5C-43F5-B546-4F7EDC7DB7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4A2E"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41C6" w14:textId="77777777" w:rsidR="00F55D09" w:rsidRDefault="00F55D09" w:rsidP="00082B9C">
      <w:pPr>
        <w:spacing w:after="0" w:line="240" w:lineRule="auto"/>
      </w:pPr>
      <w:r>
        <w:separator/>
      </w:r>
    </w:p>
  </w:footnote>
  <w:footnote w:type="continuationSeparator" w:id="0">
    <w:p w14:paraId="47F232FF" w14:textId="77777777" w:rsidR="00F55D09" w:rsidRDefault="00F55D09"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E454"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49C9"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F96C"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AF"/>
    <w:multiLevelType w:val="multilevel"/>
    <w:tmpl w:val="7E8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F097C"/>
    <w:multiLevelType w:val="hybridMultilevel"/>
    <w:tmpl w:val="28F475A2"/>
    <w:lvl w:ilvl="0" w:tplc="9A6E14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43370"/>
    <w:multiLevelType w:val="multilevel"/>
    <w:tmpl w:val="051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900EC"/>
    <w:multiLevelType w:val="multilevel"/>
    <w:tmpl w:val="1EAC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F61DF"/>
    <w:multiLevelType w:val="hybridMultilevel"/>
    <w:tmpl w:val="EE54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32B0D"/>
    <w:multiLevelType w:val="multilevel"/>
    <w:tmpl w:val="886AC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31F77B6"/>
    <w:multiLevelType w:val="hybridMultilevel"/>
    <w:tmpl w:val="B4F83584"/>
    <w:lvl w:ilvl="0" w:tplc="9A6E14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F96BE6"/>
    <w:multiLevelType w:val="multilevel"/>
    <w:tmpl w:val="4032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E1DA3"/>
    <w:multiLevelType w:val="hybridMultilevel"/>
    <w:tmpl w:val="4CC8E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D8725C"/>
    <w:multiLevelType w:val="multilevel"/>
    <w:tmpl w:val="F14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039F7"/>
    <w:multiLevelType w:val="hybridMultilevel"/>
    <w:tmpl w:val="01A6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120B29"/>
    <w:multiLevelType w:val="hybridMultilevel"/>
    <w:tmpl w:val="FB905666"/>
    <w:lvl w:ilvl="0" w:tplc="E982AF36">
      <w:start w:val="1"/>
      <w:numFmt w:val="bullet"/>
      <w:lvlText w:val="·"/>
      <w:lvlJc w:val="left"/>
      <w:pPr>
        <w:ind w:left="720" w:hanging="360"/>
      </w:pPr>
      <w:rPr>
        <w:rFonts w:ascii="Symbol" w:hAnsi="Symbol" w:hint="default"/>
      </w:rPr>
    </w:lvl>
    <w:lvl w:ilvl="1" w:tplc="5E5ED326">
      <w:start w:val="1"/>
      <w:numFmt w:val="bullet"/>
      <w:lvlText w:val="o"/>
      <w:lvlJc w:val="left"/>
      <w:pPr>
        <w:ind w:left="1440" w:hanging="360"/>
      </w:pPr>
      <w:rPr>
        <w:rFonts w:ascii="Courier New" w:hAnsi="Courier New" w:hint="default"/>
      </w:rPr>
    </w:lvl>
    <w:lvl w:ilvl="2" w:tplc="EED29C16">
      <w:start w:val="1"/>
      <w:numFmt w:val="bullet"/>
      <w:lvlText w:val=""/>
      <w:lvlJc w:val="left"/>
      <w:pPr>
        <w:ind w:left="2160" w:hanging="360"/>
      </w:pPr>
      <w:rPr>
        <w:rFonts w:ascii="Wingdings" w:hAnsi="Wingdings" w:hint="default"/>
      </w:rPr>
    </w:lvl>
    <w:lvl w:ilvl="3" w:tplc="5E183C74">
      <w:start w:val="1"/>
      <w:numFmt w:val="bullet"/>
      <w:lvlText w:val=""/>
      <w:lvlJc w:val="left"/>
      <w:pPr>
        <w:ind w:left="2880" w:hanging="360"/>
      </w:pPr>
      <w:rPr>
        <w:rFonts w:ascii="Symbol" w:hAnsi="Symbol" w:hint="default"/>
      </w:rPr>
    </w:lvl>
    <w:lvl w:ilvl="4" w:tplc="AFE45E2E">
      <w:start w:val="1"/>
      <w:numFmt w:val="bullet"/>
      <w:lvlText w:val="o"/>
      <w:lvlJc w:val="left"/>
      <w:pPr>
        <w:ind w:left="3600" w:hanging="360"/>
      </w:pPr>
      <w:rPr>
        <w:rFonts w:ascii="Courier New" w:hAnsi="Courier New" w:hint="default"/>
      </w:rPr>
    </w:lvl>
    <w:lvl w:ilvl="5" w:tplc="737250D8">
      <w:start w:val="1"/>
      <w:numFmt w:val="bullet"/>
      <w:lvlText w:val=""/>
      <w:lvlJc w:val="left"/>
      <w:pPr>
        <w:ind w:left="4320" w:hanging="360"/>
      </w:pPr>
      <w:rPr>
        <w:rFonts w:ascii="Wingdings" w:hAnsi="Wingdings" w:hint="default"/>
      </w:rPr>
    </w:lvl>
    <w:lvl w:ilvl="6" w:tplc="F3F81748">
      <w:start w:val="1"/>
      <w:numFmt w:val="bullet"/>
      <w:lvlText w:val=""/>
      <w:lvlJc w:val="left"/>
      <w:pPr>
        <w:ind w:left="5040" w:hanging="360"/>
      </w:pPr>
      <w:rPr>
        <w:rFonts w:ascii="Symbol" w:hAnsi="Symbol" w:hint="default"/>
      </w:rPr>
    </w:lvl>
    <w:lvl w:ilvl="7" w:tplc="8586F678">
      <w:start w:val="1"/>
      <w:numFmt w:val="bullet"/>
      <w:lvlText w:val="o"/>
      <w:lvlJc w:val="left"/>
      <w:pPr>
        <w:ind w:left="5760" w:hanging="360"/>
      </w:pPr>
      <w:rPr>
        <w:rFonts w:ascii="Courier New" w:hAnsi="Courier New" w:hint="default"/>
      </w:rPr>
    </w:lvl>
    <w:lvl w:ilvl="8" w:tplc="FE025ACA">
      <w:start w:val="1"/>
      <w:numFmt w:val="bullet"/>
      <w:lvlText w:val=""/>
      <w:lvlJc w:val="left"/>
      <w:pPr>
        <w:ind w:left="6480" w:hanging="360"/>
      </w:pPr>
      <w:rPr>
        <w:rFonts w:ascii="Wingdings" w:hAnsi="Wingdings" w:hint="default"/>
      </w:rPr>
    </w:lvl>
  </w:abstractNum>
  <w:abstractNum w:abstractNumId="12" w15:restartNumberingAfterBreak="0">
    <w:nsid w:val="605847F9"/>
    <w:multiLevelType w:val="multilevel"/>
    <w:tmpl w:val="D3E0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E47D5A"/>
    <w:multiLevelType w:val="multilevel"/>
    <w:tmpl w:val="5A0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806405">
    <w:abstractNumId w:val="12"/>
  </w:num>
  <w:num w:numId="2" w16cid:durableId="1085998027">
    <w:abstractNumId w:val="9"/>
  </w:num>
  <w:num w:numId="3" w16cid:durableId="1210872483">
    <w:abstractNumId w:val="3"/>
  </w:num>
  <w:num w:numId="4" w16cid:durableId="1257636300">
    <w:abstractNumId w:val="4"/>
  </w:num>
  <w:num w:numId="5" w16cid:durableId="1519546140">
    <w:abstractNumId w:val="13"/>
  </w:num>
  <w:num w:numId="6" w16cid:durableId="1808546970">
    <w:abstractNumId w:val="7"/>
  </w:num>
  <w:num w:numId="7" w16cid:durableId="2065255140">
    <w:abstractNumId w:val="0"/>
  </w:num>
  <w:num w:numId="8" w16cid:durableId="251280558">
    <w:abstractNumId w:val="1"/>
  </w:num>
  <w:num w:numId="9" w16cid:durableId="340863600">
    <w:abstractNumId w:val="11"/>
  </w:num>
  <w:num w:numId="10" w16cid:durableId="526218893">
    <w:abstractNumId w:val="10"/>
  </w:num>
  <w:num w:numId="11" w16cid:durableId="779102281">
    <w:abstractNumId w:val="5"/>
  </w:num>
  <w:num w:numId="12" w16cid:durableId="81339956">
    <w:abstractNumId w:val="2"/>
  </w:num>
  <w:num w:numId="13" w16cid:durableId="925455901">
    <w:abstractNumId w:val="8"/>
  </w:num>
  <w:num w:numId="14" w16cid:durableId="94824398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25FC"/>
    <w:rsid w:val="00005928"/>
    <w:rsid w:val="0002698C"/>
    <w:rsid w:val="00036C2B"/>
    <w:rsid w:val="0003786B"/>
    <w:rsid w:val="00044D5E"/>
    <w:rsid w:val="00050477"/>
    <w:rsid w:val="00054F3E"/>
    <w:rsid w:val="000612E8"/>
    <w:rsid w:val="000615FE"/>
    <w:rsid w:val="00064191"/>
    <w:rsid w:val="0007793F"/>
    <w:rsid w:val="00080431"/>
    <w:rsid w:val="00082990"/>
    <w:rsid w:val="00082B9C"/>
    <w:rsid w:val="000856D4"/>
    <w:rsid w:val="00095B65"/>
    <w:rsid w:val="00097296"/>
    <w:rsid w:val="000A7A0D"/>
    <w:rsid w:val="000B32D7"/>
    <w:rsid w:val="000C666A"/>
    <w:rsid w:val="000D27FF"/>
    <w:rsid w:val="000F2DDE"/>
    <w:rsid w:val="0011275B"/>
    <w:rsid w:val="001200D8"/>
    <w:rsid w:val="00123DDB"/>
    <w:rsid w:val="001249EC"/>
    <w:rsid w:val="001324CE"/>
    <w:rsid w:val="0013425D"/>
    <w:rsid w:val="0013706A"/>
    <w:rsid w:val="00153168"/>
    <w:rsid w:val="00154F12"/>
    <w:rsid w:val="00157B1F"/>
    <w:rsid w:val="00170135"/>
    <w:rsid w:val="00175F74"/>
    <w:rsid w:val="001768C8"/>
    <w:rsid w:val="00177026"/>
    <w:rsid w:val="001904CB"/>
    <w:rsid w:val="00196DFC"/>
    <w:rsid w:val="001A47C1"/>
    <w:rsid w:val="001A56EA"/>
    <w:rsid w:val="001B0411"/>
    <w:rsid w:val="001C7AA3"/>
    <w:rsid w:val="001D3200"/>
    <w:rsid w:val="001E56BE"/>
    <w:rsid w:val="00205629"/>
    <w:rsid w:val="0021665C"/>
    <w:rsid w:val="00216D1E"/>
    <w:rsid w:val="00237AE4"/>
    <w:rsid w:val="00250B2B"/>
    <w:rsid w:val="00267EA4"/>
    <w:rsid w:val="00286E3D"/>
    <w:rsid w:val="00293260"/>
    <w:rsid w:val="002A51BA"/>
    <w:rsid w:val="002B4EBA"/>
    <w:rsid w:val="002C3B9A"/>
    <w:rsid w:val="002C5F9F"/>
    <w:rsid w:val="002D4E7E"/>
    <w:rsid w:val="002D5D9D"/>
    <w:rsid w:val="002D63C9"/>
    <w:rsid w:val="002F1B80"/>
    <w:rsid w:val="002F3AA0"/>
    <w:rsid w:val="002F3B1F"/>
    <w:rsid w:val="002F41BC"/>
    <w:rsid w:val="00300856"/>
    <w:rsid w:val="003008D2"/>
    <w:rsid w:val="00308587"/>
    <w:rsid w:val="00311219"/>
    <w:rsid w:val="00312A0B"/>
    <w:rsid w:val="003148E9"/>
    <w:rsid w:val="0033299F"/>
    <w:rsid w:val="00334B94"/>
    <w:rsid w:val="00336355"/>
    <w:rsid w:val="00345471"/>
    <w:rsid w:val="0034596B"/>
    <w:rsid w:val="00345E55"/>
    <w:rsid w:val="003465C9"/>
    <w:rsid w:val="003711BF"/>
    <w:rsid w:val="00371A2E"/>
    <w:rsid w:val="00386230"/>
    <w:rsid w:val="003879F9"/>
    <w:rsid w:val="00396E86"/>
    <w:rsid w:val="003B60BD"/>
    <w:rsid w:val="003B7238"/>
    <w:rsid w:val="003C22A2"/>
    <w:rsid w:val="003C28B4"/>
    <w:rsid w:val="003E6ADB"/>
    <w:rsid w:val="003F0918"/>
    <w:rsid w:val="00425679"/>
    <w:rsid w:val="00437139"/>
    <w:rsid w:val="00450B35"/>
    <w:rsid w:val="00455524"/>
    <w:rsid w:val="004612D4"/>
    <w:rsid w:val="00465E43"/>
    <w:rsid w:val="00475E91"/>
    <w:rsid w:val="00495B1A"/>
    <w:rsid w:val="004B355D"/>
    <w:rsid w:val="004B4972"/>
    <w:rsid w:val="004B6E32"/>
    <w:rsid w:val="004C6C61"/>
    <w:rsid w:val="004D2662"/>
    <w:rsid w:val="004D3C4A"/>
    <w:rsid w:val="004E09B9"/>
    <w:rsid w:val="004E0A9D"/>
    <w:rsid w:val="004F2C9D"/>
    <w:rsid w:val="00503AAC"/>
    <w:rsid w:val="00521FAF"/>
    <w:rsid w:val="005225FF"/>
    <w:rsid w:val="00541C8D"/>
    <w:rsid w:val="00552F4D"/>
    <w:rsid w:val="005674EA"/>
    <w:rsid w:val="005678BF"/>
    <w:rsid w:val="00570F79"/>
    <w:rsid w:val="00571FEC"/>
    <w:rsid w:val="00573E62"/>
    <w:rsid w:val="0058447B"/>
    <w:rsid w:val="00587662"/>
    <w:rsid w:val="00592D57"/>
    <w:rsid w:val="005A3C6D"/>
    <w:rsid w:val="005C1005"/>
    <w:rsid w:val="005C3646"/>
    <w:rsid w:val="005D3C0D"/>
    <w:rsid w:val="005D5D47"/>
    <w:rsid w:val="005EF9D5"/>
    <w:rsid w:val="00600852"/>
    <w:rsid w:val="006066CD"/>
    <w:rsid w:val="00637BE8"/>
    <w:rsid w:val="006437E8"/>
    <w:rsid w:val="0065EFFE"/>
    <w:rsid w:val="00671503"/>
    <w:rsid w:val="0067515A"/>
    <w:rsid w:val="006949C1"/>
    <w:rsid w:val="006B3896"/>
    <w:rsid w:val="006B7DA7"/>
    <w:rsid w:val="006C5306"/>
    <w:rsid w:val="006D0016"/>
    <w:rsid w:val="006D2D9B"/>
    <w:rsid w:val="006D46BF"/>
    <w:rsid w:val="006D626F"/>
    <w:rsid w:val="006E2540"/>
    <w:rsid w:val="006E365D"/>
    <w:rsid w:val="006E5178"/>
    <w:rsid w:val="006F0F71"/>
    <w:rsid w:val="006F6C34"/>
    <w:rsid w:val="00705915"/>
    <w:rsid w:val="00724E18"/>
    <w:rsid w:val="007304A8"/>
    <w:rsid w:val="00741552"/>
    <w:rsid w:val="00770DD2"/>
    <w:rsid w:val="0077188C"/>
    <w:rsid w:val="00773F8B"/>
    <w:rsid w:val="00775581"/>
    <w:rsid w:val="00781607"/>
    <w:rsid w:val="00786C44"/>
    <w:rsid w:val="00786D87"/>
    <w:rsid w:val="00796896"/>
    <w:rsid w:val="007A4202"/>
    <w:rsid w:val="007D24A2"/>
    <w:rsid w:val="007E023F"/>
    <w:rsid w:val="007E0DE3"/>
    <w:rsid w:val="0081002B"/>
    <w:rsid w:val="00822E4C"/>
    <w:rsid w:val="008236B3"/>
    <w:rsid w:val="00823E10"/>
    <w:rsid w:val="00824640"/>
    <w:rsid w:val="00834898"/>
    <w:rsid w:val="00855564"/>
    <w:rsid w:val="00866270"/>
    <w:rsid w:val="00866CD7"/>
    <w:rsid w:val="00877685"/>
    <w:rsid w:val="00882C84"/>
    <w:rsid w:val="0088539B"/>
    <w:rsid w:val="00886743"/>
    <w:rsid w:val="00894847"/>
    <w:rsid w:val="008A3721"/>
    <w:rsid w:val="008A7019"/>
    <w:rsid w:val="008A7A29"/>
    <w:rsid w:val="008B0F54"/>
    <w:rsid w:val="008C4228"/>
    <w:rsid w:val="00903AC3"/>
    <w:rsid w:val="0091041B"/>
    <w:rsid w:val="009141C7"/>
    <w:rsid w:val="00933B67"/>
    <w:rsid w:val="00946381"/>
    <w:rsid w:val="0094777E"/>
    <w:rsid w:val="00952256"/>
    <w:rsid w:val="00953F01"/>
    <w:rsid w:val="00965BA3"/>
    <w:rsid w:val="00974909"/>
    <w:rsid w:val="00976A42"/>
    <w:rsid w:val="0099125A"/>
    <w:rsid w:val="009913EF"/>
    <w:rsid w:val="009A5C8B"/>
    <w:rsid w:val="009A7B4F"/>
    <w:rsid w:val="009C1298"/>
    <w:rsid w:val="009C28B3"/>
    <w:rsid w:val="009C2C18"/>
    <w:rsid w:val="009D2040"/>
    <w:rsid w:val="00A11DFF"/>
    <w:rsid w:val="00A120A5"/>
    <w:rsid w:val="00A2445E"/>
    <w:rsid w:val="00A25CD9"/>
    <w:rsid w:val="00A270F0"/>
    <w:rsid w:val="00A30754"/>
    <w:rsid w:val="00A32393"/>
    <w:rsid w:val="00A6469B"/>
    <w:rsid w:val="00A727F4"/>
    <w:rsid w:val="00A73D3D"/>
    <w:rsid w:val="00A81DEB"/>
    <w:rsid w:val="00A822F4"/>
    <w:rsid w:val="00A82789"/>
    <w:rsid w:val="00A84E37"/>
    <w:rsid w:val="00AD7A98"/>
    <w:rsid w:val="00AD7F67"/>
    <w:rsid w:val="00AE4FF8"/>
    <w:rsid w:val="00AF0F6D"/>
    <w:rsid w:val="00AF2FFD"/>
    <w:rsid w:val="00AF577F"/>
    <w:rsid w:val="00B17BA8"/>
    <w:rsid w:val="00B33E83"/>
    <w:rsid w:val="00B35DEE"/>
    <w:rsid w:val="00B37DDD"/>
    <w:rsid w:val="00B4476B"/>
    <w:rsid w:val="00B73BAF"/>
    <w:rsid w:val="00B75007"/>
    <w:rsid w:val="00B7519D"/>
    <w:rsid w:val="00B81E37"/>
    <w:rsid w:val="00B93B2F"/>
    <w:rsid w:val="00BA01E5"/>
    <w:rsid w:val="00BA4BE2"/>
    <w:rsid w:val="00BB786F"/>
    <w:rsid w:val="00BC0D1E"/>
    <w:rsid w:val="00BC4110"/>
    <w:rsid w:val="00BE1AF6"/>
    <w:rsid w:val="00C06D6F"/>
    <w:rsid w:val="00C11F17"/>
    <w:rsid w:val="00C235DF"/>
    <w:rsid w:val="00C55AE7"/>
    <w:rsid w:val="00C55D3E"/>
    <w:rsid w:val="00C66416"/>
    <w:rsid w:val="00C76F24"/>
    <w:rsid w:val="00C97AAD"/>
    <w:rsid w:val="00CB14F0"/>
    <w:rsid w:val="00CB1779"/>
    <w:rsid w:val="00CD172A"/>
    <w:rsid w:val="00CF443C"/>
    <w:rsid w:val="00CF656C"/>
    <w:rsid w:val="00D0017D"/>
    <w:rsid w:val="00D064F4"/>
    <w:rsid w:val="00D12458"/>
    <w:rsid w:val="00D20D75"/>
    <w:rsid w:val="00D21208"/>
    <w:rsid w:val="00D234CA"/>
    <w:rsid w:val="00D35294"/>
    <w:rsid w:val="00D55CB5"/>
    <w:rsid w:val="00D62DC8"/>
    <w:rsid w:val="00D9393E"/>
    <w:rsid w:val="00DB5976"/>
    <w:rsid w:val="00DB5B89"/>
    <w:rsid w:val="00DD3E61"/>
    <w:rsid w:val="00DD480E"/>
    <w:rsid w:val="00DD492B"/>
    <w:rsid w:val="00E04B42"/>
    <w:rsid w:val="00E06AD8"/>
    <w:rsid w:val="00E13FCE"/>
    <w:rsid w:val="00E2175D"/>
    <w:rsid w:val="00E22372"/>
    <w:rsid w:val="00E243C3"/>
    <w:rsid w:val="00E2730F"/>
    <w:rsid w:val="00E5195A"/>
    <w:rsid w:val="00E579A1"/>
    <w:rsid w:val="00E74EDC"/>
    <w:rsid w:val="00E7F0B6"/>
    <w:rsid w:val="00E94206"/>
    <w:rsid w:val="00E95DE0"/>
    <w:rsid w:val="00EA06DF"/>
    <w:rsid w:val="00EA3DE8"/>
    <w:rsid w:val="00EA73A1"/>
    <w:rsid w:val="00EAD50F"/>
    <w:rsid w:val="00EB0F31"/>
    <w:rsid w:val="00EB7424"/>
    <w:rsid w:val="00EC295B"/>
    <w:rsid w:val="00EC6D28"/>
    <w:rsid w:val="00EE5AFD"/>
    <w:rsid w:val="00F45027"/>
    <w:rsid w:val="00F53CE3"/>
    <w:rsid w:val="00F55D09"/>
    <w:rsid w:val="00F579DB"/>
    <w:rsid w:val="00F916A1"/>
    <w:rsid w:val="00FA173A"/>
    <w:rsid w:val="00FB009B"/>
    <w:rsid w:val="00FD7417"/>
    <w:rsid w:val="00FD7C30"/>
    <w:rsid w:val="00FE0EC5"/>
    <w:rsid w:val="00FE3517"/>
    <w:rsid w:val="0108495E"/>
    <w:rsid w:val="0121C42D"/>
    <w:rsid w:val="01519CAF"/>
    <w:rsid w:val="01893EE8"/>
    <w:rsid w:val="01C6E38C"/>
    <w:rsid w:val="0222C89B"/>
    <w:rsid w:val="0235F722"/>
    <w:rsid w:val="02E2DF9E"/>
    <w:rsid w:val="0395BC57"/>
    <w:rsid w:val="0399837D"/>
    <w:rsid w:val="03B25225"/>
    <w:rsid w:val="04331799"/>
    <w:rsid w:val="0459FA60"/>
    <w:rsid w:val="045B1513"/>
    <w:rsid w:val="04C811CB"/>
    <w:rsid w:val="05B2A00D"/>
    <w:rsid w:val="05C65DF5"/>
    <w:rsid w:val="05CE9F40"/>
    <w:rsid w:val="05D2D99B"/>
    <w:rsid w:val="060C4A10"/>
    <w:rsid w:val="062DDDC6"/>
    <w:rsid w:val="064C5F4A"/>
    <w:rsid w:val="06B904AB"/>
    <w:rsid w:val="06F31B5D"/>
    <w:rsid w:val="0753B213"/>
    <w:rsid w:val="07DFAFAA"/>
    <w:rsid w:val="07E58B60"/>
    <w:rsid w:val="07F5DEB8"/>
    <w:rsid w:val="07FDB6FF"/>
    <w:rsid w:val="084A554F"/>
    <w:rsid w:val="08AB499B"/>
    <w:rsid w:val="08D393A1"/>
    <w:rsid w:val="08E88751"/>
    <w:rsid w:val="090B537F"/>
    <w:rsid w:val="0956C6D0"/>
    <w:rsid w:val="096DF432"/>
    <w:rsid w:val="097BBBB3"/>
    <w:rsid w:val="0991CBE0"/>
    <w:rsid w:val="099B91F3"/>
    <w:rsid w:val="09B2F935"/>
    <w:rsid w:val="09B9A235"/>
    <w:rsid w:val="0A4EC435"/>
    <w:rsid w:val="0A696D7B"/>
    <w:rsid w:val="0ABE326E"/>
    <w:rsid w:val="0B0E9784"/>
    <w:rsid w:val="0B120062"/>
    <w:rsid w:val="0B531A4C"/>
    <w:rsid w:val="0C0C8FE4"/>
    <w:rsid w:val="0C24CD5B"/>
    <w:rsid w:val="0C7C169C"/>
    <w:rsid w:val="0C82421B"/>
    <w:rsid w:val="0CB33B93"/>
    <w:rsid w:val="0CB7D138"/>
    <w:rsid w:val="0CBD774A"/>
    <w:rsid w:val="0CC2B475"/>
    <w:rsid w:val="0CC4255B"/>
    <w:rsid w:val="0D322FF5"/>
    <w:rsid w:val="0D3831F0"/>
    <w:rsid w:val="0D42ED42"/>
    <w:rsid w:val="0D6DD1C6"/>
    <w:rsid w:val="0D71AF3C"/>
    <w:rsid w:val="0E36CBC9"/>
    <w:rsid w:val="0EC89692"/>
    <w:rsid w:val="0F07A908"/>
    <w:rsid w:val="0F10A3D6"/>
    <w:rsid w:val="108A75C7"/>
    <w:rsid w:val="1090AEC4"/>
    <w:rsid w:val="10E16A55"/>
    <w:rsid w:val="10FA62AE"/>
    <w:rsid w:val="111FC0F2"/>
    <w:rsid w:val="11357535"/>
    <w:rsid w:val="11E786DF"/>
    <w:rsid w:val="1212A615"/>
    <w:rsid w:val="127B7CA9"/>
    <w:rsid w:val="12D4D47A"/>
    <w:rsid w:val="12F29B05"/>
    <w:rsid w:val="1373250E"/>
    <w:rsid w:val="140E94D4"/>
    <w:rsid w:val="14425B03"/>
    <w:rsid w:val="15004543"/>
    <w:rsid w:val="153EF4D7"/>
    <w:rsid w:val="164BB2D8"/>
    <w:rsid w:val="166EE383"/>
    <w:rsid w:val="171C23A9"/>
    <w:rsid w:val="173168BA"/>
    <w:rsid w:val="1742EB68"/>
    <w:rsid w:val="17511ECC"/>
    <w:rsid w:val="175B7797"/>
    <w:rsid w:val="177EEBE7"/>
    <w:rsid w:val="17ADB23F"/>
    <w:rsid w:val="17BCFC6A"/>
    <w:rsid w:val="1811CA06"/>
    <w:rsid w:val="18DC53B0"/>
    <w:rsid w:val="19B12B53"/>
    <w:rsid w:val="19B38CA4"/>
    <w:rsid w:val="1A0441FF"/>
    <w:rsid w:val="1A4ABFD1"/>
    <w:rsid w:val="1A7D8EEB"/>
    <w:rsid w:val="1AA6DD7C"/>
    <w:rsid w:val="1AB2037F"/>
    <w:rsid w:val="1AC8F337"/>
    <w:rsid w:val="1AE4A149"/>
    <w:rsid w:val="1AE520CC"/>
    <w:rsid w:val="1AF39EA1"/>
    <w:rsid w:val="1B18925E"/>
    <w:rsid w:val="1B19371A"/>
    <w:rsid w:val="1B6F0A66"/>
    <w:rsid w:val="1BD228A5"/>
    <w:rsid w:val="1BEFBEF8"/>
    <w:rsid w:val="1C247400"/>
    <w:rsid w:val="1C348389"/>
    <w:rsid w:val="1C55A394"/>
    <w:rsid w:val="1C55D2C4"/>
    <w:rsid w:val="1C7CB55B"/>
    <w:rsid w:val="1CBA36E5"/>
    <w:rsid w:val="1CD5FA00"/>
    <w:rsid w:val="1D1E2DCF"/>
    <w:rsid w:val="1D8519BA"/>
    <w:rsid w:val="1DABD506"/>
    <w:rsid w:val="1DEAA567"/>
    <w:rsid w:val="1E262E3C"/>
    <w:rsid w:val="1E2B997F"/>
    <w:rsid w:val="1E533A60"/>
    <w:rsid w:val="1E6CD919"/>
    <w:rsid w:val="1EA34881"/>
    <w:rsid w:val="1EB39BD7"/>
    <w:rsid w:val="1F12333E"/>
    <w:rsid w:val="1F3BA4EF"/>
    <w:rsid w:val="1F3C3F52"/>
    <w:rsid w:val="1F73432E"/>
    <w:rsid w:val="1F9E0EEA"/>
    <w:rsid w:val="1FB790D5"/>
    <w:rsid w:val="1FEA9155"/>
    <w:rsid w:val="20AAC63E"/>
    <w:rsid w:val="20B4FA8A"/>
    <w:rsid w:val="212343FB"/>
    <w:rsid w:val="21B3F359"/>
    <w:rsid w:val="21FB4EE9"/>
    <w:rsid w:val="22373C7A"/>
    <w:rsid w:val="22BC65D9"/>
    <w:rsid w:val="22F55A6E"/>
    <w:rsid w:val="231183F3"/>
    <w:rsid w:val="2320F364"/>
    <w:rsid w:val="233AAF8D"/>
    <w:rsid w:val="23843FA5"/>
    <w:rsid w:val="23F837DC"/>
    <w:rsid w:val="2434595E"/>
    <w:rsid w:val="251F8C9B"/>
    <w:rsid w:val="252D245A"/>
    <w:rsid w:val="25837279"/>
    <w:rsid w:val="25B07E21"/>
    <w:rsid w:val="25B52FF4"/>
    <w:rsid w:val="25D8D108"/>
    <w:rsid w:val="25F98536"/>
    <w:rsid w:val="26836FA0"/>
    <w:rsid w:val="26F5D37D"/>
    <w:rsid w:val="2704A82E"/>
    <w:rsid w:val="275FA3E0"/>
    <w:rsid w:val="27EE3FFF"/>
    <w:rsid w:val="27FC0027"/>
    <w:rsid w:val="2866FE52"/>
    <w:rsid w:val="28E697F0"/>
    <w:rsid w:val="290353E9"/>
    <w:rsid w:val="294ACF31"/>
    <w:rsid w:val="298CB027"/>
    <w:rsid w:val="29D76D73"/>
    <w:rsid w:val="29DD2EBB"/>
    <w:rsid w:val="2A47D383"/>
    <w:rsid w:val="2A63ADED"/>
    <w:rsid w:val="2A8B4819"/>
    <w:rsid w:val="2AF5A565"/>
    <w:rsid w:val="2B01C6BF"/>
    <w:rsid w:val="2B114C88"/>
    <w:rsid w:val="2B385BFF"/>
    <w:rsid w:val="2B7FA168"/>
    <w:rsid w:val="2BCF2997"/>
    <w:rsid w:val="2C1F7260"/>
    <w:rsid w:val="2C777541"/>
    <w:rsid w:val="2C9EB22D"/>
    <w:rsid w:val="2CB5B6E6"/>
    <w:rsid w:val="2CBA0479"/>
    <w:rsid w:val="2D414135"/>
    <w:rsid w:val="2D486F42"/>
    <w:rsid w:val="2E6ED698"/>
    <w:rsid w:val="2EFA205F"/>
    <w:rsid w:val="2F81CFA7"/>
    <w:rsid w:val="305A7DD2"/>
    <w:rsid w:val="306E5C04"/>
    <w:rsid w:val="30AE74B2"/>
    <w:rsid w:val="30B2B8CC"/>
    <w:rsid w:val="30ECBBB8"/>
    <w:rsid w:val="31AA4B44"/>
    <w:rsid w:val="31B8BF30"/>
    <w:rsid w:val="31F987E5"/>
    <w:rsid w:val="31FBCAE0"/>
    <w:rsid w:val="323EC0F3"/>
    <w:rsid w:val="32790020"/>
    <w:rsid w:val="32AAD044"/>
    <w:rsid w:val="32DEF4E0"/>
    <w:rsid w:val="3365137E"/>
    <w:rsid w:val="336D8B0F"/>
    <w:rsid w:val="338390B2"/>
    <w:rsid w:val="33B266F1"/>
    <w:rsid w:val="346D2900"/>
    <w:rsid w:val="35D08EEF"/>
    <w:rsid w:val="35E9395C"/>
    <w:rsid w:val="363222AC"/>
    <w:rsid w:val="3651A52F"/>
    <w:rsid w:val="36BFDDBE"/>
    <w:rsid w:val="3730C2DE"/>
    <w:rsid w:val="37401E66"/>
    <w:rsid w:val="377D384C"/>
    <w:rsid w:val="377EF3D6"/>
    <w:rsid w:val="378E2A81"/>
    <w:rsid w:val="37AAA8DF"/>
    <w:rsid w:val="37BEA6E5"/>
    <w:rsid w:val="388313AC"/>
    <w:rsid w:val="389A8C1D"/>
    <w:rsid w:val="38AE5147"/>
    <w:rsid w:val="38B2EAAC"/>
    <w:rsid w:val="391957E0"/>
    <w:rsid w:val="39BEDA3B"/>
    <w:rsid w:val="39C8B933"/>
    <w:rsid w:val="3A7DC0AA"/>
    <w:rsid w:val="3B4E9170"/>
    <w:rsid w:val="3B738013"/>
    <w:rsid w:val="3B815441"/>
    <w:rsid w:val="3BDB88BF"/>
    <w:rsid w:val="3C110C52"/>
    <w:rsid w:val="3C51333F"/>
    <w:rsid w:val="3C53D9C6"/>
    <w:rsid w:val="3CE11079"/>
    <w:rsid w:val="3CF76DCB"/>
    <w:rsid w:val="3D8FB3D8"/>
    <w:rsid w:val="3D93C461"/>
    <w:rsid w:val="3DB743B3"/>
    <w:rsid w:val="3E3FD826"/>
    <w:rsid w:val="3E5D54A0"/>
    <w:rsid w:val="3E8ACE2D"/>
    <w:rsid w:val="3EC6D373"/>
    <w:rsid w:val="3ED2AC31"/>
    <w:rsid w:val="3F03E0E0"/>
    <w:rsid w:val="3FB622B3"/>
    <w:rsid w:val="40979284"/>
    <w:rsid w:val="40CECC81"/>
    <w:rsid w:val="40DA9AF4"/>
    <w:rsid w:val="40EFFE6D"/>
    <w:rsid w:val="41164CF4"/>
    <w:rsid w:val="4199D479"/>
    <w:rsid w:val="41CB53C3"/>
    <w:rsid w:val="41F08910"/>
    <w:rsid w:val="4230CB87"/>
    <w:rsid w:val="42DE5A31"/>
    <w:rsid w:val="42FEA921"/>
    <w:rsid w:val="433C39E2"/>
    <w:rsid w:val="434DAB3C"/>
    <w:rsid w:val="43D8DB68"/>
    <w:rsid w:val="43DF0FF3"/>
    <w:rsid w:val="440AE2D2"/>
    <w:rsid w:val="446FF1F2"/>
    <w:rsid w:val="447B6D5E"/>
    <w:rsid w:val="44AEC0B6"/>
    <w:rsid w:val="44B1BEB3"/>
    <w:rsid w:val="450236E7"/>
    <w:rsid w:val="45063E6A"/>
    <w:rsid w:val="45154D9B"/>
    <w:rsid w:val="458F55BA"/>
    <w:rsid w:val="45EE3C99"/>
    <w:rsid w:val="45F946E0"/>
    <w:rsid w:val="460CE0F3"/>
    <w:rsid w:val="4610D2CD"/>
    <w:rsid w:val="461536E1"/>
    <w:rsid w:val="46254122"/>
    <w:rsid w:val="4631AEAB"/>
    <w:rsid w:val="463410E2"/>
    <w:rsid w:val="4670E016"/>
    <w:rsid w:val="46FEE9BF"/>
    <w:rsid w:val="4758ECA6"/>
    <w:rsid w:val="477636A2"/>
    <w:rsid w:val="478A9C3E"/>
    <w:rsid w:val="47C4C782"/>
    <w:rsid w:val="484659F3"/>
    <w:rsid w:val="4857F326"/>
    <w:rsid w:val="486B6F7F"/>
    <w:rsid w:val="489B4D9B"/>
    <w:rsid w:val="48CAA79D"/>
    <w:rsid w:val="48CCB4F2"/>
    <w:rsid w:val="48D7920E"/>
    <w:rsid w:val="498A45BE"/>
    <w:rsid w:val="49DD459C"/>
    <w:rsid w:val="49FF8804"/>
    <w:rsid w:val="4A041167"/>
    <w:rsid w:val="4A15FECF"/>
    <w:rsid w:val="4A1D9091"/>
    <w:rsid w:val="4A771D1E"/>
    <w:rsid w:val="4A7AD477"/>
    <w:rsid w:val="4AF4759E"/>
    <w:rsid w:val="4B0351BB"/>
    <w:rsid w:val="4B5CF539"/>
    <w:rsid w:val="4C013DD8"/>
    <w:rsid w:val="4C106F0B"/>
    <w:rsid w:val="4C7B61DD"/>
    <w:rsid w:val="4C91944A"/>
    <w:rsid w:val="4CB5E491"/>
    <w:rsid w:val="4D32B1EC"/>
    <w:rsid w:val="4D4E1673"/>
    <w:rsid w:val="4D67C275"/>
    <w:rsid w:val="4DC09732"/>
    <w:rsid w:val="4DCB2F91"/>
    <w:rsid w:val="4E0D114F"/>
    <w:rsid w:val="4E8D2F88"/>
    <w:rsid w:val="4ED19DC0"/>
    <w:rsid w:val="4F004547"/>
    <w:rsid w:val="4F053D31"/>
    <w:rsid w:val="4F75A26B"/>
    <w:rsid w:val="4F893A30"/>
    <w:rsid w:val="4FE87BDF"/>
    <w:rsid w:val="4FFD7C48"/>
    <w:rsid w:val="5029E418"/>
    <w:rsid w:val="504A8D4D"/>
    <w:rsid w:val="518C81AE"/>
    <w:rsid w:val="51A29918"/>
    <w:rsid w:val="51B45EC8"/>
    <w:rsid w:val="523DE769"/>
    <w:rsid w:val="525CF19D"/>
    <w:rsid w:val="529B7909"/>
    <w:rsid w:val="533E9CD1"/>
    <w:rsid w:val="534B696F"/>
    <w:rsid w:val="535E16C9"/>
    <w:rsid w:val="5393D1E4"/>
    <w:rsid w:val="53EAB3DA"/>
    <w:rsid w:val="54251FE3"/>
    <w:rsid w:val="54FBF3FA"/>
    <w:rsid w:val="557C08D7"/>
    <w:rsid w:val="558C4C52"/>
    <w:rsid w:val="559F989D"/>
    <w:rsid w:val="55DAA8B3"/>
    <w:rsid w:val="55DE4CED"/>
    <w:rsid w:val="55E8D26B"/>
    <w:rsid w:val="56AB64A7"/>
    <w:rsid w:val="56DAE8A2"/>
    <w:rsid w:val="56E7D91E"/>
    <w:rsid w:val="56F674E5"/>
    <w:rsid w:val="571445FC"/>
    <w:rsid w:val="5756D037"/>
    <w:rsid w:val="579214F5"/>
    <w:rsid w:val="5810D320"/>
    <w:rsid w:val="582C2D95"/>
    <w:rsid w:val="5860A1F9"/>
    <w:rsid w:val="58655DD2"/>
    <w:rsid w:val="58AB4BDF"/>
    <w:rsid w:val="58B01252"/>
    <w:rsid w:val="590E7C52"/>
    <w:rsid w:val="599B1777"/>
    <w:rsid w:val="59A5A190"/>
    <w:rsid w:val="59D6A867"/>
    <w:rsid w:val="5A137A53"/>
    <w:rsid w:val="5A55C58A"/>
    <w:rsid w:val="5A92E113"/>
    <w:rsid w:val="5AE90418"/>
    <w:rsid w:val="5B37A9D9"/>
    <w:rsid w:val="5BCD3B88"/>
    <w:rsid w:val="5BE02848"/>
    <w:rsid w:val="5CDEEFA8"/>
    <w:rsid w:val="5D0DDBCC"/>
    <w:rsid w:val="5D143F12"/>
    <w:rsid w:val="5D52ABF3"/>
    <w:rsid w:val="5D87B6EC"/>
    <w:rsid w:val="5DD86896"/>
    <w:rsid w:val="5DDE6C0F"/>
    <w:rsid w:val="5E1988DA"/>
    <w:rsid w:val="5E2D5552"/>
    <w:rsid w:val="5E3CF11B"/>
    <w:rsid w:val="5E4DD64D"/>
    <w:rsid w:val="5ED0D614"/>
    <w:rsid w:val="5EDC7B9F"/>
    <w:rsid w:val="5F0857B4"/>
    <w:rsid w:val="5F5394E9"/>
    <w:rsid w:val="5FF3634C"/>
    <w:rsid w:val="60A18EBF"/>
    <w:rsid w:val="60D3AD96"/>
    <w:rsid w:val="60FA0E60"/>
    <w:rsid w:val="612DABBA"/>
    <w:rsid w:val="613086F4"/>
    <w:rsid w:val="614A86E0"/>
    <w:rsid w:val="6151B17F"/>
    <w:rsid w:val="617DCD4B"/>
    <w:rsid w:val="6191AD3E"/>
    <w:rsid w:val="61E8B2D8"/>
    <w:rsid w:val="623A2D49"/>
    <w:rsid w:val="6263FF0D"/>
    <w:rsid w:val="6275AE5A"/>
    <w:rsid w:val="62764F39"/>
    <w:rsid w:val="62D216D4"/>
    <w:rsid w:val="630FEBBD"/>
    <w:rsid w:val="63471D22"/>
    <w:rsid w:val="634DE823"/>
    <w:rsid w:val="642D2799"/>
    <w:rsid w:val="6480E951"/>
    <w:rsid w:val="64C1DC87"/>
    <w:rsid w:val="6530DC8E"/>
    <w:rsid w:val="65E5683E"/>
    <w:rsid w:val="6667E5E2"/>
    <w:rsid w:val="666CC5FE"/>
    <w:rsid w:val="675A2A90"/>
    <w:rsid w:val="67CB0441"/>
    <w:rsid w:val="67DE56A5"/>
    <w:rsid w:val="67FA9DE9"/>
    <w:rsid w:val="68012570"/>
    <w:rsid w:val="681F0465"/>
    <w:rsid w:val="682F35E0"/>
    <w:rsid w:val="684C85BE"/>
    <w:rsid w:val="6866D29B"/>
    <w:rsid w:val="689CF8BE"/>
    <w:rsid w:val="68FB1FCA"/>
    <w:rsid w:val="6975F9D8"/>
    <w:rsid w:val="69B043E5"/>
    <w:rsid w:val="69D69A66"/>
    <w:rsid w:val="6A1B003F"/>
    <w:rsid w:val="6A5439EB"/>
    <w:rsid w:val="6A9217FC"/>
    <w:rsid w:val="6C3D5AFC"/>
    <w:rsid w:val="6C5B7BF5"/>
    <w:rsid w:val="6CA0FAB8"/>
    <w:rsid w:val="6CB23347"/>
    <w:rsid w:val="6DF7108D"/>
    <w:rsid w:val="6F12CEFD"/>
    <w:rsid w:val="6F7DA4D9"/>
    <w:rsid w:val="6F8F33D4"/>
    <w:rsid w:val="6F9A1322"/>
    <w:rsid w:val="701672CD"/>
    <w:rsid w:val="70331EF1"/>
    <w:rsid w:val="70B70AC2"/>
    <w:rsid w:val="70DFECF9"/>
    <w:rsid w:val="71022405"/>
    <w:rsid w:val="71034C9C"/>
    <w:rsid w:val="7195CF1E"/>
    <w:rsid w:val="71F08EFC"/>
    <w:rsid w:val="72691A82"/>
    <w:rsid w:val="739021AC"/>
    <w:rsid w:val="73C7736D"/>
    <w:rsid w:val="745620D3"/>
    <w:rsid w:val="7465AFF4"/>
    <w:rsid w:val="74BF3FEC"/>
    <w:rsid w:val="75661110"/>
    <w:rsid w:val="75790A3C"/>
    <w:rsid w:val="75800F7B"/>
    <w:rsid w:val="75A0338B"/>
    <w:rsid w:val="76299EAE"/>
    <w:rsid w:val="76AE03E5"/>
    <w:rsid w:val="76D62BB3"/>
    <w:rsid w:val="76F738FD"/>
    <w:rsid w:val="7881EF4C"/>
    <w:rsid w:val="78C0874E"/>
    <w:rsid w:val="7912C7D1"/>
    <w:rsid w:val="796E5EC7"/>
    <w:rsid w:val="798045EB"/>
    <w:rsid w:val="7B939E20"/>
    <w:rsid w:val="7BDFF4E2"/>
    <w:rsid w:val="7C094CB8"/>
    <w:rsid w:val="7C89A385"/>
    <w:rsid w:val="7C9F0E07"/>
    <w:rsid w:val="7CBE4372"/>
    <w:rsid w:val="7CFE5339"/>
    <w:rsid w:val="7D727AD9"/>
    <w:rsid w:val="7D93F042"/>
    <w:rsid w:val="7E003738"/>
    <w:rsid w:val="7E38F63E"/>
    <w:rsid w:val="7E64A356"/>
    <w:rsid w:val="7E8DE0A6"/>
    <w:rsid w:val="7EA85608"/>
    <w:rsid w:val="7F1D7DAC"/>
    <w:rsid w:val="7FC86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829CC3"/>
  <w15:chartTrackingRefBased/>
  <w15:docId w15:val="{A2ACA404-E57F-4429-B210-D13F383B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323232" w:themeColor="text1"/>
        <w:left w:val="single" w:sz="4" w:space="0" w:color="323232" w:themeColor="text1"/>
        <w:bottom w:val="single" w:sz="4" w:space="0" w:color="323232" w:themeColor="text1"/>
        <w:right w:val="single" w:sz="4" w:space="0" w:color="323232" w:themeColor="text1"/>
        <w:insideH w:val="single" w:sz="4" w:space="0" w:color="323232" w:themeColor="text1"/>
        <w:insideV w:val="single" w:sz="4" w:space="0" w:color="323232" w:themeColor="text1"/>
      </w:tblBorders>
    </w:tblPr>
  </w:style>
  <w:style w:type="paragraph" w:customStyle="1" w:styleId="paragraph">
    <w:name w:val="paragraph"/>
    <w:basedOn w:val="Normal"/>
    <w:rsid w:val="00175F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75F74"/>
  </w:style>
  <w:style w:type="character" w:customStyle="1" w:styleId="eop">
    <w:name w:val="eop"/>
    <w:basedOn w:val="DefaultParagraphFont"/>
    <w:rsid w:val="00175F74"/>
  </w:style>
  <w:style w:type="character" w:customStyle="1" w:styleId="wacimagecontainer">
    <w:name w:val="wacimagecontainer"/>
    <w:basedOn w:val="DefaultParagraphFont"/>
    <w:rsid w:val="0017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b6ae8040-0b30-4032-b970-1cfd017b7462">
      <Terms xmlns="http://schemas.microsoft.com/office/infopath/2007/PartnerControls"/>
    </lcf76f155ced4ddcb4097134ff3c332f>
    <_ip_UnifiedCompliancePolicyUIAction xmlns="http://schemas.microsoft.com/sharepoint/v3" xsi:nil="true"/>
    <Directorate xmlns="b6ae8040-0b30-4032-b970-1cfd017b746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ea2bb7f1-1414-46bc-96a3-2f333ceccfee"/>
    <ds:schemaRef ds:uri="b6ae8040-0b30-4032-b970-1cfd017b7462"/>
    <ds:schemaRef ds:uri="http://schemas.microsoft.com/sharepoint/v3"/>
  </ds:schemaRefs>
</ds:datastoreItem>
</file>

<file path=customXml/itemProps3.xml><?xml version="1.0" encoding="utf-8"?>
<ds:datastoreItem xmlns:ds="http://schemas.openxmlformats.org/officeDocument/2006/customXml" ds:itemID="{08F9EF26-6F14-4FDC-953C-A6D7556D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0</Pages>
  <Words>0</Words>
  <Characters>0</Characters>
  <Application>Microsoft Office Word</Application>
  <DocSecurity>4</DocSecurity>
  <Lines>0</Lines>
  <Paragraphs>0</Paragraphs>
  <ScaleCrop>false</ScaleCrop>
  <Company>Versus Arthritis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Sonya Tyer</cp:lastModifiedBy>
  <cp:revision>18</cp:revision>
  <dcterms:created xsi:type="dcterms:W3CDTF">2026-06-08T14:34:00Z</dcterms:created>
  <dcterms:modified xsi:type="dcterms:W3CDTF">2026-06-17T13:48:00Z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