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D74F" w14:textId="77777777" w:rsidR="008F0AC1" w:rsidRDefault="008F0AC1" w:rsidP="008F0AC1">
      <w:pPr>
        <w:pStyle w:val="Default"/>
      </w:pPr>
    </w:p>
    <w:p w14:paraId="4359E982" w14:textId="77777777" w:rsidR="008F0AC1" w:rsidRPr="00067488" w:rsidRDefault="008F0AC1" w:rsidP="008F0AC1">
      <w:pPr>
        <w:pStyle w:val="CM1"/>
        <w:spacing w:after="170"/>
        <w:rPr>
          <w:rFonts w:ascii="Arial" w:hAnsi="Arial" w:cs="Arial"/>
          <w:color w:val="7030A0"/>
          <w:sz w:val="68"/>
          <w:szCs w:val="68"/>
        </w:rPr>
      </w:pPr>
      <w:r w:rsidRPr="00067488">
        <w:rPr>
          <w:rFonts w:ascii="Arial" w:hAnsi="Arial" w:cs="Arial"/>
          <w:b/>
          <w:bCs/>
          <w:color w:val="7030A0"/>
          <w:sz w:val="68"/>
          <w:szCs w:val="68"/>
        </w:rPr>
        <w:t xml:space="preserve">Contents </w:t>
      </w:r>
    </w:p>
    <w:p w14:paraId="5E98925C" w14:textId="77777777" w:rsidR="008F0AC1" w:rsidRPr="004A068F" w:rsidRDefault="008F0AC1" w:rsidP="004A068F">
      <w:pPr>
        <w:pStyle w:val="Default"/>
        <w:numPr>
          <w:ilvl w:val="0"/>
          <w:numId w:val="2"/>
        </w:numPr>
        <w:spacing w:line="360" w:lineRule="auto"/>
        <w:rPr>
          <w:rFonts w:ascii="Arial" w:hAnsi="Arial" w:cs="Arial"/>
        </w:rPr>
      </w:pPr>
      <w:r w:rsidRPr="004A068F">
        <w:rPr>
          <w:rFonts w:ascii="Arial" w:hAnsi="Arial" w:cs="Arial"/>
        </w:rPr>
        <w:t xml:space="preserve">Foreword </w:t>
      </w:r>
    </w:p>
    <w:p w14:paraId="0DB8F17E" w14:textId="77777777" w:rsidR="008F0AC1" w:rsidRPr="004A068F" w:rsidRDefault="008F0AC1" w:rsidP="004A068F">
      <w:pPr>
        <w:pStyle w:val="Default"/>
        <w:numPr>
          <w:ilvl w:val="0"/>
          <w:numId w:val="2"/>
        </w:numPr>
        <w:spacing w:line="360" w:lineRule="auto"/>
        <w:rPr>
          <w:rFonts w:ascii="Arial" w:hAnsi="Arial" w:cs="Arial"/>
        </w:rPr>
      </w:pPr>
      <w:r w:rsidRPr="004A068F">
        <w:rPr>
          <w:rFonts w:ascii="Arial" w:hAnsi="Arial" w:cs="Arial"/>
        </w:rPr>
        <w:t xml:space="preserve">Highlights </w:t>
      </w:r>
    </w:p>
    <w:p w14:paraId="733D7814" w14:textId="0FED7D04" w:rsidR="008F0AC1" w:rsidRPr="004A068F" w:rsidRDefault="008F0AC1" w:rsidP="004A068F">
      <w:pPr>
        <w:pStyle w:val="Default"/>
        <w:numPr>
          <w:ilvl w:val="0"/>
          <w:numId w:val="2"/>
        </w:numPr>
        <w:spacing w:line="360" w:lineRule="auto"/>
        <w:rPr>
          <w:rFonts w:ascii="Arial" w:hAnsi="Arial" w:cs="Arial"/>
        </w:rPr>
      </w:pPr>
      <w:r w:rsidRPr="004A068F">
        <w:rPr>
          <w:rFonts w:ascii="Arial" w:hAnsi="Arial" w:cs="Arial"/>
        </w:rPr>
        <w:t>Education and Engagement</w:t>
      </w:r>
    </w:p>
    <w:p w14:paraId="356D99FD" w14:textId="3B082D47" w:rsidR="008F0AC1" w:rsidRDefault="00A06619" w:rsidP="004A068F">
      <w:pPr>
        <w:pStyle w:val="Default"/>
        <w:numPr>
          <w:ilvl w:val="0"/>
          <w:numId w:val="2"/>
        </w:numPr>
        <w:spacing w:line="360" w:lineRule="auto"/>
        <w:rPr>
          <w:rFonts w:ascii="Arial" w:hAnsi="Arial" w:cs="Arial"/>
        </w:rPr>
      </w:pPr>
      <w:r>
        <w:rPr>
          <w:rFonts w:ascii="Arial" w:hAnsi="Arial" w:cs="Arial"/>
        </w:rPr>
        <w:t>Our Values</w:t>
      </w:r>
      <w:r w:rsidR="008F77AC">
        <w:rPr>
          <w:rFonts w:ascii="Arial" w:hAnsi="Arial" w:cs="Arial"/>
        </w:rPr>
        <w:t xml:space="preserve"> and behaviours</w:t>
      </w:r>
    </w:p>
    <w:p w14:paraId="2B717195" w14:textId="4337B769" w:rsidR="008F77AC" w:rsidRDefault="008F77AC" w:rsidP="008F77AC">
      <w:pPr>
        <w:pStyle w:val="Default"/>
        <w:numPr>
          <w:ilvl w:val="0"/>
          <w:numId w:val="2"/>
        </w:numPr>
        <w:spacing w:line="360" w:lineRule="auto"/>
        <w:rPr>
          <w:rFonts w:ascii="Arial" w:hAnsi="Arial" w:cs="Arial"/>
        </w:rPr>
      </w:pPr>
      <w:r w:rsidRPr="004A068F">
        <w:rPr>
          <w:rFonts w:ascii="Arial" w:hAnsi="Arial" w:cs="Arial"/>
        </w:rPr>
        <w:t>Annual survey</w:t>
      </w:r>
    </w:p>
    <w:p w14:paraId="3F9A6681" w14:textId="7A3DC688" w:rsidR="00747E45" w:rsidRPr="008F77AC" w:rsidRDefault="00146CBD" w:rsidP="008F77AC">
      <w:pPr>
        <w:pStyle w:val="Default"/>
        <w:numPr>
          <w:ilvl w:val="0"/>
          <w:numId w:val="2"/>
        </w:numPr>
        <w:spacing w:line="360" w:lineRule="auto"/>
        <w:rPr>
          <w:rFonts w:ascii="Arial" w:hAnsi="Arial" w:cs="Arial"/>
        </w:rPr>
      </w:pPr>
      <w:r>
        <w:rPr>
          <w:rFonts w:ascii="Arial" w:hAnsi="Arial" w:cs="Arial"/>
        </w:rPr>
        <w:t>Trustee Recruitment</w:t>
      </w:r>
    </w:p>
    <w:p w14:paraId="752BEAEC" w14:textId="5C482DC8" w:rsidR="008F0AC1" w:rsidRDefault="008F0AC1" w:rsidP="004A068F">
      <w:pPr>
        <w:pStyle w:val="Default"/>
        <w:numPr>
          <w:ilvl w:val="0"/>
          <w:numId w:val="2"/>
        </w:numPr>
        <w:spacing w:line="360" w:lineRule="auto"/>
        <w:rPr>
          <w:rFonts w:ascii="Arial" w:hAnsi="Arial" w:cs="Arial"/>
        </w:rPr>
      </w:pPr>
      <w:r w:rsidRPr="004A068F">
        <w:rPr>
          <w:rFonts w:ascii="Arial" w:hAnsi="Arial" w:cs="Arial"/>
        </w:rPr>
        <w:t>Our Staf</w:t>
      </w:r>
      <w:r w:rsidR="008F77AC">
        <w:rPr>
          <w:rFonts w:ascii="Arial" w:hAnsi="Arial" w:cs="Arial"/>
        </w:rPr>
        <w:t>f</w:t>
      </w:r>
      <w:r w:rsidRPr="004A068F">
        <w:rPr>
          <w:rFonts w:ascii="Arial" w:hAnsi="Arial" w:cs="Arial"/>
        </w:rPr>
        <w:t xml:space="preserve"> Networks </w:t>
      </w:r>
      <w:r w:rsidR="00507F26">
        <w:rPr>
          <w:rFonts w:ascii="Arial" w:hAnsi="Arial" w:cs="Arial"/>
        </w:rPr>
        <w:t>and Inclusion Champions</w:t>
      </w:r>
    </w:p>
    <w:p w14:paraId="65F6A7AB" w14:textId="3979554F" w:rsidR="0069217B" w:rsidRDefault="0069217B" w:rsidP="004A068F">
      <w:pPr>
        <w:pStyle w:val="Default"/>
        <w:numPr>
          <w:ilvl w:val="0"/>
          <w:numId w:val="2"/>
        </w:numPr>
        <w:spacing w:line="360" w:lineRule="auto"/>
        <w:rPr>
          <w:rFonts w:ascii="Arial" w:hAnsi="Arial" w:cs="Arial"/>
        </w:rPr>
      </w:pPr>
      <w:r>
        <w:rPr>
          <w:rFonts w:ascii="Arial" w:hAnsi="Arial" w:cs="Arial"/>
        </w:rPr>
        <w:t>Anti-racism</w:t>
      </w:r>
    </w:p>
    <w:p w14:paraId="2C7BA306" w14:textId="64134CE1" w:rsidR="00BB434D" w:rsidRDefault="00BB434D" w:rsidP="004A068F">
      <w:pPr>
        <w:pStyle w:val="Default"/>
        <w:numPr>
          <w:ilvl w:val="0"/>
          <w:numId w:val="2"/>
        </w:numPr>
        <w:spacing w:line="360" w:lineRule="auto"/>
        <w:rPr>
          <w:rFonts w:ascii="Arial" w:hAnsi="Arial" w:cs="Arial"/>
        </w:rPr>
      </w:pPr>
      <w:r>
        <w:rPr>
          <w:rFonts w:ascii="Arial" w:hAnsi="Arial" w:cs="Arial"/>
        </w:rPr>
        <w:t>Gender Pay Gap</w:t>
      </w:r>
    </w:p>
    <w:p w14:paraId="0AAD5EEE" w14:textId="7459AC34" w:rsidR="009B3AA5" w:rsidRDefault="009B3AA5" w:rsidP="004A068F">
      <w:pPr>
        <w:pStyle w:val="Default"/>
        <w:numPr>
          <w:ilvl w:val="0"/>
          <w:numId w:val="2"/>
        </w:numPr>
        <w:spacing w:line="360" w:lineRule="auto"/>
        <w:rPr>
          <w:rFonts w:ascii="Arial" w:hAnsi="Arial" w:cs="Arial"/>
        </w:rPr>
      </w:pPr>
      <w:r>
        <w:rPr>
          <w:rFonts w:ascii="Arial" w:hAnsi="Arial" w:cs="Arial"/>
        </w:rPr>
        <w:t>Diversifying our communities against arthritis</w:t>
      </w:r>
    </w:p>
    <w:p w14:paraId="6B2F243C" w14:textId="151FA496" w:rsidR="00583477" w:rsidRDefault="006037BE" w:rsidP="004A068F">
      <w:pPr>
        <w:pStyle w:val="Default"/>
        <w:numPr>
          <w:ilvl w:val="0"/>
          <w:numId w:val="2"/>
        </w:numPr>
        <w:spacing w:line="360" w:lineRule="auto"/>
        <w:rPr>
          <w:rFonts w:ascii="Arial" w:hAnsi="Arial" w:cs="Arial"/>
        </w:rPr>
      </w:pPr>
      <w:r>
        <w:rPr>
          <w:rFonts w:ascii="Arial" w:hAnsi="Arial" w:cs="Arial"/>
        </w:rPr>
        <w:t>Our Commitments</w:t>
      </w:r>
    </w:p>
    <w:p w14:paraId="586B762C" w14:textId="590D1920" w:rsidR="0075569E" w:rsidRPr="0075569E" w:rsidRDefault="0075569E" w:rsidP="0075569E">
      <w:pPr>
        <w:pStyle w:val="ListParagraph"/>
        <w:numPr>
          <w:ilvl w:val="0"/>
          <w:numId w:val="2"/>
        </w:numPr>
        <w:spacing w:line="360" w:lineRule="auto"/>
        <w:textAlignment w:val="center"/>
        <w:rPr>
          <w:sz w:val="24"/>
          <w:szCs w:val="24"/>
        </w:rPr>
      </w:pPr>
      <w:r w:rsidRPr="0075569E">
        <w:rPr>
          <w:rFonts w:ascii="Arial" w:hAnsi="Arial" w:cs="Arial"/>
          <w:sz w:val="24"/>
          <w:szCs w:val="24"/>
        </w:rPr>
        <w:t xml:space="preserve">Policy, Public Affairs and Engagement  </w:t>
      </w:r>
    </w:p>
    <w:p w14:paraId="1FD95968" w14:textId="77777777" w:rsidR="008F0AC1" w:rsidRPr="004A068F" w:rsidRDefault="008F0AC1" w:rsidP="004A068F">
      <w:pPr>
        <w:pStyle w:val="Default"/>
        <w:numPr>
          <w:ilvl w:val="0"/>
          <w:numId w:val="2"/>
        </w:numPr>
        <w:spacing w:line="360" w:lineRule="auto"/>
        <w:rPr>
          <w:rFonts w:ascii="Arial" w:hAnsi="Arial" w:cs="Arial"/>
        </w:rPr>
      </w:pPr>
      <w:r w:rsidRPr="004A068F">
        <w:rPr>
          <w:rFonts w:ascii="Arial" w:hAnsi="Arial" w:cs="Arial"/>
        </w:rPr>
        <w:t xml:space="preserve">Looking ahead and getting better </w:t>
      </w:r>
    </w:p>
    <w:p w14:paraId="437184E1" w14:textId="11EFFB76" w:rsidR="00E358EA" w:rsidRPr="004A068F" w:rsidRDefault="00E358EA" w:rsidP="004A068F">
      <w:pPr>
        <w:spacing w:line="360" w:lineRule="auto"/>
        <w:rPr>
          <w:rFonts w:ascii="Arial" w:hAnsi="Arial" w:cs="Arial"/>
          <w:sz w:val="24"/>
          <w:szCs w:val="24"/>
        </w:rPr>
      </w:pPr>
    </w:p>
    <w:p w14:paraId="3E8E9AA2" w14:textId="7FCF1E9A" w:rsidR="008F0AC1" w:rsidRPr="004A068F" w:rsidRDefault="008F0AC1" w:rsidP="004A068F">
      <w:pPr>
        <w:spacing w:line="360" w:lineRule="auto"/>
        <w:rPr>
          <w:rFonts w:ascii="Arial" w:hAnsi="Arial" w:cs="Arial"/>
          <w:sz w:val="24"/>
          <w:szCs w:val="24"/>
        </w:rPr>
      </w:pPr>
    </w:p>
    <w:p w14:paraId="47D5ED69" w14:textId="7501AB89" w:rsidR="008F0AC1" w:rsidRDefault="008F0AC1" w:rsidP="008F0AC1">
      <w:pPr>
        <w:spacing w:line="360" w:lineRule="auto"/>
        <w:rPr>
          <w:rFonts w:ascii="Arial" w:hAnsi="Arial" w:cs="Arial"/>
          <w:sz w:val="24"/>
          <w:szCs w:val="24"/>
        </w:rPr>
      </w:pPr>
    </w:p>
    <w:p w14:paraId="5C1E912B" w14:textId="1BB3F5C4" w:rsidR="008F0AC1" w:rsidRDefault="008F0AC1" w:rsidP="008F0AC1">
      <w:pPr>
        <w:spacing w:line="360" w:lineRule="auto"/>
        <w:rPr>
          <w:rFonts w:ascii="Arial" w:hAnsi="Arial" w:cs="Arial"/>
          <w:sz w:val="24"/>
          <w:szCs w:val="24"/>
        </w:rPr>
      </w:pPr>
    </w:p>
    <w:p w14:paraId="61E81D31" w14:textId="20B4DB76" w:rsidR="008F0AC1" w:rsidRDefault="008F0AC1" w:rsidP="008F0AC1">
      <w:pPr>
        <w:spacing w:line="360" w:lineRule="auto"/>
        <w:rPr>
          <w:rFonts w:ascii="Arial" w:hAnsi="Arial" w:cs="Arial"/>
          <w:sz w:val="24"/>
          <w:szCs w:val="24"/>
        </w:rPr>
      </w:pPr>
    </w:p>
    <w:p w14:paraId="5553FE9B" w14:textId="125B57C1" w:rsidR="008F0AC1" w:rsidRDefault="008F0AC1" w:rsidP="008F0AC1">
      <w:pPr>
        <w:spacing w:line="360" w:lineRule="auto"/>
        <w:rPr>
          <w:rFonts w:ascii="Arial" w:hAnsi="Arial" w:cs="Arial"/>
          <w:sz w:val="24"/>
          <w:szCs w:val="24"/>
        </w:rPr>
      </w:pPr>
    </w:p>
    <w:p w14:paraId="5542399D" w14:textId="68A92635" w:rsidR="008F0AC1" w:rsidRDefault="008F0AC1" w:rsidP="008F0AC1">
      <w:pPr>
        <w:spacing w:line="360" w:lineRule="auto"/>
        <w:rPr>
          <w:rFonts w:ascii="Arial" w:hAnsi="Arial" w:cs="Arial"/>
          <w:sz w:val="24"/>
          <w:szCs w:val="24"/>
        </w:rPr>
      </w:pPr>
    </w:p>
    <w:p w14:paraId="3C2BA7DB" w14:textId="71D345E9" w:rsidR="008F0AC1" w:rsidRDefault="008F0AC1" w:rsidP="008F0AC1">
      <w:pPr>
        <w:spacing w:line="360" w:lineRule="auto"/>
        <w:rPr>
          <w:rFonts w:ascii="Arial" w:hAnsi="Arial" w:cs="Arial"/>
          <w:sz w:val="24"/>
          <w:szCs w:val="24"/>
        </w:rPr>
      </w:pPr>
    </w:p>
    <w:p w14:paraId="512DF52D" w14:textId="6B23B129" w:rsidR="008F0AC1" w:rsidRDefault="008F0AC1" w:rsidP="008F0AC1">
      <w:pPr>
        <w:spacing w:line="360" w:lineRule="auto"/>
        <w:rPr>
          <w:rFonts w:ascii="Arial" w:hAnsi="Arial" w:cs="Arial"/>
          <w:sz w:val="24"/>
          <w:szCs w:val="24"/>
        </w:rPr>
      </w:pPr>
    </w:p>
    <w:p w14:paraId="53506EB9" w14:textId="4FB4A0B9" w:rsidR="008F0AC1" w:rsidRDefault="008F0AC1" w:rsidP="008F0AC1">
      <w:pPr>
        <w:spacing w:line="360" w:lineRule="auto"/>
        <w:rPr>
          <w:rFonts w:ascii="Arial" w:hAnsi="Arial" w:cs="Arial"/>
          <w:sz w:val="24"/>
          <w:szCs w:val="24"/>
        </w:rPr>
      </w:pPr>
    </w:p>
    <w:p w14:paraId="5F86BA2A" w14:textId="4EA0B8BF" w:rsidR="008F0AC1" w:rsidRDefault="008F0AC1" w:rsidP="008F0AC1">
      <w:pPr>
        <w:spacing w:line="360" w:lineRule="auto"/>
        <w:rPr>
          <w:rFonts w:ascii="Arial" w:hAnsi="Arial" w:cs="Arial"/>
          <w:sz w:val="24"/>
          <w:szCs w:val="24"/>
        </w:rPr>
      </w:pPr>
    </w:p>
    <w:p w14:paraId="06DC48EA" w14:textId="4BE5DE19" w:rsidR="008F0AC1" w:rsidRDefault="008F0AC1" w:rsidP="008F0AC1">
      <w:pPr>
        <w:spacing w:line="360" w:lineRule="auto"/>
        <w:rPr>
          <w:rFonts w:ascii="Arial" w:hAnsi="Arial" w:cs="Arial"/>
          <w:sz w:val="24"/>
          <w:szCs w:val="24"/>
        </w:rPr>
      </w:pPr>
    </w:p>
    <w:p w14:paraId="4C863B8D" w14:textId="54A75B3A" w:rsidR="008F0AC1" w:rsidRDefault="008F0AC1" w:rsidP="008F0AC1">
      <w:pPr>
        <w:spacing w:line="360" w:lineRule="auto"/>
        <w:rPr>
          <w:rFonts w:ascii="Arial" w:hAnsi="Arial" w:cs="Arial"/>
          <w:sz w:val="24"/>
          <w:szCs w:val="24"/>
        </w:rPr>
      </w:pPr>
    </w:p>
    <w:p w14:paraId="33639318" w14:textId="0E0EBD17" w:rsidR="008F0AC1" w:rsidRDefault="008F0AC1" w:rsidP="008F0AC1">
      <w:pPr>
        <w:spacing w:line="360" w:lineRule="auto"/>
        <w:rPr>
          <w:rFonts w:ascii="Arial" w:hAnsi="Arial" w:cs="Arial"/>
          <w:sz w:val="24"/>
          <w:szCs w:val="24"/>
        </w:rPr>
      </w:pPr>
    </w:p>
    <w:p w14:paraId="00223402" w14:textId="4A5D262F" w:rsidR="008F0AC1" w:rsidRDefault="008F0AC1" w:rsidP="008F0AC1">
      <w:pPr>
        <w:spacing w:line="360" w:lineRule="auto"/>
        <w:rPr>
          <w:rFonts w:ascii="Arial" w:hAnsi="Arial" w:cs="Arial"/>
          <w:b/>
          <w:bCs/>
          <w:color w:val="7030A0"/>
          <w:sz w:val="24"/>
          <w:szCs w:val="24"/>
        </w:rPr>
      </w:pPr>
      <w:r w:rsidRPr="008F0AC1">
        <w:rPr>
          <w:rFonts w:ascii="Arial" w:hAnsi="Arial" w:cs="Arial"/>
          <w:b/>
          <w:bCs/>
          <w:color w:val="7030A0"/>
          <w:sz w:val="24"/>
          <w:szCs w:val="24"/>
        </w:rPr>
        <w:t>Foreword</w:t>
      </w:r>
    </w:p>
    <w:p w14:paraId="17E7A1D1" w14:textId="45E4ED41" w:rsidR="008F0AC1" w:rsidRDefault="00E12F53" w:rsidP="008F0AC1">
      <w:pPr>
        <w:spacing w:line="360" w:lineRule="auto"/>
        <w:rPr>
          <w:rFonts w:ascii="Arial" w:hAnsi="Arial" w:cs="Arial"/>
          <w:sz w:val="24"/>
          <w:szCs w:val="24"/>
        </w:rPr>
      </w:pPr>
      <w:r>
        <w:rPr>
          <w:rFonts w:ascii="Arial" w:hAnsi="Arial" w:cs="Arial"/>
          <w:sz w:val="24"/>
          <w:szCs w:val="24"/>
        </w:rPr>
        <w:t>I am delighted to</w:t>
      </w:r>
      <w:r w:rsidR="00104497">
        <w:rPr>
          <w:rFonts w:ascii="Arial" w:hAnsi="Arial" w:cs="Arial"/>
          <w:sz w:val="24"/>
          <w:szCs w:val="24"/>
        </w:rPr>
        <w:t xml:space="preserve"> share Versus Arthritis’</w:t>
      </w:r>
      <w:r w:rsidR="0009038A">
        <w:rPr>
          <w:rFonts w:ascii="Arial" w:hAnsi="Arial" w:cs="Arial"/>
          <w:sz w:val="24"/>
          <w:szCs w:val="24"/>
        </w:rPr>
        <w:t xml:space="preserve"> Diversity and Inclusion</w:t>
      </w:r>
      <w:r w:rsidR="00104497">
        <w:rPr>
          <w:rFonts w:ascii="Arial" w:hAnsi="Arial" w:cs="Arial"/>
          <w:sz w:val="24"/>
          <w:szCs w:val="24"/>
        </w:rPr>
        <w:t xml:space="preserve"> Annual Report </w:t>
      </w:r>
      <w:r w:rsidR="0009038A">
        <w:rPr>
          <w:rFonts w:ascii="Arial" w:hAnsi="Arial" w:cs="Arial"/>
          <w:sz w:val="24"/>
          <w:szCs w:val="24"/>
        </w:rPr>
        <w:t xml:space="preserve">for </w:t>
      </w:r>
      <w:r w:rsidR="004D7302">
        <w:rPr>
          <w:rFonts w:ascii="Arial" w:hAnsi="Arial" w:cs="Arial"/>
          <w:sz w:val="24"/>
          <w:szCs w:val="24"/>
        </w:rPr>
        <w:t xml:space="preserve">2022-23.  This is my second year as CEO of </w:t>
      </w:r>
      <w:r w:rsidR="00BC606C">
        <w:rPr>
          <w:rFonts w:ascii="Arial" w:hAnsi="Arial" w:cs="Arial"/>
          <w:sz w:val="24"/>
          <w:szCs w:val="24"/>
        </w:rPr>
        <w:t>V</w:t>
      </w:r>
      <w:r w:rsidR="004D7302">
        <w:rPr>
          <w:rFonts w:ascii="Arial" w:hAnsi="Arial" w:cs="Arial"/>
          <w:sz w:val="24"/>
          <w:szCs w:val="24"/>
        </w:rPr>
        <w:t>ersus Arthritis and I am delighted to see the progress we have made</w:t>
      </w:r>
      <w:r w:rsidR="00457B60">
        <w:rPr>
          <w:rFonts w:ascii="Arial" w:hAnsi="Arial" w:cs="Arial"/>
          <w:sz w:val="24"/>
          <w:szCs w:val="24"/>
        </w:rPr>
        <w:t xml:space="preserve"> with our diversity and inclusion work and the plans for the year ahead.  We have worked hard to ensure that all our staff</w:t>
      </w:r>
      <w:r w:rsidR="00C06328">
        <w:rPr>
          <w:rFonts w:ascii="Arial" w:hAnsi="Arial" w:cs="Arial"/>
          <w:sz w:val="24"/>
          <w:szCs w:val="24"/>
        </w:rPr>
        <w:t xml:space="preserve"> understand the importance of diversity and inclusion and this was evidenced in our annual survey results which saw all answer</w:t>
      </w:r>
      <w:r w:rsidR="00464E03">
        <w:rPr>
          <w:rFonts w:ascii="Arial" w:hAnsi="Arial" w:cs="Arial"/>
          <w:sz w:val="24"/>
          <w:szCs w:val="24"/>
        </w:rPr>
        <w:t>s</w:t>
      </w:r>
      <w:r w:rsidR="00C06328">
        <w:rPr>
          <w:rFonts w:ascii="Arial" w:hAnsi="Arial" w:cs="Arial"/>
          <w:sz w:val="24"/>
          <w:szCs w:val="24"/>
        </w:rPr>
        <w:t xml:space="preserve"> for diversity and inclusion increase.  I have attended many of our diversity and inclusion events throughout the year which </w:t>
      </w:r>
      <w:r w:rsidR="00611503">
        <w:rPr>
          <w:rFonts w:ascii="Arial" w:hAnsi="Arial" w:cs="Arial"/>
          <w:sz w:val="24"/>
          <w:szCs w:val="24"/>
        </w:rPr>
        <w:t>have supported colleagues to further develop their understanding of diversity and inclusion topics</w:t>
      </w:r>
      <w:r w:rsidR="00C33299">
        <w:rPr>
          <w:rFonts w:ascii="Arial" w:hAnsi="Arial" w:cs="Arial"/>
          <w:sz w:val="24"/>
          <w:szCs w:val="24"/>
        </w:rPr>
        <w:t xml:space="preserve"> and importantly develop their empathy around individuals experience the world around them.</w:t>
      </w:r>
      <w:r w:rsidR="00464E03">
        <w:rPr>
          <w:rFonts w:ascii="Arial" w:hAnsi="Arial" w:cs="Arial"/>
          <w:sz w:val="24"/>
          <w:szCs w:val="24"/>
        </w:rPr>
        <w:t xml:space="preserve">  We have achieved Disability Confident Employer status</w:t>
      </w:r>
      <w:r w:rsidR="00133B43">
        <w:rPr>
          <w:rFonts w:ascii="Arial" w:hAnsi="Arial" w:cs="Arial"/>
          <w:sz w:val="24"/>
          <w:szCs w:val="24"/>
        </w:rPr>
        <w:t xml:space="preserve">, </w:t>
      </w:r>
      <w:r w:rsidR="00464E03">
        <w:rPr>
          <w:rFonts w:ascii="Arial" w:hAnsi="Arial" w:cs="Arial"/>
          <w:sz w:val="24"/>
          <w:szCs w:val="24"/>
        </w:rPr>
        <w:t>trained our staff in disability awareness training</w:t>
      </w:r>
      <w:r w:rsidR="00133B43">
        <w:rPr>
          <w:rFonts w:ascii="Arial" w:hAnsi="Arial" w:cs="Arial"/>
          <w:sz w:val="24"/>
          <w:szCs w:val="24"/>
        </w:rPr>
        <w:t>, reduced our gender pay gap and significantly diversified our Trustee Board</w:t>
      </w:r>
      <w:r w:rsidR="008B4A7F">
        <w:rPr>
          <w:rFonts w:ascii="Arial" w:hAnsi="Arial" w:cs="Arial"/>
          <w:sz w:val="24"/>
          <w:szCs w:val="24"/>
        </w:rPr>
        <w:t xml:space="preserve">. </w:t>
      </w:r>
      <w:r w:rsidR="00CB6DF0">
        <w:rPr>
          <w:rFonts w:ascii="Arial" w:hAnsi="Arial" w:cs="Arial"/>
          <w:sz w:val="24"/>
          <w:szCs w:val="24"/>
        </w:rPr>
        <w:t xml:space="preserve"> We have also worked with colleagues to embed diversity and inclusion in our planning, annual reviews and</w:t>
      </w:r>
      <w:r w:rsidR="00814F70">
        <w:rPr>
          <w:rFonts w:ascii="Arial" w:hAnsi="Arial" w:cs="Arial"/>
          <w:sz w:val="24"/>
          <w:szCs w:val="24"/>
        </w:rPr>
        <w:t xml:space="preserve"> over the next 12 months we will be looking at embedding diversity and inclusion practice into our project management.  </w:t>
      </w:r>
    </w:p>
    <w:p w14:paraId="6680F9CF" w14:textId="64F269FB" w:rsidR="00DD26A4" w:rsidRDefault="00CB6DF0" w:rsidP="00DD26A4">
      <w:pPr>
        <w:spacing w:line="360" w:lineRule="auto"/>
        <w:rPr>
          <w:rFonts w:ascii="Arial" w:hAnsi="Arial" w:cs="Arial"/>
          <w:sz w:val="24"/>
          <w:szCs w:val="24"/>
        </w:rPr>
      </w:pPr>
      <w:r>
        <w:rPr>
          <w:rFonts w:ascii="Arial" w:hAnsi="Arial" w:cs="Arial"/>
          <w:sz w:val="24"/>
          <w:szCs w:val="24"/>
        </w:rPr>
        <w:t xml:space="preserve">I am proud of the progress we have made in the past 12 months but I do not </w:t>
      </w:r>
      <w:r w:rsidRPr="003C2F6C">
        <w:rPr>
          <w:rFonts w:ascii="Arial" w:hAnsi="Arial" w:cs="Arial"/>
          <w:sz w:val="24"/>
          <w:szCs w:val="24"/>
        </w:rPr>
        <w:t xml:space="preserve">underestimate the challenges </w:t>
      </w:r>
      <w:r w:rsidR="003138F7">
        <w:rPr>
          <w:rFonts w:ascii="Arial" w:hAnsi="Arial" w:cs="Arial"/>
          <w:sz w:val="24"/>
          <w:szCs w:val="24"/>
        </w:rPr>
        <w:t>we face in</w:t>
      </w:r>
      <w:r w:rsidR="004106AA">
        <w:rPr>
          <w:rFonts w:ascii="Arial" w:hAnsi="Arial" w:cs="Arial"/>
          <w:sz w:val="24"/>
          <w:szCs w:val="24"/>
        </w:rPr>
        <w:t xml:space="preserve"> achieving a</w:t>
      </w:r>
      <w:r w:rsidR="004106AA">
        <w:t xml:space="preserve"> </w:t>
      </w:r>
      <w:r w:rsidR="004106AA" w:rsidRPr="004106AA">
        <w:rPr>
          <w:rFonts w:ascii="Arial" w:hAnsi="Arial" w:cs="Arial"/>
          <w:sz w:val="24"/>
          <w:szCs w:val="24"/>
        </w:rPr>
        <w:t>future free from arthritis</w:t>
      </w:r>
      <w:r w:rsidR="004106AA">
        <w:rPr>
          <w:rFonts w:ascii="Arial" w:hAnsi="Arial" w:cs="Arial"/>
          <w:sz w:val="24"/>
          <w:szCs w:val="24"/>
        </w:rPr>
        <w:t xml:space="preserve"> for everybody, re</w:t>
      </w:r>
      <w:r w:rsidR="00E91EC7">
        <w:rPr>
          <w:rFonts w:ascii="Arial" w:hAnsi="Arial" w:cs="Arial"/>
          <w:sz w:val="24"/>
          <w:szCs w:val="24"/>
        </w:rPr>
        <w:t xml:space="preserve">gardless of their background.  </w:t>
      </w:r>
      <w:r w:rsidR="00C60337">
        <w:rPr>
          <w:rFonts w:ascii="Arial" w:hAnsi="Arial" w:cs="Arial"/>
          <w:sz w:val="24"/>
          <w:szCs w:val="24"/>
        </w:rPr>
        <w:t>Th</w:t>
      </w:r>
      <w:r w:rsidR="00C17920" w:rsidRPr="003C2F6C">
        <w:rPr>
          <w:rFonts w:ascii="Arial" w:hAnsi="Arial" w:cs="Arial"/>
          <w:sz w:val="24"/>
          <w:szCs w:val="24"/>
        </w:rPr>
        <w:t>e chronic pain of arthritis can lead to isolation, depression and increasing povert</w:t>
      </w:r>
      <w:r w:rsidR="00C60337">
        <w:rPr>
          <w:rFonts w:ascii="Arial" w:hAnsi="Arial" w:cs="Arial"/>
          <w:sz w:val="24"/>
          <w:szCs w:val="24"/>
        </w:rPr>
        <w:t xml:space="preserve">y and </w:t>
      </w:r>
      <w:r w:rsidR="003C2F6C" w:rsidRPr="003C2F6C">
        <w:rPr>
          <w:rFonts w:ascii="Arial" w:hAnsi="Arial" w:cs="Arial"/>
          <w:sz w:val="24"/>
          <w:szCs w:val="24"/>
        </w:rPr>
        <w:t>if you are economically poor, you are more likely to develop arthritis ten to fifteen years earlier than if you are affluent and to be living with multiple long-term conditions.</w:t>
      </w:r>
      <w:r w:rsidR="00E91EC7">
        <w:rPr>
          <w:rFonts w:ascii="Arial" w:hAnsi="Arial" w:cs="Arial"/>
          <w:sz w:val="24"/>
          <w:szCs w:val="24"/>
        </w:rPr>
        <w:t xml:space="preserve"> </w:t>
      </w:r>
      <w:r w:rsidR="004C59CD">
        <w:rPr>
          <w:rFonts w:ascii="Arial" w:hAnsi="Arial" w:cs="Arial"/>
          <w:sz w:val="24"/>
          <w:szCs w:val="24"/>
        </w:rPr>
        <w:t>We know that n</w:t>
      </w:r>
      <w:r w:rsidR="003C2F6C" w:rsidRPr="003C2F6C">
        <w:rPr>
          <w:rFonts w:ascii="Arial" w:hAnsi="Arial" w:cs="Arial"/>
          <w:sz w:val="24"/>
          <w:szCs w:val="24"/>
        </w:rPr>
        <w:t>early half of women living in the most deprived parts of society report chronic pain, and some ethnic groups are more likely to have a musculoskeletal condition or to experience chronic pain than others, and their health outcomes are often worse.</w:t>
      </w:r>
      <w:r w:rsidR="001807C4">
        <w:rPr>
          <w:rFonts w:ascii="Arial" w:hAnsi="Arial" w:cs="Arial"/>
          <w:sz w:val="24"/>
          <w:szCs w:val="24"/>
        </w:rPr>
        <w:t xml:space="preserve">  </w:t>
      </w:r>
      <w:r w:rsidR="001D7689">
        <w:rPr>
          <w:rFonts w:ascii="Arial" w:hAnsi="Arial" w:cs="Arial"/>
          <w:sz w:val="24"/>
          <w:szCs w:val="24"/>
        </w:rPr>
        <w:t>Our organisational strategy that we have rece</w:t>
      </w:r>
      <w:r w:rsidR="00613ABC">
        <w:rPr>
          <w:rFonts w:ascii="Arial" w:hAnsi="Arial" w:cs="Arial"/>
          <w:sz w:val="24"/>
          <w:szCs w:val="24"/>
        </w:rPr>
        <w:t xml:space="preserve">ntly launched will support us to focus on </w:t>
      </w:r>
      <w:r w:rsidR="00DD26A4">
        <w:rPr>
          <w:rFonts w:ascii="Arial" w:hAnsi="Arial" w:cs="Arial"/>
          <w:sz w:val="24"/>
          <w:szCs w:val="24"/>
        </w:rPr>
        <w:t xml:space="preserve">partnering with </w:t>
      </w:r>
      <w:r w:rsidR="00DD26A4" w:rsidRPr="001807C4">
        <w:rPr>
          <w:rFonts w:ascii="Arial" w:hAnsi="Arial" w:cs="Arial"/>
          <w:sz w:val="24"/>
          <w:szCs w:val="24"/>
        </w:rPr>
        <w:t>organisations that work within underserved communities</w:t>
      </w:r>
      <w:r w:rsidR="00DD26A4">
        <w:rPr>
          <w:rFonts w:ascii="Arial" w:hAnsi="Arial" w:cs="Arial"/>
          <w:sz w:val="24"/>
          <w:szCs w:val="24"/>
        </w:rPr>
        <w:t xml:space="preserve"> </w:t>
      </w:r>
      <w:r w:rsidR="00221E1E">
        <w:rPr>
          <w:rFonts w:ascii="Arial" w:hAnsi="Arial" w:cs="Arial"/>
          <w:sz w:val="24"/>
          <w:szCs w:val="24"/>
        </w:rPr>
        <w:t xml:space="preserve">so we can </w:t>
      </w:r>
      <w:r w:rsidR="00613ABC">
        <w:rPr>
          <w:rFonts w:ascii="Arial" w:hAnsi="Arial" w:cs="Arial"/>
          <w:sz w:val="24"/>
          <w:szCs w:val="24"/>
        </w:rPr>
        <w:t xml:space="preserve">extend </w:t>
      </w:r>
      <w:r w:rsidR="00DD26A4" w:rsidRPr="001807C4">
        <w:rPr>
          <w:rFonts w:ascii="Arial" w:hAnsi="Arial" w:cs="Arial"/>
          <w:sz w:val="24"/>
          <w:szCs w:val="24"/>
        </w:rPr>
        <w:t>and diversify the reach and impact of our services, ensuring identified unmet needs inform our research agenda and the support we provide.</w:t>
      </w:r>
    </w:p>
    <w:p w14:paraId="0A238326" w14:textId="41480332" w:rsidR="00221E1E" w:rsidRPr="001807C4" w:rsidRDefault="00221E1E" w:rsidP="00DD26A4">
      <w:pPr>
        <w:spacing w:line="360" w:lineRule="auto"/>
        <w:rPr>
          <w:rFonts w:ascii="Arial" w:hAnsi="Arial" w:cs="Arial"/>
          <w:sz w:val="24"/>
          <w:szCs w:val="24"/>
        </w:rPr>
      </w:pPr>
      <w:r>
        <w:rPr>
          <w:rFonts w:ascii="Arial" w:hAnsi="Arial" w:cs="Arial"/>
          <w:sz w:val="24"/>
          <w:szCs w:val="24"/>
        </w:rPr>
        <w:lastRenderedPageBreak/>
        <w:t xml:space="preserve">All our people are fully behind our plans to diversify our communities against arthritis because they worked with us </w:t>
      </w:r>
      <w:r w:rsidR="00C37978">
        <w:rPr>
          <w:rFonts w:ascii="Arial" w:hAnsi="Arial" w:cs="Arial"/>
          <w:sz w:val="24"/>
          <w:szCs w:val="24"/>
        </w:rPr>
        <w:t xml:space="preserve">develop our vision, mission and goals.  I am excited by what we can achieve as One Versus Arthritis and look forward to sharing our diversity and inclusion progress </w:t>
      </w:r>
      <w:r w:rsidR="0034336C">
        <w:rPr>
          <w:rFonts w:ascii="Arial" w:hAnsi="Arial" w:cs="Arial"/>
          <w:sz w:val="24"/>
          <w:szCs w:val="24"/>
        </w:rPr>
        <w:t xml:space="preserve">in the future.  </w:t>
      </w:r>
    </w:p>
    <w:p w14:paraId="5A271E33" w14:textId="7CFC644B" w:rsidR="00C17920" w:rsidRDefault="00C17920" w:rsidP="008F0AC1">
      <w:pPr>
        <w:spacing w:line="360" w:lineRule="auto"/>
        <w:rPr>
          <w:rFonts w:ascii="Arial" w:hAnsi="Arial" w:cs="Arial"/>
          <w:sz w:val="24"/>
          <w:szCs w:val="24"/>
        </w:rPr>
      </w:pPr>
    </w:p>
    <w:p w14:paraId="08F1F241" w14:textId="77777777" w:rsidR="00C17920" w:rsidRDefault="00C17920" w:rsidP="008F0AC1">
      <w:pPr>
        <w:spacing w:line="360" w:lineRule="auto"/>
        <w:rPr>
          <w:rFonts w:ascii="Arial" w:hAnsi="Arial" w:cs="Arial"/>
          <w:sz w:val="24"/>
          <w:szCs w:val="24"/>
        </w:rPr>
      </w:pPr>
    </w:p>
    <w:p w14:paraId="1DAF3F5F" w14:textId="77777777" w:rsidR="00C33299" w:rsidRDefault="00C33299" w:rsidP="008F0AC1">
      <w:pPr>
        <w:spacing w:line="360" w:lineRule="auto"/>
        <w:rPr>
          <w:rFonts w:ascii="Arial" w:hAnsi="Arial" w:cs="Arial"/>
          <w:b/>
          <w:bCs/>
          <w:color w:val="7030A0"/>
          <w:sz w:val="24"/>
          <w:szCs w:val="24"/>
        </w:rPr>
      </w:pPr>
    </w:p>
    <w:p w14:paraId="6C722E78" w14:textId="736DAF05" w:rsidR="008F0AC1" w:rsidRDefault="008F0AC1" w:rsidP="008F0AC1">
      <w:pPr>
        <w:spacing w:line="360" w:lineRule="auto"/>
        <w:rPr>
          <w:rFonts w:ascii="Arial" w:hAnsi="Arial" w:cs="Arial"/>
          <w:b/>
          <w:bCs/>
          <w:color w:val="7030A0"/>
          <w:sz w:val="24"/>
          <w:szCs w:val="24"/>
        </w:rPr>
      </w:pPr>
    </w:p>
    <w:p w14:paraId="51E055B7" w14:textId="264533E9" w:rsidR="008F0AC1" w:rsidRDefault="008F0AC1" w:rsidP="008F0AC1">
      <w:pPr>
        <w:spacing w:line="360" w:lineRule="auto"/>
        <w:rPr>
          <w:rFonts w:ascii="Arial" w:hAnsi="Arial" w:cs="Arial"/>
          <w:b/>
          <w:bCs/>
          <w:color w:val="7030A0"/>
          <w:sz w:val="24"/>
          <w:szCs w:val="24"/>
        </w:rPr>
      </w:pPr>
    </w:p>
    <w:p w14:paraId="47E530BC" w14:textId="3E8B73E3" w:rsidR="008F0AC1" w:rsidRDefault="008F0AC1" w:rsidP="008F0AC1">
      <w:pPr>
        <w:spacing w:line="360" w:lineRule="auto"/>
        <w:rPr>
          <w:rFonts w:ascii="Arial" w:hAnsi="Arial" w:cs="Arial"/>
          <w:b/>
          <w:bCs/>
          <w:color w:val="7030A0"/>
          <w:sz w:val="24"/>
          <w:szCs w:val="24"/>
        </w:rPr>
      </w:pPr>
    </w:p>
    <w:p w14:paraId="06E9B245" w14:textId="4E68BCA2" w:rsidR="008F0AC1" w:rsidRDefault="008F0AC1" w:rsidP="008F0AC1">
      <w:pPr>
        <w:spacing w:line="360" w:lineRule="auto"/>
        <w:rPr>
          <w:rFonts w:ascii="Arial" w:hAnsi="Arial" w:cs="Arial"/>
          <w:b/>
          <w:bCs/>
          <w:color w:val="7030A0"/>
          <w:sz w:val="24"/>
          <w:szCs w:val="24"/>
        </w:rPr>
      </w:pPr>
    </w:p>
    <w:p w14:paraId="23197C34" w14:textId="23BE9934" w:rsidR="008F0AC1" w:rsidRDefault="008F0AC1" w:rsidP="008F0AC1">
      <w:pPr>
        <w:spacing w:line="360" w:lineRule="auto"/>
        <w:rPr>
          <w:rFonts w:ascii="Arial" w:hAnsi="Arial" w:cs="Arial"/>
          <w:b/>
          <w:bCs/>
          <w:color w:val="7030A0"/>
          <w:sz w:val="24"/>
          <w:szCs w:val="24"/>
        </w:rPr>
      </w:pPr>
    </w:p>
    <w:p w14:paraId="62083036" w14:textId="6F2E7D07" w:rsidR="008F0AC1" w:rsidRDefault="008F0AC1" w:rsidP="008F0AC1">
      <w:pPr>
        <w:spacing w:line="360" w:lineRule="auto"/>
        <w:rPr>
          <w:rFonts w:ascii="Arial" w:hAnsi="Arial" w:cs="Arial"/>
          <w:b/>
          <w:bCs/>
          <w:color w:val="7030A0"/>
          <w:sz w:val="24"/>
          <w:szCs w:val="24"/>
        </w:rPr>
      </w:pPr>
    </w:p>
    <w:p w14:paraId="657F6795" w14:textId="63B5AAA6" w:rsidR="008F0AC1" w:rsidRDefault="008F0AC1" w:rsidP="008F0AC1">
      <w:pPr>
        <w:spacing w:line="360" w:lineRule="auto"/>
        <w:rPr>
          <w:rFonts w:ascii="Arial" w:hAnsi="Arial" w:cs="Arial"/>
          <w:b/>
          <w:bCs/>
          <w:color w:val="7030A0"/>
          <w:sz w:val="24"/>
          <w:szCs w:val="24"/>
        </w:rPr>
      </w:pPr>
    </w:p>
    <w:p w14:paraId="4B60953F" w14:textId="534A5DCA" w:rsidR="008F0AC1" w:rsidRDefault="008F0AC1" w:rsidP="008F0AC1">
      <w:pPr>
        <w:spacing w:line="360" w:lineRule="auto"/>
        <w:rPr>
          <w:rFonts w:ascii="Arial" w:hAnsi="Arial" w:cs="Arial"/>
          <w:b/>
          <w:bCs/>
          <w:color w:val="7030A0"/>
          <w:sz w:val="24"/>
          <w:szCs w:val="24"/>
        </w:rPr>
      </w:pPr>
    </w:p>
    <w:p w14:paraId="66FCE84B" w14:textId="0F688441" w:rsidR="008F0AC1" w:rsidRDefault="008F0AC1" w:rsidP="008F0AC1">
      <w:pPr>
        <w:spacing w:line="360" w:lineRule="auto"/>
        <w:rPr>
          <w:rFonts w:ascii="Arial" w:hAnsi="Arial" w:cs="Arial"/>
          <w:b/>
          <w:bCs/>
          <w:color w:val="7030A0"/>
          <w:sz w:val="24"/>
          <w:szCs w:val="24"/>
        </w:rPr>
      </w:pPr>
    </w:p>
    <w:p w14:paraId="37A66085" w14:textId="04D19CEC" w:rsidR="008F0AC1" w:rsidRDefault="008F0AC1" w:rsidP="008F0AC1">
      <w:pPr>
        <w:spacing w:line="360" w:lineRule="auto"/>
        <w:rPr>
          <w:rFonts w:ascii="Arial" w:hAnsi="Arial" w:cs="Arial"/>
          <w:b/>
          <w:bCs/>
          <w:color w:val="7030A0"/>
          <w:sz w:val="24"/>
          <w:szCs w:val="24"/>
        </w:rPr>
      </w:pPr>
    </w:p>
    <w:p w14:paraId="787DAB99" w14:textId="082D10AF" w:rsidR="008F0AC1" w:rsidRDefault="008F0AC1" w:rsidP="008F0AC1">
      <w:pPr>
        <w:spacing w:line="360" w:lineRule="auto"/>
        <w:rPr>
          <w:rFonts w:ascii="Arial" w:hAnsi="Arial" w:cs="Arial"/>
          <w:b/>
          <w:bCs/>
          <w:color w:val="7030A0"/>
          <w:sz w:val="24"/>
          <w:szCs w:val="24"/>
        </w:rPr>
      </w:pPr>
    </w:p>
    <w:p w14:paraId="43E5C60B" w14:textId="60EB5DE0" w:rsidR="008F0AC1" w:rsidRDefault="008F0AC1" w:rsidP="008F0AC1">
      <w:pPr>
        <w:spacing w:line="360" w:lineRule="auto"/>
        <w:rPr>
          <w:rFonts w:ascii="Arial" w:hAnsi="Arial" w:cs="Arial"/>
          <w:b/>
          <w:bCs/>
          <w:color w:val="7030A0"/>
          <w:sz w:val="24"/>
          <w:szCs w:val="24"/>
        </w:rPr>
      </w:pPr>
    </w:p>
    <w:p w14:paraId="407D37F6" w14:textId="1ED8AD30" w:rsidR="008F0AC1" w:rsidRDefault="008F0AC1" w:rsidP="008F0AC1">
      <w:pPr>
        <w:spacing w:line="360" w:lineRule="auto"/>
        <w:rPr>
          <w:rFonts w:ascii="Arial" w:hAnsi="Arial" w:cs="Arial"/>
          <w:b/>
          <w:bCs/>
          <w:color w:val="7030A0"/>
          <w:sz w:val="24"/>
          <w:szCs w:val="24"/>
        </w:rPr>
      </w:pPr>
    </w:p>
    <w:p w14:paraId="7978D596" w14:textId="2BA6E2D0" w:rsidR="008F0AC1" w:rsidRDefault="008F0AC1" w:rsidP="008F0AC1">
      <w:pPr>
        <w:spacing w:line="360" w:lineRule="auto"/>
        <w:rPr>
          <w:rFonts w:ascii="Arial" w:hAnsi="Arial" w:cs="Arial"/>
          <w:b/>
          <w:bCs/>
          <w:color w:val="7030A0"/>
          <w:sz w:val="24"/>
          <w:szCs w:val="24"/>
        </w:rPr>
      </w:pPr>
    </w:p>
    <w:p w14:paraId="3C582133" w14:textId="1BFE80FD" w:rsidR="008F0AC1" w:rsidRDefault="008F0AC1" w:rsidP="008F0AC1">
      <w:pPr>
        <w:spacing w:line="360" w:lineRule="auto"/>
        <w:rPr>
          <w:rFonts w:ascii="Arial" w:hAnsi="Arial" w:cs="Arial"/>
          <w:b/>
          <w:bCs/>
          <w:color w:val="7030A0"/>
          <w:sz w:val="24"/>
          <w:szCs w:val="24"/>
        </w:rPr>
      </w:pPr>
    </w:p>
    <w:p w14:paraId="0DA72D20" w14:textId="617AD57A" w:rsidR="008F0AC1" w:rsidRDefault="008F0AC1" w:rsidP="008F0AC1">
      <w:pPr>
        <w:spacing w:line="360" w:lineRule="auto"/>
        <w:rPr>
          <w:rFonts w:ascii="Arial" w:hAnsi="Arial" w:cs="Arial"/>
          <w:b/>
          <w:bCs/>
          <w:color w:val="7030A0"/>
          <w:sz w:val="24"/>
          <w:szCs w:val="24"/>
        </w:rPr>
      </w:pPr>
    </w:p>
    <w:p w14:paraId="405C93A5" w14:textId="3A98F11E" w:rsidR="008F0AC1" w:rsidRDefault="008F0AC1" w:rsidP="008F0AC1">
      <w:pPr>
        <w:spacing w:line="360" w:lineRule="auto"/>
        <w:rPr>
          <w:rFonts w:ascii="Arial" w:hAnsi="Arial" w:cs="Arial"/>
          <w:b/>
          <w:bCs/>
          <w:color w:val="7030A0"/>
          <w:sz w:val="24"/>
          <w:szCs w:val="24"/>
        </w:rPr>
      </w:pPr>
    </w:p>
    <w:p w14:paraId="1866CD04" w14:textId="3AD3C003" w:rsidR="008F0AC1" w:rsidRDefault="008F0AC1" w:rsidP="008F0AC1">
      <w:pPr>
        <w:spacing w:line="360" w:lineRule="auto"/>
        <w:rPr>
          <w:rFonts w:ascii="Arial" w:hAnsi="Arial" w:cs="Arial"/>
          <w:b/>
          <w:bCs/>
          <w:color w:val="7030A0"/>
          <w:sz w:val="24"/>
          <w:szCs w:val="24"/>
        </w:rPr>
      </w:pPr>
    </w:p>
    <w:p w14:paraId="4558C984" w14:textId="056ABE8F" w:rsidR="008F0AC1" w:rsidRPr="007A51A9" w:rsidRDefault="00670291" w:rsidP="008F0AC1">
      <w:pPr>
        <w:spacing w:line="360" w:lineRule="auto"/>
        <w:rPr>
          <w:rFonts w:ascii="Arial" w:hAnsi="Arial" w:cs="Arial"/>
          <w:b/>
          <w:bCs/>
          <w:color w:val="7030A0"/>
          <w:sz w:val="28"/>
          <w:szCs w:val="28"/>
        </w:rPr>
      </w:pPr>
      <w:r w:rsidRPr="007A51A9">
        <w:rPr>
          <w:rFonts w:ascii="Arial" w:hAnsi="Arial" w:cs="Arial"/>
          <w:b/>
          <w:bCs/>
          <w:color w:val="7030A0"/>
          <w:sz w:val="28"/>
          <w:szCs w:val="28"/>
        </w:rPr>
        <w:lastRenderedPageBreak/>
        <w:t>Highlights</w:t>
      </w:r>
    </w:p>
    <w:p w14:paraId="1CBF49A6" w14:textId="763A197E" w:rsidR="00670291" w:rsidRDefault="00670291" w:rsidP="00670291">
      <w:pPr>
        <w:spacing w:line="360" w:lineRule="auto"/>
        <w:rPr>
          <w:rFonts w:ascii="Arial" w:hAnsi="Arial" w:cs="Arial"/>
          <w:sz w:val="24"/>
          <w:szCs w:val="24"/>
        </w:rPr>
      </w:pPr>
      <w:r w:rsidRPr="00670291">
        <w:rPr>
          <w:rFonts w:ascii="Arial" w:hAnsi="Arial" w:cs="Arial"/>
          <w:sz w:val="24"/>
          <w:szCs w:val="24"/>
        </w:rPr>
        <w:t xml:space="preserve">We have been busy </w:t>
      </w:r>
      <w:r w:rsidR="00345BCC">
        <w:rPr>
          <w:rFonts w:ascii="Arial" w:hAnsi="Arial" w:cs="Arial"/>
          <w:sz w:val="24"/>
          <w:szCs w:val="24"/>
        </w:rPr>
        <w:t xml:space="preserve">continuously </w:t>
      </w:r>
      <w:r w:rsidRPr="00670291">
        <w:rPr>
          <w:rFonts w:ascii="Arial" w:hAnsi="Arial" w:cs="Arial"/>
          <w:sz w:val="24"/>
          <w:szCs w:val="24"/>
        </w:rPr>
        <w:t>refining our approach to diversity and inclusion</w:t>
      </w:r>
      <w:r>
        <w:rPr>
          <w:rFonts w:ascii="Arial" w:hAnsi="Arial" w:cs="Arial"/>
          <w:sz w:val="24"/>
          <w:szCs w:val="24"/>
        </w:rPr>
        <w:t>, learning what works and what needs more development through engagement with our people and diversity and inclusion best practice and research.</w:t>
      </w:r>
    </w:p>
    <w:p w14:paraId="693A88CD" w14:textId="27894664" w:rsidR="00670291" w:rsidRPr="0092652A" w:rsidRDefault="002067C0"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rPr>
        <w:t xml:space="preserve">Reflecting our commitment to putting diversity and inclusion at the heart of everything we do at Versus Arthritis, we increased </w:t>
      </w:r>
      <w:r w:rsidR="0027539F">
        <w:rPr>
          <w:rFonts w:ascii="Arial" w:hAnsi="Arial" w:cs="Arial"/>
          <w:sz w:val="24"/>
          <w:szCs w:val="24"/>
        </w:rPr>
        <w:t>our</w:t>
      </w:r>
      <w:r w:rsidRPr="0092652A">
        <w:rPr>
          <w:rFonts w:ascii="Arial" w:hAnsi="Arial" w:cs="Arial"/>
          <w:sz w:val="24"/>
          <w:szCs w:val="24"/>
        </w:rPr>
        <w:t xml:space="preserve"> internal resource and appointed a Diversity and Inclusion Business Partner.</w:t>
      </w:r>
    </w:p>
    <w:p w14:paraId="04DEB46D" w14:textId="00B827E7" w:rsidR="002067C0" w:rsidRPr="0092652A" w:rsidRDefault="002067C0"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rPr>
        <w:t>We moved Involvement into the Diversity and Inclusion team with the specific goal of diversifying the Involvement Network to ensure we are engaging with a diverse range of people with arthritis and amplifying their voices</w:t>
      </w:r>
      <w:r w:rsidR="000C52D1">
        <w:rPr>
          <w:rFonts w:ascii="Arial" w:hAnsi="Arial" w:cs="Arial"/>
          <w:sz w:val="24"/>
          <w:szCs w:val="24"/>
        </w:rPr>
        <w:t xml:space="preserve"> </w:t>
      </w:r>
      <w:r w:rsidR="00210883" w:rsidRPr="00210883">
        <w:rPr>
          <w:rFonts w:ascii="Arial" w:hAnsi="Arial" w:cs="Arial"/>
          <w:sz w:val="24"/>
          <w:szCs w:val="24"/>
        </w:rPr>
        <w:t xml:space="preserve">to help us achieve </w:t>
      </w:r>
      <w:r w:rsidR="00210883" w:rsidRPr="00210883">
        <w:rPr>
          <w:rStyle w:val="ui-provider"/>
          <w:rFonts w:ascii="Arial" w:hAnsi="Arial" w:cs="Arial"/>
          <w:sz w:val="24"/>
          <w:szCs w:val="24"/>
        </w:rPr>
        <w:t>our vision of a future free from Arthritis.</w:t>
      </w:r>
    </w:p>
    <w:p w14:paraId="2EA342A9" w14:textId="5191DBDA" w:rsidR="002067C0" w:rsidRPr="0092652A" w:rsidRDefault="00F271BA" w:rsidP="002067C0">
      <w:pPr>
        <w:pStyle w:val="ListParagraph"/>
        <w:numPr>
          <w:ilvl w:val="0"/>
          <w:numId w:val="3"/>
        </w:numPr>
        <w:spacing w:line="360" w:lineRule="auto"/>
        <w:rPr>
          <w:rFonts w:ascii="Arial" w:hAnsi="Arial" w:cs="Arial"/>
          <w:sz w:val="24"/>
          <w:szCs w:val="24"/>
        </w:rPr>
      </w:pPr>
      <w:r>
        <w:rPr>
          <w:rFonts w:ascii="Arial" w:hAnsi="Arial" w:cs="Arial"/>
          <w:sz w:val="24"/>
          <w:szCs w:val="24"/>
        </w:rPr>
        <w:t>Hosted</w:t>
      </w:r>
      <w:r w:rsidR="00C647D2" w:rsidRPr="0092652A">
        <w:rPr>
          <w:rFonts w:ascii="Arial" w:hAnsi="Arial" w:cs="Arial"/>
          <w:sz w:val="24"/>
          <w:szCs w:val="24"/>
        </w:rPr>
        <w:t xml:space="preserve"> the Diversity and Inclusion Practitioner’s Network of over 100 charities, demonstrating our </w:t>
      </w:r>
      <w:r w:rsidR="00F40C0A" w:rsidRPr="0092652A">
        <w:rPr>
          <w:rFonts w:ascii="Arial" w:hAnsi="Arial" w:cs="Arial"/>
          <w:sz w:val="24"/>
          <w:szCs w:val="24"/>
        </w:rPr>
        <w:t xml:space="preserve">commitment </w:t>
      </w:r>
      <w:r w:rsidR="00460344">
        <w:rPr>
          <w:rFonts w:ascii="Arial" w:hAnsi="Arial" w:cs="Arial"/>
          <w:sz w:val="24"/>
          <w:szCs w:val="24"/>
        </w:rPr>
        <w:t xml:space="preserve">to </w:t>
      </w:r>
      <w:r w:rsidR="00F40C0A" w:rsidRPr="0092652A">
        <w:rPr>
          <w:rFonts w:ascii="Arial" w:hAnsi="Arial" w:cs="Arial"/>
          <w:sz w:val="24"/>
          <w:szCs w:val="24"/>
        </w:rPr>
        <w:t>working across the sector, sharing best practise and challenges to progress.</w:t>
      </w:r>
    </w:p>
    <w:p w14:paraId="0EED3AD8" w14:textId="0C8DFF0B" w:rsidR="00F40C0A" w:rsidRPr="0092652A" w:rsidRDefault="00F40C0A"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rPr>
        <w:t>We launched Versus Arthritis’ first anti-racism action plan that includes our statement on anti-racism and sets out what it means to be anti-racist in Versus Arthritis</w:t>
      </w:r>
      <w:r w:rsidR="000D5CD2">
        <w:rPr>
          <w:rFonts w:ascii="Arial" w:hAnsi="Arial" w:cs="Arial"/>
          <w:sz w:val="24"/>
          <w:szCs w:val="24"/>
        </w:rPr>
        <w:t>.</w:t>
      </w:r>
    </w:p>
    <w:p w14:paraId="6900837B" w14:textId="06B29036" w:rsidR="00F40C0A" w:rsidRPr="0092652A" w:rsidRDefault="00FD1BA1"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rPr>
        <w:t>C</w:t>
      </w:r>
      <w:r w:rsidR="00F40C0A" w:rsidRPr="0092652A">
        <w:rPr>
          <w:rFonts w:ascii="Arial" w:hAnsi="Arial" w:cs="Arial"/>
          <w:sz w:val="24"/>
          <w:szCs w:val="24"/>
        </w:rPr>
        <w:t xml:space="preserve">elebrated Black Inclusion </w:t>
      </w:r>
      <w:r w:rsidR="0092652A">
        <w:rPr>
          <w:rFonts w:ascii="Arial" w:hAnsi="Arial" w:cs="Arial"/>
          <w:sz w:val="24"/>
          <w:szCs w:val="24"/>
        </w:rPr>
        <w:t xml:space="preserve">Week </w:t>
      </w:r>
      <w:r w:rsidR="00F40C0A" w:rsidRPr="0092652A">
        <w:rPr>
          <w:rFonts w:ascii="Arial" w:hAnsi="Arial" w:cs="Arial"/>
          <w:sz w:val="24"/>
          <w:szCs w:val="24"/>
        </w:rPr>
        <w:t>for the first time with plans to celebrate every year.</w:t>
      </w:r>
    </w:p>
    <w:p w14:paraId="52FBD547" w14:textId="0CA010FF" w:rsidR="00F40C0A" w:rsidRPr="0092652A" w:rsidRDefault="00FD1BA1"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rPr>
        <w:t>W</w:t>
      </w:r>
      <w:r w:rsidR="00F40C0A" w:rsidRPr="0092652A">
        <w:rPr>
          <w:rFonts w:ascii="Arial" w:hAnsi="Arial" w:cs="Arial"/>
          <w:sz w:val="24"/>
          <w:szCs w:val="24"/>
        </w:rPr>
        <w:t xml:space="preserve">orked with Diversifying Group to recruit new Trustees including </w:t>
      </w:r>
      <w:r w:rsidR="00D57992">
        <w:rPr>
          <w:rFonts w:ascii="Arial" w:hAnsi="Arial" w:cs="Arial"/>
          <w:sz w:val="24"/>
          <w:szCs w:val="24"/>
        </w:rPr>
        <w:t>our</w:t>
      </w:r>
      <w:r w:rsidR="00F40C0A" w:rsidRPr="0092652A">
        <w:rPr>
          <w:rFonts w:ascii="Arial" w:hAnsi="Arial" w:cs="Arial"/>
          <w:sz w:val="24"/>
          <w:szCs w:val="24"/>
        </w:rPr>
        <w:t xml:space="preserve"> Chair</w:t>
      </w:r>
      <w:r w:rsidRPr="0092652A">
        <w:rPr>
          <w:rFonts w:ascii="Arial" w:hAnsi="Arial" w:cs="Arial"/>
          <w:sz w:val="24"/>
          <w:szCs w:val="24"/>
        </w:rPr>
        <w:t>, resulting in significant diversification of the Trustee Board.</w:t>
      </w:r>
    </w:p>
    <w:p w14:paraId="497A0217" w14:textId="467650BC" w:rsidR="00FD1BA1" w:rsidRPr="0092652A" w:rsidRDefault="00FD1BA1"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rPr>
        <w:t>Embedded diversity and inclusion into directorate plans and individual objectives.</w:t>
      </w:r>
    </w:p>
    <w:p w14:paraId="1E7D1CFB" w14:textId="643380DF" w:rsidR="00FD1BA1" w:rsidRPr="0092652A" w:rsidRDefault="00FD1BA1"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rPr>
        <w:t>Established Involvement Network Diversity and Inclusion Action Group</w:t>
      </w:r>
      <w:r w:rsidR="005158E8" w:rsidRPr="0092652A">
        <w:rPr>
          <w:rFonts w:ascii="Arial" w:hAnsi="Arial" w:cs="Arial"/>
          <w:sz w:val="24"/>
          <w:szCs w:val="24"/>
        </w:rPr>
        <w:t xml:space="preserve">, a </w:t>
      </w:r>
      <w:r w:rsidR="005158E8" w:rsidRPr="0092652A">
        <w:rPr>
          <w:rFonts w:ascii="Arial" w:hAnsi="Arial" w:cs="Arial"/>
          <w:sz w:val="24"/>
          <w:szCs w:val="24"/>
          <w:shd w:val="clear" w:color="auto" w:fill="FFFFFF"/>
        </w:rPr>
        <w:t>group of people with experience of arthritis, who support Versus Arthritis to progress its Diversity and Inclusion goals</w:t>
      </w:r>
      <w:r w:rsidR="0036637B">
        <w:rPr>
          <w:rFonts w:ascii="Arial" w:hAnsi="Arial" w:cs="Arial"/>
          <w:sz w:val="24"/>
          <w:szCs w:val="24"/>
          <w:shd w:val="clear" w:color="auto" w:fill="FFFFFF"/>
        </w:rPr>
        <w:t>.</w:t>
      </w:r>
    </w:p>
    <w:p w14:paraId="6068D613" w14:textId="1D08D5A1" w:rsidR="005158E8" w:rsidRPr="0092652A" w:rsidRDefault="005158E8"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shd w:val="clear" w:color="auto" w:fill="FFFFFF"/>
        </w:rPr>
        <w:t>Delivered a calendar of diversity and inclusion events, with excellent feedback and an appetite from our people to continue developing their understanding on diversity and inclusion topics.</w:t>
      </w:r>
    </w:p>
    <w:p w14:paraId="76F83470" w14:textId="248C5B2F" w:rsidR="005158E8" w:rsidRPr="0092652A" w:rsidRDefault="005158E8" w:rsidP="002067C0">
      <w:pPr>
        <w:pStyle w:val="ListParagraph"/>
        <w:numPr>
          <w:ilvl w:val="0"/>
          <w:numId w:val="3"/>
        </w:numPr>
        <w:spacing w:line="360" w:lineRule="auto"/>
        <w:rPr>
          <w:rFonts w:ascii="Arial" w:hAnsi="Arial" w:cs="Arial"/>
          <w:sz w:val="24"/>
          <w:szCs w:val="24"/>
        </w:rPr>
      </w:pPr>
      <w:r w:rsidRPr="0092652A">
        <w:rPr>
          <w:rFonts w:ascii="Arial" w:hAnsi="Arial" w:cs="Arial"/>
          <w:sz w:val="24"/>
          <w:szCs w:val="24"/>
          <w:shd w:val="clear" w:color="auto" w:fill="FFFFFF"/>
        </w:rPr>
        <w:t xml:space="preserve"> Worked with Diversity and Ability, an award-winning social enterprise led by and for disabled people to train the workforce in disability awareness.</w:t>
      </w:r>
    </w:p>
    <w:p w14:paraId="3792E89A" w14:textId="346A8A70" w:rsidR="005158E8" w:rsidRDefault="000D5CD2" w:rsidP="002067C0">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Achieved </w:t>
      </w:r>
      <w:r w:rsidR="007D0224">
        <w:rPr>
          <w:rFonts w:ascii="Arial" w:hAnsi="Arial" w:cs="Arial"/>
          <w:sz w:val="24"/>
          <w:szCs w:val="24"/>
        </w:rPr>
        <w:t>Disability Confident Employer status.</w:t>
      </w:r>
    </w:p>
    <w:p w14:paraId="1D06C86C" w14:textId="55934286" w:rsidR="007D0224" w:rsidRDefault="000B565D" w:rsidP="002067C0">
      <w:pPr>
        <w:pStyle w:val="ListParagraph"/>
        <w:numPr>
          <w:ilvl w:val="0"/>
          <w:numId w:val="3"/>
        </w:numPr>
        <w:spacing w:line="360" w:lineRule="auto"/>
        <w:rPr>
          <w:rFonts w:ascii="Arial" w:hAnsi="Arial" w:cs="Arial"/>
          <w:sz w:val="24"/>
          <w:szCs w:val="24"/>
        </w:rPr>
      </w:pPr>
      <w:r>
        <w:rPr>
          <w:rFonts w:ascii="Arial" w:hAnsi="Arial" w:cs="Arial"/>
          <w:sz w:val="24"/>
          <w:szCs w:val="24"/>
        </w:rPr>
        <w:lastRenderedPageBreak/>
        <w:t xml:space="preserve">Agreed Versus Arthritis’ Welsh Language Scheme, </w:t>
      </w:r>
      <w:r w:rsidR="0082251B">
        <w:rPr>
          <w:rFonts w:ascii="Arial" w:hAnsi="Arial" w:cs="Arial"/>
          <w:sz w:val="24"/>
          <w:szCs w:val="24"/>
        </w:rPr>
        <w:t>Welsh Language Developmental Plan and established a cross organisation Welsh Language Group to scrutinise p</w:t>
      </w:r>
      <w:r w:rsidR="00004AE2">
        <w:rPr>
          <w:rFonts w:ascii="Arial" w:hAnsi="Arial" w:cs="Arial"/>
          <w:sz w:val="24"/>
          <w:szCs w:val="24"/>
        </w:rPr>
        <w:t>rogress of the scheme and plan.</w:t>
      </w:r>
    </w:p>
    <w:p w14:paraId="7EF5114C" w14:textId="77777777" w:rsidR="00004AE2" w:rsidRDefault="00004AE2" w:rsidP="00004AE2">
      <w:pPr>
        <w:spacing w:line="360" w:lineRule="auto"/>
        <w:rPr>
          <w:rFonts w:ascii="Arial" w:hAnsi="Arial" w:cs="Arial"/>
          <w:sz w:val="24"/>
          <w:szCs w:val="24"/>
        </w:rPr>
      </w:pPr>
    </w:p>
    <w:p w14:paraId="38E1436C" w14:textId="77777777" w:rsidR="00004AE2" w:rsidRDefault="00004AE2" w:rsidP="00004AE2">
      <w:pPr>
        <w:spacing w:line="360" w:lineRule="auto"/>
        <w:rPr>
          <w:rFonts w:ascii="Arial" w:hAnsi="Arial" w:cs="Arial"/>
          <w:sz w:val="24"/>
          <w:szCs w:val="24"/>
        </w:rPr>
      </w:pPr>
    </w:p>
    <w:p w14:paraId="38D3643D" w14:textId="77777777" w:rsidR="00004AE2" w:rsidRDefault="00004AE2" w:rsidP="00004AE2">
      <w:pPr>
        <w:spacing w:line="360" w:lineRule="auto"/>
        <w:rPr>
          <w:rFonts w:ascii="Arial" w:hAnsi="Arial" w:cs="Arial"/>
          <w:sz w:val="24"/>
          <w:szCs w:val="24"/>
        </w:rPr>
      </w:pPr>
    </w:p>
    <w:p w14:paraId="7EF64DE7" w14:textId="77777777" w:rsidR="00004AE2" w:rsidRDefault="00004AE2" w:rsidP="00004AE2">
      <w:pPr>
        <w:spacing w:line="360" w:lineRule="auto"/>
        <w:rPr>
          <w:rFonts w:ascii="Arial" w:hAnsi="Arial" w:cs="Arial"/>
          <w:sz w:val="24"/>
          <w:szCs w:val="24"/>
        </w:rPr>
      </w:pPr>
    </w:p>
    <w:p w14:paraId="06D3A904" w14:textId="77777777" w:rsidR="00004AE2" w:rsidRDefault="00004AE2" w:rsidP="00004AE2">
      <w:pPr>
        <w:spacing w:line="360" w:lineRule="auto"/>
        <w:rPr>
          <w:rFonts w:ascii="Arial" w:hAnsi="Arial" w:cs="Arial"/>
          <w:sz w:val="24"/>
          <w:szCs w:val="24"/>
        </w:rPr>
      </w:pPr>
    </w:p>
    <w:p w14:paraId="1CD20533" w14:textId="77777777" w:rsidR="00004AE2" w:rsidRDefault="00004AE2" w:rsidP="00004AE2">
      <w:pPr>
        <w:spacing w:line="360" w:lineRule="auto"/>
        <w:rPr>
          <w:rFonts w:ascii="Arial" w:hAnsi="Arial" w:cs="Arial"/>
          <w:sz w:val="24"/>
          <w:szCs w:val="24"/>
        </w:rPr>
      </w:pPr>
    </w:p>
    <w:p w14:paraId="61CFB4BF" w14:textId="77777777" w:rsidR="00004AE2" w:rsidRDefault="00004AE2" w:rsidP="00004AE2">
      <w:pPr>
        <w:spacing w:line="360" w:lineRule="auto"/>
        <w:rPr>
          <w:rFonts w:ascii="Arial" w:hAnsi="Arial" w:cs="Arial"/>
          <w:sz w:val="24"/>
          <w:szCs w:val="24"/>
        </w:rPr>
      </w:pPr>
    </w:p>
    <w:p w14:paraId="1675ADCC" w14:textId="77777777" w:rsidR="00004AE2" w:rsidRDefault="00004AE2" w:rsidP="00004AE2">
      <w:pPr>
        <w:spacing w:line="360" w:lineRule="auto"/>
        <w:rPr>
          <w:rFonts w:ascii="Arial" w:hAnsi="Arial" w:cs="Arial"/>
          <w:sz w:val="24"/>
          <w:szCs w:val="24"/>
        </w:rPr>
      </w:pPr>
    </w:p>
    <w:p w14:paraId="7F4ACEBA" w14:textId="77777777" w:rsidR="00004AE2" w:rsidRDefault="00004AE2" w:rsidP="00004AE2">
      <w:pPr>
        <w:spacing w:line="360" w:lineRule="auto"/>
        <w:rPr>
          <w:rFonts w:ascii="Arial" w:hAnsi="Arial" w:cs="Arial"/>
          <w:sz w:val="24"/>
          <w:szCs w:val="24"/>
        </w:rPr>
      </w:pPr>
    </w:p>
    <w:p w14:paraId="655FDC29" w14:textId="77777777" w:rsidR="00004AE2" w:rsidRDefault="00004AE2" w:rsidP="00004AE2">
      <w:pPr>
        <w:spacing w:line="360" w:lineRule="auto"/>
        <w:rPr>
          <w:rFonts w:ascii="Arial" w:hAnsi="Arial" w:cs="Arial"/>
          <w:sz w:val="24"/>
          <w:szCs w:val="24"/>
        </w:rPr>
      </w:pPr>
    </w:p>
    <w:p w14:paraId="484453FF" w14:textId="77777777" w:rsidR="00004AE2" w:rsidRDefault="00004AE2" w:rsidP="00004AE2">
      <w:pPr>
        <w:spacing w:line="360" w:lineRule="auto"/>
        <w:rPr>
          <w:rFonts w:ascii="Arial" w:hAnsi="Arial" w:cs="Arial"/>
          <w:sz w:val="24"/>
          <w:szCs w:val="24"/>
        </w:rPr>
      </w:pPr>
    </w:p>
    <w:p w14:paraId="2FA43637" w14:textId="77777777" w:rsidR="00004AE2" w:rsidRDefault="00004AE2" w:rsidP="00004AE2">
      <w:pPr>
        <w:spacing w:line="360" w:lineRule="auto"/>
        <w:rPr>
          <w:rFonts w:ascii="Arial" w:hAnsi="Arial" w:cs="Arial"/>
          <w:sz w:val="24"/>
          <w:szCs w:val="24"/>
        </w:rPr>
      </w:pPr>
    </w:p>
    <w:p w14:paraId="7DB93FA0" w14:textId="77777777" w:rsidR="00004AE2" w:rsidRDefault="00004AE2" w:rsidP="00004AE2">
      <w:pPr>
        <w:spacing w:line="360" w:lineRule="auto"/>
        <w:rPr>
          <w:rFonts w:ascii="Arial" w:hAnsi="Arial" w:cs="Arial"/>
          <w:sz w:val="24"/>
          <w:szCs w:val="24"/>
        </w:rPr>
      </w:pPr>
    </w:p>
    <w:p w14:paraId="6DA587C3" w14:textId="77777777" w:rsidR="00004AE2" w:rsidRDefault="00004AE2" w:rsidP="00004AE2">
      <w:pPr>
        <w:spacing w:line="360" w:lineRule="auto"/>
        <w:rPr>
          <w:rFonts w:ascii="Arial" w:hAnsi="Arial" w:cs="Arial"/>
          <w:sz w:val="24"/>
          <w:szCs w:val="24"/>
        </w:rPr>
      </w:pPr>
    </w:p>
    <w:p w14:paraId="41B114DA" w14:textId="77777777" w:rsidR="00004AE2" w:rsidRDefault="00004AE2" w:rsidP="00004AE2">
      <w:pPr>
        <w:spacing w:line="360" w:lineRule="auto"/>
        <w:rPr>
          <w:rFonts w:ascii="Arial" w:hAnsi="Arial" w:cs="Arial"/>
          <w:sz w:val="24"/>
          <w:szCs w:val="24"/>
        </w:rPr>
      </w:pPr>
    </w:p>
    <w:p w14:paraId="75EC006B" w14:textId="77777777" w:rsidR="00004AE2" w:rsidRDefault="00004AE2" w:rsidP="00004AE2">
      <w:pPr>
        <w:spacing w:line="360" w:lineRule="auto"/>
        <w:rPr>
          <w:rFonts w:ascii="Arial" w:hAnsi="Arial" w:cs="Arial"/>
          <w:sz w:val="24"/>
          <w:szCs w:val="24"/>
        </w:rPr>
      </w:pPr>
    </w:p>
    <w:p w14:paraId="15BF7558" w14:textId="77777777" w:rsidR="00004AE2" w:rsidRDefault="00004AE2" w:rsidP="00004AE2">
      <w:pPr>
        <w:spacing w:line="360" w:lineRule="auto"/>
        <w:rPr>
          <w:rFonts w:ascii="Arial" w:hAnsi="Arial" w:cs="Arial"/>
          <w:sz w:val="24"/>
          <w:szCs w:val="24"/>
        </w:rPr>
      </w:pPr>
    </w:p>
    <w:p w14:paraId="0255C1D1" w14:textId="77777777" w:rsidR="00004AE2" w:rsidRDefault="00004AE2" w:rsidP="00004AE2">
      <w:pPr>
        <w:spacing w:line="360" w:lineRule="auto"/>
        <w:rPr>
          <w:rFonts w:ascii="Arial" w:hAnsi="Arial" w:cs="Arial"/>
          <w:sz w:val="24"/>
          <w:szCs w:val="24"/>
        </w:rPr>
      </w:pPr>
    </w:p>
    <w:p w14:paraId="243CB707" w14:textId="77777777" w:rsidR="00004AE2" w:rsidRDefault="00004AE2" w:rsidP="00004AE2">
      <w:pPr>
        <w:spacing w:line="360" w:lineRule="auto"/>
        <w:rPr>
          <w:rFonts w:ascii="Arial" w:hAnsi="Arial" w:cs="Arial"/>
          <w:sz w:val="24"/>
          <w:szCs w:val="24"/>
        </w:rPr>
      </w:pPr>
    </w:p>
    <w:p w14:paraId="4DDF2C1C" w14:textId="77777777" w:rsidR="00004AE2" w:rsidRDefault="00004AE2" w:rsidP="00004AE2">
      <w:pPr>
        <w:spacing w:line="360" w:lineRule="auto"/>
        <w:rPr>
          <w:rFonts w:ascii="Arial" w:hAnsi="Arial" w:cs="Arial"/>
          <w:sz w:val="24"/>
          <w:szCs w:val="24"/>
        </w:rPr>
      </w:pPr>
    </w:p>
    <w:p w14:paraId="0CEF3AC2" w14:textId="77777777" w:rsidR="0036637B" w:rsidRDefault="0036637B" w:rsidP="00004AE2">
      <w:pPr>
        <w:spacing w:line="360" w:lineRule="auto"/>
        <w:rPr>
          <w:rFonts w:ascii="Arial" w:hAnsi="Arial" w:cs="Arial"/>
          <w:b/>
          <w:bCs/>
          <w:color w:val="7030A0"/>
          <w:sz w:val="24"/>
          <w:szCs w:val="24"/>
        </w:rPr>
      </w:pPr>
    </w:p>
    <w:p w14:paraId="3611F688" w14:textId="77777777" w:rsidR="0036637B" w:rsidRDefault="0036637B" w:rsidP="00004AE2">
      <w:pPr>
        <w:spacing w:line="360" w:lineRule="auto"/>
        <w:rPr>
          <w:rFonts w:ascii="Arial" w:hAnsi="Arial" w:cs="Arial"/>
          <w:b/>
          <w:bCs/>
          <w:color w:val="7030A0"/>
          <w:sz w:val="24"/>
          <w:szCs w:val="24"/>
        </w:rPr>
      </w:pPr>
    </w:p>
    <w:p w14:paraId="39C5C7DD" w14:textId="50ADC957" w:rsidR="00004AE2" w:rsidRPr="00D44355" w:rsidRDefault="00004AE2" w:rsidP="00004AE2">
      <w:pPr>
        <w:spacing w:line="360" w:lineRule="auto"/>
        <w:rPr>
          <w:rFonts w:ascii="Arial" w:hAnsi="Arial" w:cs="Arial"/>
          <w:b/>
          <w:bCs/>
          <w:color w:val="7030A0"/>
          <w:sz w:val="28"/>
          <w:szCs w:val="28"/>
        </w:rPr>
      </w:pPr>
      <w:r w:rsidRPr="00D44355">
        <w:rPr>
          <w:rFonts w:ascii="Arial" w:hAnsi="Arial" w:cs="Arial"/>
          <w:b/>
          <w:bCs/>
          <w:color w:val="7030A0"/>
          <w:sz w:val="28"/>
          <w:szCs w:val="28"/>
        </w:rPr>
        <w:lastRenderedPageBreak/>
        <w:t xml:space="preserve">Education and Engagement </w:t>
      </w:r>
    </w:p>
    <w:p w14:paraId="17DF02FE" w14:textId="7B2B1979" w:rsidR="007D5B53" w:rsidRDefault="007D5B53" w:rsidP="00004AE2">
      <w:pPr>
        <w:spacing w:line="360" w:lineRule="auto"/>
        <w:rPr>
          <w:rFonts w:ascii="Arial" w:hAnsi="Arial" w:cs="Arial"/>
          <w:sz w:val="24"/>
          <w:szCs w:val="24"/>
        </w:rPr>
      </w:pPr>
      <w:r w:rsidRPr="007D5B53">
        <w:rPr>
          <w:rFonts w:ascii="Arial" w:hAnsi="Arial" w:cs="Arial"/>
          <w:sz w:val="24"/>
          <w:szCs w:val="24"/>
        </w:rPr>
        <w:t>In 2022</w:t>
      </w:r>
      <w:r>
        <w:rPr>
          <w:rFonts w:ascii="Arial" w:hAnsi="Arial" w:cs="Arial"/>
          <w:sz w:val="24"/>
          <w:szCs w:val="24"/>
        </w:rPr>
        <w:t xml:space="preserve"> we increased our education and engagement at Versus Arthritis, </w:t>
      </w:r>
      <w:r w:rsidR="00851CA5">
        <w:rPr>
          <w:rFonts w:ascii="Arial" w:hAnsi="Arial" w:cs="Arial"/>
          <w:sz w:val="24"/>
          <w:szCs w:val="24"/>
        </w:rPr>
        <w:t xml:space="preserve">celebrating </w:t>
      </w:r>
      <w:r w:rsidR="003A6929">
        <w:rPr>
          <w:rFonts w:ascii="Arial" w:hAnsi="Arial" w:cs="Arial"/>
          <w:sz w:val="24"/>
          <w:szCs w:val="24"/>
        </w:rPr>
        <w:t xml:space="preserve">inclusion events including Black History Month, </w:t>
      </w:r>
      <w:r w:rsidR="003E509B">
        <w:rPr>
          <w:rFonts w:ascii="Arial" w:hAnsi="Arial" w:cs="Arial"/>
          <w:sz w:val="24"/>
          <w:szCs w:val="24"/>
        </w:rPr>
        <w:t xml:space="preserve">South </w:t>
      </w:r>
      <w:r w:rsidR="00793DDF">
        <w:rPr>
          <w:rFonts w:ascii="Arial" w:hAnsi="Arial" w:cs="Arial"/>
          <w:sz w:val="24"/>
          <w:szCs w:val="24"/>
        </w:rPr>
        <w:t>Asian</w:t>
      </w:r>
      <w:r w:rsidR="003E509B">
        <w:rPr>
          <w:rFonts w:ascii="Arial" w:hAnsi="Arial" w:cs="Arial"/>
          <w:sz w:val="24"/>
          <w:szCs w:val="24"/>
        </w:rPr>
        <w:t xml:space="preserve"> Heritage Month, </w:t>
      </w:r>
      <w:r w:rsidR="00574F33">
        <w:rPr>
          <w:rFonts w:ascii="Arial" w:hAnsi="Arial" w:cs="Arial"/>
          <w:sz w:val="24"/>
          <w:szCs w:val="24"/>
        </w:rPr>
        <w:t xml:space="preserve">LGBT History Month, </w:t>
      </w:r>
      <w:r w:rsidR="0021091A">
        <w:rPr>
          <w:rFonts w:ascii="Arial" w:hAnsi="Arial" w:cs="Arial"/>
          <w:sz w:val="24"/>
          <w:szCs w:val="24"/>
        </w:rPr>
        <w:t>Neurodiversity Celebration Week</w:t>
      </w:r>
      <w:r w:rsidR="00CF0FF5">
        <w:rPr>
          <w:rFonts w:ascii="Arial" w:hAnsi="Arial" w:cs="Arial"/>
          <w:sz w:val="24"/>
          <w:szCs w:val="24"/>
        </w:rPr>
        <w:t xml:space="preserve"> and Endometriosis Awareness Day</w:t>
      </w:r>
      <w:r w:rsidR="00C831B6">
        <w:rPr>
          <w:rFonts w:ascii="Arial" w:hAnsi="Arial" w:cs="Arial"/>
          <w:sz w:val="24"/>
          <w:szCs w:val="24"/>
        </w:rPr>
        <w:t xml:space="preserve">. </w:t>
      </w:r>
      <w:r w:rsidR="00FA66AB">
        <w:rPr>
          <w:rFonts w:ascii="Arial" w:hAnsi="Arial" w:cs="Arial"/>
          <w:sz w:val="24"/>
          <w:szCs w:val="24"/>
        </w:rPr>
        <w:t xml:space="preserve"> We also launched twice monthly ‘lunch and learn’ sessions that covered a diverse range of topics including men’s mental health</w:t>
      </w:r>
      <w:r w:rsidR="005A7654">
        <w:rPr>
          <w:rFonts w:ascii="Arial" w:hAnsi="Arial" w:cs="Arial"/>
          <w:sz w:val="24"/>
          <w:szCs w:val="24"/>
        </w:rPr>
        <w:t xml:space="preserve">, </w:t>
      </w:r>
      <w:r w:rsidR="0000709D">
        <w:rPr>
          <w:rFonts w:ascii="Arial" w:hAnsi="Arial" w:cs="Arial"/>
          <w:sz w:val="24"/>
          <w:szCs w:val="24"/>
        </w:rPr>
        <w:t>World AIDS Day</w:t>
      </w:r>
      <w:r w:rsidR="0075772F">
        <w:rPr>
          <w:rFonts w:ascii="Arial" w:hAnsi="Arial" w:cs="Arial"/>
          <w:sz w:val="24"/>
          <w:szCs w:val="24"/>
        </w:rPr>
        <w:t xml:space="preserve"> and</w:t>
      </w:r>
      <w:r w:rsidR="004A068F">
        <w:rPr>
          <w:rFonts w:ascii="Arial" w:hAnsi="Arial" w:cs="Arial"/>
          <w:sz w:val="24"/>
          <w:szCs w:val="24"/>
        </w:rPr>
        <w:t xml:space="preserve"> </w:t>
      </w:r>
      <w:r w:rsidR="00340B03">
        <w:rPr>
          <w:rFonts w:ascii="Arial" w:hAnsi="Arial" w:cs="Arial"/>
          <w:sz w:val="24"/>
          <w:szCs w:val="24"/>
        </w:rPr>
        <w:t>‘</w:t>
      </w:r>
      <w:r w:rsidR="00340B03" w:rsidRPr="00340B03">
        <w:rPr>
          <w:rFonts w:ascii="Arial" w:hAnsi="Arial" w:cs="Arial"/>
          <w:sz w:val="24"/>
          <w:szCs w:val="24"/>
        </w:rPr>
        <w:t>Seasonal Stories, Traditions and Festivals</w:t>
      </w:r>
      <w:r w:rsidR="00340B03">
        <w:rPr>
          <w:rFonts w:ascii="Arial" w:hAnsi="Arial" w:cs="Arial"/>
          <w:sz w:val="24"/>
          <w:szCs w:val="24"/>
        </w:rPr>
        <w:t>’</w:t>
      </w:r>
      <w:r w:rsidR="004A068F">
        <w:rPr>
          <w:rFonts w:ascii="Arial" w:hAnsi="Arial" w:cs="Arial"/>
          <w:sz w:val="24"/>
          <w:szCs w:val="24"/>
        </w:rPr>
        <w:t xml:space="preserve">.  As part of National Inclusion Week, all staff were invited to attend menopause training with Henpicked.  </w:t>
      </w:r>
      <w:r w:rsidR="001E59F8">
        <w:rPr>
          <w:rFonts w:ascii="Arial" w:hAnsi="Arial" w:cs="Arial"/>
          <w:sz w:val="24"/>
          <w:szCs w:val="24"/>
        </w:rPr>
        <w:t>We also</w:t>
      </w:r>
      <w:r w:rsidR="001E59F8" w:rsidRPr="001E59F8">
        <w:rPr>
          <w:rFonts w:ascii="Arial" w:hAnsi="Arial" w:cs="Arial"/>
          <w:sz w:val="24"/>
          <w:szCs w:val="24"/>
        </w:rPr>
        <w:t xml:space="preserve"> </w:t>
      </w:r>
      <w:r w:rsidR="001E59F8" w:rsidRPr="001E59F8">
        <w:rPr>
          <w:rStyle w:val="ui-provider"/>
          <w:rFonts w:ascii="Arial" w:hAnsi="Arial" w:cs="Arial"/>
          <w:sz w:val="24"/>
          <w:szCs w:val="24"/>
        </w:rPr>
        <w:t xml:space="preserve">partnered with Lupus UK as part of Black History Month and engaged in </w:t>
      </w:r>
      <w:r w:rsidR="001E59F8">
        <w:rPr>
          <w:rStyle w:val="ui-provider"/>
          <w:rFonts w:ascii="Arial" w:hAnsi="Arial" w:cs="Arial"/>
          <w:sz w:val="24"/>
          <w:szCs w:val="24"/>
        </w:rPr>
        <w:t>an</w:t>
      </w:r>
      <w:r w:rsidR="001E59F8" w:rsidRPr="001E59F8">
        <w:rPr>
          <w:rStyle w:val="ui-provider"/>
          <w:rFonts w:ascii="Arial" w:hAnsi="Arial" w:cs="Arial"/>
          <w:sz w:val="24"/>
          <w:szCs w:val="24"/>
        </w:rPr>
        <w:t xml:space="preserve"> external event with a Facebook Live and </w:t>
      </w:r>
      <w:r w:rsidR="001E59F8">
        <w:rPr>
          <w:rStyle w:val="ui-provider"/>
          <w:rFonts w:ascii="Arial" w:hAnsi="Arial" w:cs="Arial"/>
          <w:sz w:val="24"/>
          <w:szCs w:val="24"/>
        </w:rPr>
        <w:t>an</w:t>
      </w:r>
      <w:r w:rsidR="001E59F8" w:rsidRPr="001E59F8">
        <w:rPr>
          <w:rStyle w:val="ui-provider"/>
          <w:rFonts w:ascii="Arial" w:hAnsi="Arial" w:cs="Arial"/>
          <w:sz w:val="24"/>
          <w:szCs w:val="24"/>
        </w:rPr>
        <w:t xml:space="preserve"> internal engaging with a case study on Living with Living Lupus.</w:t>
      </w:r>
    </w:p>
    <w:p w14:paraId="4D8532A7" w14:textId="77777777" w:rsidR="001E59F8" w:rsidRDefault="001E59F8" w:rsidP="00004AE2">
      <w:pPr>
        <w:spacing w:line="360" w:lineRule="auto"/>
        <w:rPr>
          <w:rFonts w:ascii="Arial" w:hAnsi="Arial" w:cs="Arial"/>
          <w:sz w:val="24"/>
          <w:szCs w:val="24"/>
        </w:rPr>
      </w:pPr>
    </w:p>
    <w:p w14:paraId="2DD1E804" w14:textId="77777777" w:rsidR="00B957C6" w:rsidRPr="00682EEB" w:rsidRDefault="00B957C6" w:rsidP="00B957C6">
      <w:pPr>
        <w:spacing w:line="360" w:lineRule="auto"/>
        <w:rPr>
          <w:rFonts w:ascii="Arial" w:hAnsi="Arial" w:cs="Arial"/>
          <w:b/>
          <w:bCs/>
          <w:color w:val="7030A0"/>
          <w:sz w:val="24"/>
          <w:szCs w:val="24"/>
          <w:shd w:val="clear" w:color="auto" w:fill="FFFFFF"/>
        </w:rPr>
      </w:pPr>
      <w:r w:rsidRPr="00682EEB">
        <w:rPr>
          <w:rFonts w:ascii="Arial" w:hAnsi="Arial" w:cs="Arial"/>
          <w:b/>
          <w:bCs/>
          <w:color w:val="7030A0"/>
          <w:sz w:val="24"/>
          <w:szCs w:val="24"/>
          <w:shd w:val="clear" w:color="auto" w:fill="FFFFFF"/>
        </w:rPr>
        <w:t>Some of the feedback from our events:</w:t>
      </w:r>
    </w:p>
    <w:p w14:paraId="68BE9C45" w14:textId="77777777" w:rsidR="00B957C6" w:rsidRPr="00C75010" w:rsidRDefault="00B957C6" w:rsidP="00B957C6">
      <w:pPr>
        <w:spacing w:line="360" w:lineRule="auto"/>
        <w:rPr>
          <w:rFonts w:ascii="Arial" w:hAnsi="Arial" w:cs="Arial"/>
          <w:b/>
          <w:bCs/>
          <w:i/>
          <w:iCs/>
          <w:sz w:val="24"/>
          <w:szCs w:val="24"/>
          <w:shd w:val="clear" w:color="auto" w:fill="FFFFFF"/>
        </w:rPr>
      </w:pPr>
      <w:r>
        <w:rPr>
          <w:rFonts w:ascii="Arial" w:hAnsi="Arial" w:cs="Arial"/>
          <w:b/>
          <w:bCs/>
          <w:i/>
          <w:iCs/>
          <w:sz w:val="24"/>
          <w:szCs w:val="24"/>
          <w:shd w:val="clear" w:color="auto" w:fill="FFFFFF"/>
        </w:rPr>
        <w:t>‘</w:t>
      </w:r>
      <w:r w:rsidRPr="00C75010">
        <w:rPr>
          <w:rFonts w:ascii="Arial" w:hAnsi="Arial" w:cs="Arial"/>
          <w:b/>
          <w:bCs/>
          <w:i/>
          <w:iCs/>
          <w:sz w:val="24"/>
          <w:szCs w:val="24"/>
          <w:shd w:val="clear" w:color="auto" w:fill="FFFFFF"/>
        </w:rPr>
        <w:t>I think it's really amazing that we are looking at Neurodiversity. As someone who has people within her family who have Autism I found this session so valuable (and quite emotional!). I think the more of these sessions we can do the better. Thanks for the amazing work you're doing as a team</w:t>
      </w:r>
      <w:r>
        <w:rPr>
          <w:rFonts w:ascii="Arial" w:hAnsi="Arial" w:cs="Arial"/>
          <w:b/>
          <w:bCs/>
          <w:i/>
          <w:iCs/>
          <w:sz w:val="24"/>
          <w:szCs w:val="24"/>
          <w:shd w:val="clear" w:color="auto" w:fill="FFFFFF"/>
        </w:rPr>
        <w:t>’</w:t>
      </w:r>
    </w:p>
    <w:p w14:paraId="737DF375" w14:textId="77777777" w:rsidR="00B957C6" w:rsidRPr="00682EEB" w:rsidRDefault="00B957C6" w:rsidP="00B957C6">
      <w:pPr>
        <w:spacing w:line="360" w:lineRule="auto"/>
        <w:rPr>
          <w:rFonts w:ascii="Arial" w:hAnsi="Arial" w:cs="Arial"/>
          <w:b/>
          <w:bCs/>
          <w:i/>
          <w:iCs/>
          <w:sz w:val="24"/>
          <w:szCs w:val="24"/>
        </w:rPr>
      </w:pPr>
      <w:r w:rsidRPr="00682EEB">
        <w:rPr>
          <w:rFonts w:ascii="Arial" w:hAnsi="Arial" w:cs="Arial"/>
          <w:b/>
          <w:bCs/>
          <w:i/>
          <w:iCs/>
          <w:sz w:val="24"/>
          <w:szCs w:val="24"/>
        </w:rPr>
        <w:t>‘Very interesting, learnt lots and enjoyed the presentation style, quiz, friendly, accessible presenter’.</w:t>
      </w:r>
    </w:p>
    <w:p w14:paraId="41F1BB07" w14:textId="77777777" w:rsidR="00B957C6" w:rsidRPr="00682EEB" w:rsidRDefault="00B957C6" w:rsidP="00B957C6">
      <w:pPr>
        <w:spacing w:line="360" w:lineRule="auto"/>
        <w:rPr>
          <w:rFonts w:ascii="Arial" w:hAnsi="Arial" w:cs="Arial"/>
          <w:b/>
          <w:bCs/>
          <w:i/>
          <w:iCs/>
          <w:sz w:val="24"/>
          <w:szCs w:val="24"/>
          <w:shd w:val="clear" w:color="auto" w:fill="FFFFFF"/>
        </w:rPr>
      </w:pPr>
      <w:r w:rsidRPr="00682EEB">
        <w:rPr>
          <w:rFonts w:ascii="Arial" w:hAnsi="Arial" w:cs="Arial"/>
          <w:b/>
          <w:bCs/>
          <w:i/>
          <w:iCs/>
          <w:sz w:val="24"/>
          <w:szCs w:val="24"/>
          <w:shd w:val="clear" w:color="auto" w:fill="FFFFFF"/>
        </w:rPr>
        <w:t>‘Really glad we had this session and just giving some time and space to talk about women's heath’.</w:t>
      </w:r>
    </w:p>
    <w:p w14:paraId="71A0C831" w14:textId="77777777" w:rsidR="00B957C6" w:rsidRPr="00682EEB" w:rsidRDefault="00B957C6" w:rsidP="00B957C6">
      <w:pPr>
        <w:spacing w:line="360" w:lineRule="auto"/>
        <w:rPr>
          <w:rFonts w:ascii="Arial" w:hAnsi="Arial" w:cs="Arial"/>
          <w:b/>
          <w:bCs/>
          <w:i/>
          <w:iCs/>
          <w:sz w:val="24"/>
          <w:szCs w:val="24"/>
        </w:rPr>
      </w:pPr>
      <w:r w:rsidRPr="00682EEB">
        <w:rPr>
          <w:rStyle w:val="ui-provider"/>
          <w:rFonts w:ascii="Arial" w:hAnsi="Arial" w:cs="Arial"/>
          <w:b/>
          <w:bCs/>
          <w:i/>
          <w:iCs/>
          <w:sz w:val="24"/>
          <w:szCs w:val="24"/>
        </w:rPr>
        <w:t>‘Personally, I am experiencing a wide range of peri-menopausal symptoms and they can be very overwhelming sometimes so want to ensure everyone feels supported in the best way we can at VA. Thanks again for the excellent session and for everyone's engagement’.</w:t>
      </w:r>
    </w:p>
    <w:p w14:paraId="75903103" w14:textId="77777777" w:rsidR="00B957C6" w:rsidRDefault="00B957C6" w:rsidP="00004AE2">
      <w:pPr>
        <w:spacing w:line="360" w:lineRule="auto"/>
        <w:rPr>
          <w:rFonts w:ascii="Arial" w:hAnsi="Arial" w:cs="Arial"/>
          <w:sz w:val="24"/>
          <w:szCs w:val="24"/>
        </w:rPr>
      </w:pPr>
    </w:p>
    <w:p w14:paraId="3B685D59" w14:textId="77777777" w:rsidR="00B957C6" w:rsidRDefault="00B957C6" w:rsidP="00004AE2">
      <w:pPr>
        <w:spacing w:line="360" w:lineRule="auto"/>
        <w:rPr>
          <w:rFonts w:ascii="Arial" w:hAnsi="Arial" w:cs="Arial"/>
          <w:sz w:val="24"/>
          <w:szCs w:val="24"/>
        </w:rPr>
      </w:pPr>
    </w:p>
    <w:p w14:paraId="6B236097" w14:textId="3169B763" w:rsidR="009777D1" w:rsidRDefault="00960F31" w:rsidP="009777D1">
      <w:pPr>
        <w:pStyle w:val="Heading3"/>
        <w:shd w:val="clear" w:color="auto" w:fill="FFFFFF"/>
        <w:spacing w:before="0" w:line="360" w:lineRule="auto"/>
        <w:rPr>
          <w:rFonts w:ascii="Arial" w:eastAsia="Times New Roman" w:hAnsi="Arial" w:cs="Arial"/>
          <w:color w:val="auto"/>
          <w:lang w:eastAsia="en-GB"/>
        </w:rPr>
      </w:pPr>
      <w:r w:rsidRPr="009777D1">
        <w:rPr>
          <w:rFonts w:ascii="Arial" w:hAnsi="Arial" w:cs="Arial"/>
          <w:color w:val="auto"/>
        </w:rPr>
        <w:lastRenderedPageBreak/>
        <w:t xml:space="preserve">All new staff at versus Arthritis attend a mandatory Diversity and Inclusion </w:t>
      </w:r>
      <w:r w:rsidR="001F3EB6" w:rsidRPr="009777D1">
        <w:rPr>
          <w:rFonts w:ascii="Arial" w:hAnsi="Arial" w:cs="Arial"/>
          <w:color w:val="auto"/>
        </w:rPr>
        <w:t xml:space="preserve">workshop which explores the definitions of equality, equity, diversity and inclusion, the benefits of a diverse charity and an inclusive culture.  The workshop also covers the challenges for progressing diversity and </w:t>
      </w:r>
      <w:r w:rsidR="00D70C91" w:rsidRPr="009777D1">
        <w:rPr>
          <w:rFonts w:ascii="Arial" w:hAnsi="Arial" w:cs="Arial"/>
          <w:color w:val="auto"/>
        </w:rPr>
        <w:t>how we can be more aware of individual and systematic bias and blind spots that prevent the progression of diversity and inclusion at Versus Arthritis.</w:t>
      </w:r>
      <w:r w:rsidR="005E67CA" w:rsidRPr="009777D1">
        <w:rPr>
          <w:rFonts w:ascii="Arial" w:hAnsi="Arial" w:cs="Arial"/>
          <w:color w:val="auto"/>
        </w:rPr>
        <w:t xml:space="preserve">  New staff also</w:t>
      </w:r>
      <w:r w:rsidR="00F61D03" w:rsidRPr="009777D1">
        <w:rPr>
          <w:rFonts w:ascii="Arial" w:hAnsi="Arial" w:cs="Arial"/>
          <w:color w:val="auto"/>
        </w:rPr>
        <w:t xml:space="preserve"> attend self-directed anti-racism training </w:t>
      </w:r>
      <w:r w:rsidR="00A549CF">
        <w:rPr>
          <w:rFonts w:ascii="Arial" w:hAnsi="Arial" w:cs="Arial"/>
          <w:color w:val="auto"/>
        </w:rPr>
        <w:t xml:space="preserve">that </w:t>
      </w:r>
      <w:r w:rsidR="009777D1" w:rsidRPr="009777D1">
        <w:rPr>
          <w:rFonts w:ascii="Arial" w:eastAsia="Times New Roman" w:hAnsi="Arial" w:cs="Arial"/>
          <w:color w:val="auto"/>
          <w:lang w:eastAsia="en-GB"/>
        </w:rPr>
        <w:t xml:space="preserve">combines expert recorded dialogue with </w:t>
      </w:r>
      <w:r w:rsidR="00A549CF">
        <w:rPr>
          <w:rFonts w:ascii="Arial" w:eastAsia="Times New Roman" w:hAnsi="Arial" w:cs="Arial"/>
          <w:color w:val="auto"/>
          <w:lang w:eastAsia="en-GB"/>
        </w:rPr>
        <w:t>an an</w:t>
      </w:r>
      <w:r w:rsidR="004A068F">
        <w:rPr>
          <w:rFonts w:ascii="Arial" w:eastAsia="Times New Roman" w:hAnsi="Arial" w:cs="Arial"/>
          <w:color w:val="auto"/>
          <w:lang w:eastAsia="en-GB"/>
        </w:rPr>
        <w:t>t</w:t>
      </w:r>
      <w:r w:rsidR="00A549CF">
        <w:rPr>
          <w:rFonts w:ascii="Arial" w:eastAsia="Times New Roman" w:hAnsi="Arial" w:cs="Arial"/>
          <w:color w:val="auto"/>
          <w:lang w:eastAsia="en-GB"/>
        </w:rPr>
        <w:t>i-racism expert</w:t>
      </w:r>
      <w:r w:rsidR="009777D1" w:rsidRPr="009777D1">
        <w:rPr>
          <w:rFonts w:ascii="Arial" w:eastAsia="Times New Roman" w:hAnsi="Arial" w:cs="Arial"/>
          <w:color w:val="auto"/>
          <w:lang w:eastAsia="en-GB"/>
        </w:rPr>
        <w:t xml:space="preserve"> who guide</w:t>
      </w:r>
      <w:r w:rsidR="00A549CF">
        <w:rPr>
          <w:rFonts w:ascii="Arial" w:eastAsia="Times New Roman" w:hAnsi="Arial" w:cs="Arial"/>
          <w:color w:val="auto"/>
          <w:lang w:eastAsia="en-GB"/>
        </w:rPr>
        <w:t>s</w:t>
      </w:r>
      <w:r w:rsidR="009777D1" w:rsidRPr="009777D1">
        <w:rPr>
          <w:rFonts w:ascii="Arial" w:eastAsia="Times New Roman" w:hAnsi="Arial" w:cs="Arial"/>
          <w:color w:val="auto"/>
          <w:lang w:eastAsia="en-GB"/>
        </w:rPr>
        <w:t xml:space="preserve"> </w:t>
      </w:r>
      <w:r w:rsidR="00A549CF">
        <w:rPr>
          <w:rFonts w:ascii="Arial" w:eastAsia="Times New Roman" w:hAnsi="Arial" w:cs="Arial"/>
          <w:color w:val="auto"/>
          <w:lang w:eastAsia="en-GB"/>
        </w:rPr>
        <w:t>staff</w:t>
      </w:r>
      <w:r w:rsidR="009777D1" w:rsidRPr="009777D1">
        <w:rPr>
          <w:rFonts w:ascii="Arial" w:eastAsia="Times New Roman" w:hAnsi="Arial" w:cs="Arial"/>
          <w:color w:val="auto"/>
          <w:lang w:eastAsia="en-GB"/>
        </w:rPr>
        <w:t xml:space="preserve"> through the many facets that make up anti-racist thought and behaviour. </w:t>
      </w:r>
      <w:r w:rsidR="00C87413">
        <w:rPr>
          <w:rFonts w:ascii="Arial" w:eastAsia="Times New Roman" w:hAnsi="Arial" w:cs="Arial"/>
          <w:color w:val="auto"/>
          <w:lang w:eastAsia="en-GB"/>
        </w:rPr>
        <w:t xml:space="preserve"> </w:t>
      </w:r>
    </w:p>
    <w:p w14:paraId="4E0EFC21" w14:textId="77777777" w:rsidR="00AD51AD" w:rsidRPr="00AD51AD" w:rsidRDefault="00AD51AD" w:rsidP="00AD51AD">
      <w:pPr>
        <w:rPr>
          <w:lang w:eastAsia="en-GB"/>
        </w:rPr>
      </w:pPr>
    </w:p>
    <w:p w14:paraId="7992716E" w14:textId="51C76FFE" w:rsidR="009B2BA2" w:rsidRDefault="00AD51AD" w:rsidP="009B2BA2">
      <w:pPr>
        <w:rPr>
          <w:rFonts w:ascii="Arial" w:hAnsi="Arial" w:cs="Arial"/>
          <w:b/>
          <w:bCs/>
          <w:color w:val="7030A0"/>
          <w:sz w:val="24"/>
          <w:szCs w:val="24"/>
          <w:shd w:val="clear" w:color="auto" w:fill="FFFFFF"/>
        </w:rPr>
      </w:pPr>
      <w:r w:rsidRPr="00682EEB">
        <w:rPr>
          <w:rFonts w:ascii="Arial" w:hAnsi="Arial" w:cs="Arial"/>
          <w:b/>
          <w:bCs/>
          <w:color w:val="7030A0"/>
          <w:sz w:val="24"/>
          <w:szCs w:val="24"/>
          <w:shd w:val="clear" w:color="auto" w:fill="FFFFFF"/>
        </w:rPr>
        <w:t>Some of the feedback</w:t>
      </w:r>
    </w:p>
    <w:p w14:paraId="74E5570B" w14:textId="36AABEEA" w:rsidR="00AD51AD" w:rsidRPr="00A74094" w:rsidRDefault="000216FF" w:rsidP="000216FF">
      <w:pPr>
        <w:spacing w:line="360" w:lineRule="auto"/>
        <w:rPr>
          <w:rFonts w:ascii="Arial" w:hAnsi="Arial" w:cs="Arial"/>
          <w:b/>
          <w:bCs/>
          <w:i/>
          <w:iCs/>
          <w:color w:val="212121"/>
          <w:sz w:val="24"/>
          <w:szCs w:val="24"/>
          <w:shd w:val="clear" w:color="auto" w:fill="FFFFFF"/>
        </w:rPr>
      </w:pPr>
      <w:r w:rsidRPr="00A74094">
        <w:rPr>
          <w:rFonts w:ascii="Arial" w:hAnsi="Arial" w:cs="Arial"/>
          <w:b/>
          <w:bCs/>
          <w:i/>
          <w:iCs/>
          <w:color w:val="212121"/>
          <w:sz w:val="24"/>
          <w:szCs w:val="24"/>
          <w:shd w:val="clear" w:color="auto" w:fill="FFFFFF"/>
        </w:rPr>
        <w:t>‘The workshop was well presented and although I feel I have a knowledge of this subject already, I did learn some new things. Thank you’.</w:t>
      </w:r>
    </w:p>
    <w:p w14:paraId="51568CA7" w14:textId="7FEA805C" w:rsidR="000216FF" w:rsidRDefault="00A74094" w:rsidP="00F4415C">
      <w:pPr>
        <w:spacing w:line="360" w:lineRule="auto"/>
        <w:rPr>
          <w:rFonts w:ascii="Arial" w:hAnsi="Arial" w:cs="Arial"/>
          <w:b/>
          <w:bCs/>
          <w:i/>
          <w:iCs/>
          <w:sz w:val="24"/>
          <w:szCs w:val="24"/>
        </w:rPr>
      </w:pPr>
      <w:r w:rsidRPr="00A74094">
        <w:rPr>
          <w:rFonts w:ascii="Arial" w:hAnsi="Arial" w:cs="Arial"/>
          <w:b/>
          <w:bCs/>
          <w:i/>
          <w:iCs/>
          <w:sz w:val="24"/>
          <w:szCs w:val="24"/>
        </w:rPr>
        <w:t>‘W</w:t>
      </w:r>
      <w:r w:rsidR="00F4415C" w:rsidRPr="00A74094">
        <w:rPr>
          <w:rFonts w:ascii="Arial" w:hAnsi="Arial" w:cs="Arial"/>
          <w:b/>
          <w:bCs/>
          <w:i/>
          <w:iCs/>
          <w:sz w:val="24"/>
          <w:szCs w:val="24"/>
        </w:rPr>
        <w:t>hilst it was not necessarily new information, it was communicated in an engaging and interesting way and is always a helpful challenge to ensure that we are putting EDI at the fore front of our work</w:t>
      </w:r>
      <w:r w:rsidRPr="00A74094">
        <w:rPr>
          <w:rFonts w:ascii="Arial" w:hAnsi="Arial" w:cs="Arial"/>
          <w:b/>
          <w:bCs/>
          <w:i/>
          <w:iCs/>
          <w:sz w:val="24"/>
          <w:szCs w:val="24"/>
        </w:rPr>
        <w:t>’.</w:t>
      </w:r>
    </w:p>
    <w:p w14:paraId="7EB8C0D5" w14:textId="526AF759" w:rsidR="00A74094" w:rsidRPr="00FA03D1" w:rsidRDefault="00FA03D1" w:rsidP="00FA03D1">
      <w:pPr>
        <w:spacing w:line="360" w:lineRule="auto"/>
        <w:rPr>
          <w:rFonts w:ascii="Arial" w:hAnsi="Arial" w:cs="Arial"/>
          <w:b/>
          <w:bCs/>
          <w:i/>
          <w:iCs/>
          <w:sz w:val="24"/>
          <w:szCs w:val="24"/>
        </w:rPr>
      </w:pPr>
      <w:r>
        <w:rPr>
          <w:rFonts w:ascii="Arial" w:hAnsi="Arial" w:cs="Arial"/>
          <w:b/>
          <w:bCs/>
          <w:i/>
          <w:iCs/>
          <w:sz w:val="24"/>
          <w:szCs w:val="24"/>
        </w:rPr>
        <w:t>‘</w:t>
      </w:r>
      <w:r w:rsidRPr="00FA03D1">
        <w:rPr>
          <w:rFonts w:ascii="Arial" w:hAnsi="Arial" w:cs="Arial"/>
          <w:b/>
          <w:bCs/>
          <w:i/>
          <w:iCs/>
          <w:sz w:val="24"/>
          <w:szCs w:val="24"/>
        </w:rPr>
        <w:t>Great foundation to start never ending journey to question, reflect and improve how we work and engage with others</w:t>
      </w:r>
      <w:r>
        <w:rPr>
          <w:rFonts w:ascii="Arial" w:hAnsi="Arial" w:cs="Arial"/>
          <w:b/>
          <w:bCs/>
          <w:i/>
          <w:iCs/>
          <w:sz w:val="24"/>
          <w:szCs w:val="24"/>
        </w:rPr>
        <w:t>’</w:t>
      </w:r>
      <w:r w:rsidRPr="00FA03D1">
        <w:rPr>
          <w:rFonts w:ascii="Arial" w:hAnsi="Arial" w:cs="Arial"/>
          <w:b/>
          <w:bCs/>
          <w:i/>
          <w:iCs/>
          <w:sz w:val="24"/>
          <w:szCs w:val="24"/>
        </w:rPr>
        <w:t>.</w:t>
      </w:r>
    </w:p>
    <w:p w14:paraId="32152A8F" w14:textId="48AA4936" w:rsidR="009B2BA2" w:rsidRPr="009B2BA2" w:rsidRDefault="009B2BA2" w:rsidP="004A068F">
      <w:pPr>
        <w:spacing w:line="360" w:lineRule="auto"/>
        <w:rPr>
          <w:rFonts w:ascii="Arial" w:hAnsi="Arial" w:cs="Arial"/>
          <w:sz w:val="24"/>
          <w:szCs w:val="24"/>
          <w:lang w:eastAsia="en-GB"/>
        </w:rPr>
      </w:pPr>
      <w:r>
        <w:rPr>
          <w:rFonts w:ascii="Arial" w:hAnsi="Arial" w:cs="Arial"/>
          <w:sz w:val="24"/>
          <w:szCs w:val="24"/>
          <w:lang w:eastAsia="en-GB"/>
        </w:rPr>
        <w:t xml:space="preserve">We were also delighted that all staff at Versus Arthritis attended 3 hour </w:t>
      </w:r>
      <w:r w:rsidR="004A068F">
        <w:rPr>
          <w:rFonts w:ascii="Arial" w:hAnsi="Arial" w:cs="Arial"/>
          <w:sz w:val="24"/>
          <w:szCs w:val="24"/>
          <w:lang w:eastAsia="en-GB"/>
        </w:rPr>
        <w:t xml:space="preserve">training with </w:t>
      </w:r>
      <w:r w:rsidR="004A068F" w:rsidRPr="0092652A">
        <w:rPr>
          <w:rFonts w:ascii="Arial" w:hAnsi="Arial" w:cs="Arial"/>
          <w:sz w:val="24"/>
          <w:szCs w:val="24"/>
          <w:shd w:val="clear" w:color="auto" w:fill="FFFFFF"/>
        </w:rPr>
        <w:t>Diversity and Ability</w:t>
      </w:r>
      <w:r w:rsidR="00662A11" w:rsidRPr="00662A11">
        <w:rPr>
          <w:rFonts w:ascii="Arial" w:hAnsi="Arial" w:cs="Arial"/>
          <w:sz w:val="24"/>
          <w:szCs w:val="24"/>
          <w:shd w:val="clear" w:color="auto" w:fill="FFFFFF"/>
        </w:rPr>
        <w:t xml:space="preserve">.  </w:t>
      </w:r>
      <w:r w:rsidR="00662A11" w:rsidRPr="005E4811">
        <w:rPr>
          <w:rFonts w:ascii="Arial" w:hAnsi="Arial" w:cs="Arial"/>
          <w:sz w:val="24"/>
          <w:szCs w:val="24"/>
          <w:shd w:val="clear" w:color="auto" w:fill="FFFFFF"/>
        </w:rPr>
        <w:t>The training aimed to improve knowledge and understanding of disabilities and the prevalence of both visible and invisible differences in the workplace. Th</w:t>
      </w:r>
      <w:r w:rsidR="00A71AC8" w:rsidRPr="005E4811">
        <w:rPr>
          <w:rFonts w:ascii="Arial" w:hAnsi="Arial" w:cs="Arial"/>
          <w:sz w:val="24"/>
          <w:szCs w:val="24"/>
          <w:shd w:val="clear" w:color="auto" w:fill="FFFFFF"/>
        </w:rPr>
        <w:t>e</w:t>
      </w:r>
      <w:r w:rsidR="00662A11" w:rsidRPr="005E4811">
        <w:rPr>
          <w:rFonts w:ascii="Arial" w:hAnsi="Arial" w:cs="Arial"/>
          <w:sz w:val="24"/>
          <w:szCs w:val="24"/>
          <w:shd w:val="clear" w:color="auto" w:fill="FFFFFF"/>
        </w:rPr>
        <w:t xml:space="preserve"> training highlight</w:t>
      </w:r>
      <w:r w:rsidR="00A71AC8" w:rsidRPr="005E4811">
        <w:rPr>
          <w:rFonts w:ascii="Arial" w:hAnsi="Arial" w:cs="Arial"/>
          <w:sz w:val="24"/>
          <w:szCs w:val="24"/>
          <w:shd w:val="clear" w:color="auto" w:fill="FFFFFF"/>
        </w:rPr>
        <w:t>ed</w:t>
      </w:r>
      <w:r w:rsidR="00662A11" w:rsidRPr="005E4811">
        <w:rPr>
          <w:rFonts w:ascii="Arial" w:hAnsi="Arial" w:cs="Arial"/>
          <w:sz w:val="24"/>
          <w:szCs w:val="24"/>
          <w:shd w:val="clear" w:color="auto" w:fill="FFFFFF"/>
        </w:rPr>
        <w:t xml:space="preserve"> small changes that help to create an inclusive culture where everyone can thrive</w:t>
      </w:r>
      <w:r w:rsidR="00A71AC8" w:rsidRPr="005E4811">
        <w:rPr>
          <w:rFonts w:ascii="Arial" w:hAnsi="Arial" w:cs="Arial"/>
          <w:sz w:val="24"/>
          <w:szCs w:val="24"/>
          <w:shd w:val="clear" w:color="auto" w:fill="FFFFFF"/>
        </w:rPr>
        <w:t xml:space="preserve"> and is part of our journey to achieve Disability Confident Leader</w:t>
      </w:r>
      <w:r w:rsidR="00A707CF" w:rsidRPr="005E4811">
        <w:rPr>
          <w:rFonts w:ascii="Arial" w:hAnsi="Arial" w:cs="Arial"/>
          <w:sz w:val="24"/>
          <w:szCs w:val="24"/>
          <w:shd w:val="clear" w:color="auto" w:fill="FFFFFF"/>
        </w:rPr>
        <w:t>.</w:t>
      </w:r>
    </w:p>
    <w:p w14:paraId="473D7B37" w14:textId="77777777" w:rsidR="009777D1" w:rsidRPr="009777D1" w:rsidRDefault="009777D1" w:rsidP="009777D1">
      <w:pPr>
        <w:shd w:val="clear" w:color="auto" w:fill="FFFFFF"/>
        <w:spacing w:after="100" w:afterAutospacing="1" w:line="360" w:lineRule="auto"/>
        <w:outlineLvl w:val="3"/>
        <w:rPr>
          <w:rFonts w:ascii="Arial" w:eastAsia="Times New Roman" w:hAnsi="Arial" w:cs="Arial"/>
          <w:sz w:val="24"/>
          <w:szCs w:val="24"/>
          <w:lang w:eastAsia="en-GB"/>
        </w:rPr>
      </w:pPr>
      <w:r w:rsidRPr="009777D1">
        <w:rPr>
          <w:rFonts w:ascii="Arial" w:eastAsia="Times New Roman" w:hAnsi="Arial" w:cs="Arial"/>
          <w:sz w:val="24"/>
          <w:szCs w:val="24"/>
          <w:lang w:eastAsia="en-GB"/>
        </w:rPr>
        <w:br/>
      </w:r>
    </w:p>
    <w:p w14:paraId="1AEFF105" w14:textId="379D74CA" w:rsidR="00960F31" w:rsidRDefault="00960F31" w:rsidP="00004AE2">
      <w:pPr>
        <w:spacing w:line="360" w:lineRule="auto"/>
        <w:rPr>
          <w:rFonts w:ascii="Arial" w:hAnsi="Arial" w:cs="Arial"/>
          <w:sz w:val="24"/>
          <w:szCs w:val="24"/>
        </w:rPr>
      </w:pPr>
    </w:p>
    <w:p w14:paraId="718FCE8F" w14:textId="77777777" w:rsidR="00A06619" w:rsidRDefault="00A06619" w:rsidP="00004AE2">
      <w:pPr>
        <w:spacing w:line="360" w:lineRule="auto"/>
        <w:rPr>
          <w:rFonts w:ascii="Arial" w:hAnsi="Arial" w:cs="Arial"/>
          <w:sz w:val="24"/>
          <w:szCs w:val="24"/>
        </w:rPr>
      </w:pPr>
    </w:p>
    <w:p w14:paraId="1A4359C7" w14:textId="77777777" w:rsidR="00A06619" w:rsidRDefault="00A06619" w:rsidP="00004AE2">
      <w:pPr>
        <w:spacing w:line="360" w:lineRule="auto"/>
        <w:rPr>
          <w:rFonts w:ascii="Arial" w:hAnsi="Arial" w:cs="Arial"/>
          <w:sz w:val="24"/>
          <w:szCs w:val="24"/>
        </w:rPr>
      </w:pPr>
    </w:p>
    <w:p w14:paraId="0C2678BF" w14:textId="77777777" w:rsidR="00A06619" w:rsidRDefault="00A06619" w:rsidP="00004AE2">
      <w:pPr>
        <w:spacing w:line="360" w:lineRule="auto"/>
        <w:rPr>
          <w:rFonts w:ascii="Arial" w:hAnsi="Arial" w:cs="Arial"/>
          <w:sz w:val="24"/>
          <w:szCs w:val="24"/>
        </w:rPr>
      </w:pPr>
    </w:p>
    <w:p w14:paraId="1276E57D" w14:textId="77777777" w:rsidR="00A06619" w:rsidRDefault="00A06619" w:rsidP="00004AE2">
      <w:pPr>
        <w:spacing w:line="360" w:lineRule="auto"/>
        <w:rPr>
          <w:rFonts w:ascii="Arial" w:hAnsi="Arial" w:cs="Arial"/>
          <w:sz w:val="24"/>
          <w:szCs w:val="24"/>
        </w:rPr>
      </w:pPr>
    </w:p>
    <w:p w14:paraId="51716958" w14:textId="23DF2CF9" w:rsidR="00A06619" w:rsidRPr="007A51A9" w:rsidRDefault="00A06619" w:rsidP="00004AE2">
      <w:pPr>
        <w:spacing w:line="360" w:lineRule="auto"/>
        <w:rPr>
          <w:rFonts w:ascii="Arial" w:hAnsi="Arial" w:cs="Arial"/>
          <w:b/>
          <w:bCs/>
          <w:color w:val="7030A0"/>
          <w:sz w:val="28"/>
          <w:szCs w:val="28"/>
        </w:rPr>
      </w:pPr>
      <w:r w:rsidRPr="007A51A9">
        <w:rPr>
          <w:rFonts w:ascii="Arial" w:hAnsi="Arial" w:cs="Arial"/>
          <w:b/>
          <w:bCs/>
          <w:color w:val="7030A0"/>
          <w:sz w:val="28"/>
          <w:szCs w:val="28"/>
        </w:rPr>
        <w:lastRenderedPageBreak/>
        <w:t>Our Values and Behaviours</w:t>
      </w:r>
    </w:p>
    <w:p w14:paraId="67C1F69F" w14:textId="77777777" w:rsidR="00871296" w:rsidRDefault="00B61C91" w:rsidP="00B61C91">
      <w:pPr>
        <w:spacing w:line="360" w:lineRule="auto"/>
        <w:rPr>
          <w:rFonts w:ascii="Arial" w:hAnsi="Arial" w:cs="Arial"/>
          <w:sz w:val="24"/>
          <w:szCs w:val="24"/>
        </w:rPr>
      </w:pPr>
      <w:r>
        <w:rPr>
          <w:rFonts w:ascii="Arial" w:hAnsi="Arial" w:cs="Arial"/>
          <w:sz w:val="24"/>
          <w:szCs w:val="24"/>
        </w:rPr>
        <w:t>Versus Arthritis’</w:t>
      </w:r>
      <w:r w:rsidRPr="00B61C91">
        <w:rPr>
          <w:rFonts w:ascii="Arial" w:hAnsi="Arial" w:cs="Arial"/>
          <w:sz w:val="24"/>
          <w:szCs w:val="24"/>
        </w:rPr>
        <w:t xml:space="preserve"> new set of values and behaviours </w:t>
      </w:r>
      <w:r>
        <w:rPr>
          <w:rFonts w:ascii="Arial" w:hAnsi="Arial" w:cs="Arial"/>
          <w:sz w:val="24"/>
          <w:szCs w:val="24"/>
        </w:rPr>
        <w:t>w</w:t>
      </w:r>
      <w:r w:rsidRPr="00B61C91">
        <w:rPr>
          <w:rFonts w:ascii="Arial" w:hAnsi="Arial" w:cs="Arial"/>
          <w:sz w:val="24"/>
          <w:szCs w:val="24"/>
        </w:rPr>
        <w:t>as developed over eight months and with much consultation.</w:t>
      </w:r>
      <w:r>
        <w:rPr>
          <w:rFonts w:ascii="Arial" w:hAnsi="Arial" w:cs="Arial"/>
          <w:sz w:val="24"/>
          <w:szCs w:val="24"/>
        </w:rPr>
        <w:t xml:space="preserve">  </w:t>
      </w:r>
      <w:r w:rsidRPr="00B61C91">
        <w:rPr>
          <w:rFonts w:ascii="Arial" w:hAnsi="Arial" w:cs="Arial"/>
          <w:sz w:val="24"/>
          <w:szCs w:val="24"/>
        </w:rPr>
        <w:t>Research to underpin the first draft included</w:t>
      </w:r>
      <w:r w:rsidR="00871296">
        <w:rPr>
          <w:rFonts w:ascii="Arial" w:hAnsi="Arial" w:cs="Arial"/>
          <w:sz w:val="24"/>
          <w:szCs w:val="24"/>
        </w:rPr>
        <w:t>:</w:t>
      </w:r>
    </w:p>
    <w:p w14:paraId="5F124ADF" w14:textId="77777777" w:rsidR="00871296" w:rsidRDefault="00B61C91" w:rsidP="00871296">
      <w:pPr>
        <w:pStyle w:val="ListParagraph"/>
        <w:numPr>
          <w:ilvl w:val="0"/>
          <w:numId w:val="9"/>
        </w:numPr>
        <w:spacing w:line="360" w:lineRule="auto"/>
        <w:rPr>
          <w:rFonts w:ascii="Arial" w:hAnsi="Arial" w:cs="Arial"/>
          <w:sz w:val="24"/>
          <w:szCs w:val="24"/>
        </w:rPr>
      </w:pPr>
      <w:r w:rsidRPr="00871296">
        <w:rPr>
          <w:rFonts w:ascii="Arial" w:hAnsi="Arial" w:cs="Arial"/>
          <w:sz w:val="24"/>
          <w:szCs w:val="24"/>
        </w:rPr>
        <w:t>9 stakeholder interviews with senior leaders</w:t>
      </w:r>
      <w:r w:rsidR="005E4811" w:rsidRPr="00871296">
        <w:rPr>
          <w:rFonts w:ascii="Arial" w:hAnsi="Arial" w:cs="Arial"/>
          <w:sz w:val="24"/>
          <w:szCs w:val="24"/>
        </w:rPr>
        <w:t>,</w:t>
      </w:r>
      <w:r w:rsidRPr="00871296">
        <w:rPr>
          <w:rFonts w:ascii="Arial" w:hAnsi="Arial" w:cs="Arial"/>
          <w:sz w:val="24"/>
          <w:szCs w:val="24"/>
        </w:rPr>
        <w:t xml:space="preserve"> </w:t>
      </w:r>
    </w:p>
    <w:p w14:paraId="54915173" w14:textId="77777777" w:rsidR="00871296" w:rsidRDefault="00B61C91" w:rsidP="00871296">
      <w:pPr>
        <w:pStyle w:val="ListParagraph"/>
        <w:numPr>
          <w:ilvl w:val="0"/>
          <w:numId w:val="9"/>
        </w:numPr>
        <w:spacing w:line="360" w:lineRule="auto"/>
        <w:rPr>
          <w:rFonts w:ascii="Arial" w:hAnsi="Arial" w:cs="Arial"/>
          <w:sz w:val="24"/>
          <w:szCs w:val="24"/>
        </w:rPr>
      </w:pPr>
      <w:r w:rsidRPr="00871296">
        <w:rPr>
          <w:rFonts w:ascii="Arial" w:hAnsi="Arial" w:cs="Arial"/>
          <w:sz w:val="24"/>
          <w:szCs w:val="24"/>
        </w:rPr>
        <w:t xml:space="preserve">a </w:t>
      </w:r>
      <w:r w:rsidR="00C70932" w:rsidRPr="00871296">
        <w:rPr>
          <w:rFonts w:ascii="Arial" w:hAnsi="Arial" w:cs="Arial"/>
          <w:sz w:val="24"/>
          <w:szCs w:val="24"/>
        </w:rPr>
        <w:t>c</w:t>
      </w:r>
      <w:r w:rsidRPr="00871296">
        <w:rPr>
          <w:rFonts w:ascii="Arial" w:hAnsi="Arial" w:cs="Arial"/>
          <w:sz w:val="24"/>
          <w:szCs w:val="24"/>
        </w:rPr>
        <w:t xml:space="preserve">ulture </w:t>
      </w:r>
      <w:r w:rsidR="00C70932" w:rsidRPr="00871296">
        <w:rPr>
          <w:rFonts w:ascii="Arial" w:hAnsi="Arial" w:cs="Arial"/>
          <w:sz w:val="24"/>
          <w:szCs w:val="24"/>
        </w:rPr>
        <w:t>s</w:t>
      </w:r>
      <w:r w:rsidRPr="00871296">
        <w:rPr>
          <w:rFonts w:ascii="Arial" w:hAnsi="Arial" w:cs="Arial"/>
          <w:sz w:val="24"/>
          <w:szCs w:val="24"/>
        </w:rPr>
        <w:t>urvey in June</w:t>
      </w:r>
      <w:r w:rsidR="00C70932" w:rsidRPr="00871296">
        <w:rPr>
          <w:rFonts w:ascii="Arial" w:hAnsi="Arial" w:cs="Arial"/>
          <w:sz w:val="24"/>
          <w:szCs w:val="24"/>
        </w:rPr>
        <w:t xml:space="preserve"> and</w:t>
      </w:r>
      <w:r w:rsidRPr="00871296">
        <w:rPr>
          <w:rFonts w:ascii="Arial" w:hAnsi="Arial" w:cs="Arial"/>
          <w:sz w:val="24"/>
          <w:szCs w:val="24"/>
        </w:rPr>
        <w:t xml:space="preserve"> July through which 455 volunteers, staff and people with arthritis responded</w:t>
      </w:r>
    </w:p>
    <w:p w14:paraId="2A298604" w14:textId="77777777" w:rsidR="00871296" w:rsidRDefault="00B61C91" w:rsidP="00871296">
      <w:pPr>
        <w:pStyle w:val="ListParagraph"/>
        <w:numPr>
          <w:ilvl w:val="0"/>
          <w:numId w:val="9"/>
        </w:numPr>
        <w:spacing w:line="360" w:lineRule="auto"/>
        <w:rPr>
          <w:rFonts w:ascii="Arial" w:hAnsi="Arial" w:cs="Arial"/>
          <w:sz w:val="24"/>
          <w:szCs w:val="24"/>
        </w:rPr>
      </w:pPr>
      <w:r w:rsidRPr="00871296">
        <w:rPr>
          <w:rFonts w:ascii="Arial" w:hAnsi="Arial" w:cs="Arial"/>
          <w:sz w:val="24"/>
          <w:szCs w:val="24"/>
        </w:rPr>
        <w:t>22 focus groups in July and August comprising 478 attendances from staff, volunteers and people with arthritis</w:t>
      </w:r>
      <w:r w:rsidR="00871296">
        <w:rPr>
          <w:rFonts w:ascii="Arial" w:hAnsi="Arial" w:cs="Arial"/>
          <w:sz w:val="24"/>
          <w:szCs w:val="24"/>
        </w:rPr>
        <w:t xml:space="preserve">.  </w:t>
      </w:r>
    </w:p>
    <w:p w14:paraId="759BD13E" w14:textId="0EFEDD24" w:rsidR="00B61C91" w:rsidRPr="00871296" w:rsidRDefault="00871296" w:rsidP="00871296">
      <w:pPr>
        <w:pStyle w:val="ListParagraph"/>
        <w:numPr>
          <w:ilvl w:val="0"/>
          <w:numId w:val="9"/>
        </w:numPr>
        <w:spacing w:line="360" w:lineRule="auto"/>
        <w:rPr>
          <w:rFonts w:ascii="Arial" w:hAnsi="Arial" w:cs="Arial"/>
          <w:sz w:val="24"/>
          <w:szCs w:val="24"/>
        </w:rPr>
      </w:pPr>
      <w:r>
        <w:rPr>
          <w:rFonts w:ascii="Arial" w:hAnsi="Arial" w:cs="Arial"/>
          <w:sz w:val="24"/>
          <w:szCs w:val="24"/>
        </w:rPr>
        <w:t xml:space="preserve">140 </w:t>
      </w:r>
      <w:r w:rsidR="00B61C91" w:rsidRPr="00871296">
        <w:rPr>
          <w:rFonts w:ascii="Arial" w:hAnsi="Arial" w:cs="Arial"/>
          <w:sz w:val="24"/>
          <w:szCs w:val="24"/>
        </w:rPr>
        <w:t>feedback</w:t>
      </w:r>
      <w:r>
        <w:rPr>
          <w:rFonts w:ascii="Arial" w:hAnsi="Arial" w:cs="Arial"/>
          <w:sz w:val="24"/>
          <w:szCs w:val="24"/>
        </w:rPr>
        <w:t xml:space="preserve"> responses</w:t>
      </w:r>
      <w:r w:rsidR="00B61C91" w:rsidRPr="00871296">
        <w:rPr>
          <w:rFonts w:ascii="Arial" w:hAnsi="Arial" w:cs="Arial"/>
          <w:sz w:val="24"/>
          <w:szCs w:val="24"/>
        </w:rPr>
        <w:t xml:space="preserve"> through our Involvement Network</w:t>
      </w:r>
      <w:r>
        <w:rPr>
          <w:rFonts w:ascii="Arial" w:hAnsi="Arial" w:cs="Arial"/>
          <w:sz w:val="24"/>
          <w:szCs w:val="24"/>
        </w:rPr>
        <w:t>.</w:t>
      </w:r>
    </w:p>
    <w:p w14:paraId="5E9F62D2" w14:textId="3403C5E2" w:rsidR="009657BD" w:rsidRDefault="009657BD" w:rsidP="009657BD">
      <w:pPr>
        <w:pStyle w:val="paragraph"/>
        <w:spacing w:before="0" w:beforeAutospacing="0" w:after="0" w:afterAutospacing="0" w:line="360" w:lineRule="auto"/>
        <w:textAlignment w:val="baseline"/>
        <w:rPr>
          <w:rStyle w:val="normaltextrun"/>
          <w:rFonts w:ascii="Arial" w:hAnsi="Arial" w:cs="Arial"/>
          <w:color w:val="000000"/>
          <w:position w:val="1"/>
          <w:lang w:val="en-US"/>
        </w:rPr>
      </w:pPr>
      <w:r w:rsidRPr="00D26F8B">
        <w:rPr>
          <w:rStyle w:val="normaltextrun"/>
          <w:rFonts w:ascii="Arial" w:hAnsi="Arial" w:cs="Arial"/>
          <w:color w:val="000000"/>
          <w:position w:val="1"/>
          <w:lang w:val="en-US"/>
        </w:rPr>
        <w:t>As the only national arthritis charity, we are unique and ambitious in seeking a 'future free from arthritis'. With our drive to improve the experience of those we support firmly at our core, we stand united, acting with compassion, demonstrating inclusivity and bravery in all that we do</w:t>
      </w:r>
      <w:r w:rsidR="00D359BB">
        <w:rPr>
          <w:rStyle w:val="normaltextrun"/>
          <w:rFonts w:ascii="Arial" w:hAnsi="Arial" w:cs="Arial"/>
          <w:color w:val="000000"/>
          <w:position w:val="1"/>
          <w:lang w:val="en-US"/>
        </w:rPr>
        <w:t>:</w:t>
      </w:r>
    </w:p>
    <w:p w14:paraId="01FD2D70" w14:textId="77777777" w:rsidR="00D359BB" w:rsidRDefault="00D359BB" w:rsidP="00337689">
      <w:pPr>
        <w:pStyle w:val="paragraph"/>
        <w:spacing w:before="0" w:beforeAutospacing="0" w:after="0" w:afterAutospacing="0" w:line="360" w:lineRule="auto"/>
        <w:textAlignment w:val="baseline"/>
        <w:rPr>
          <w:rStyle w:val="normaltextrun"/>
          <w:rFonts w:ascii="Arial" w:hAnsi="Arial" w:cs="Arial"/>
          <w:b/>
          <w:bCs/>
          <w:color w:val="0073BE"/>
          <w:position w:val="5"/>
          <w:lang w:val="en-US"/>
        </w:rPr>
      </w:pPr>
    </w:p>
    <w:p w14:paraId="10B9CEAA" w14:textId="1C65A1CE"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normaltextrun"/>
          <w:rFonts w:ascii="Arial" w:hAnsi="Arial" w:cs="Arial"/>
          <w:b/>
          <w:bCs/>
          <w:color w:val="0073BE"/>
          <w:position w:val="5"/>
          <w:lang w:val="en-US"/>
        </w:rPr>
        <w:t>United </w:t>
      </w:r>
      <w:r w:rsidRPr="00337689">
        <w:rPr>
          <w:rStyle w:val="eop"/>
          <w:rFonts w:ascii="Arial" w:hAnsi="Arial" w:cs="Arial"/>
          <w:lang w:val="en-US"/>
        </w:rPr>
        <w:t>​</w:t>
      </w:r>
    </w:p>
    <w:p w14:paraId="22F70DD8" w14:textId="3AB0C60E"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eop"/>
          <w:rFonts w:ascii="Arial" w:hAnsi="Arial" w:cs="Arial"/>
          <w:lang w:val="en-US"/>
        </w:rPr>
        <w:t>​</w:t>
      </w:r>
      <w:r w:rsidRPr="004C1141">
        <w:rPr>
          <w:rStyle w:val="normaltextrun"/>
          <w:rFonts w:ascii="Arial" w:hAnsi="Arial" w:cs="Arial"/>
          <w:b/>
          <w:bCs/>
          <w:i/>
          <w:iCs/>
          <w:color w:val="000000"/>
          <w:lang w:val="en-US"/>
        </w:rPr>
        <w:t>We unite as a community to ensure better outcomes</w:t>
      </w:r>
      <w:r w:rsidR="0021667D">
        <w:rPr>
          <w:rStyle w:val="normaltextrun"/>
          <w:rFonts w:ascii="Arial" w:hAnsi="Arial" w:cs="Arial"/>
          <w:b/>
          <w:bCs/>
          <w:i/>
          <w:iCs/>
          <w:color w:val="000000"/>
          <w:lang w:val="en-US"/>
        </w:rPr>
        <w:t xml:space="preserve"> </w:t>
      </w:r>
      <w:r w:rsidRPr="004C1141">
        <w:rPr>
          <w:rStyle w:val="normaltextrun"/>
          <w:rFonts w:ascii="Arial" w:hAnsi="Arial" w:cs="Arial"/>
          <w:b/>
          <w:bCs/>
          <w:i/>
          <w:iCs/>
          <w:color w:val="000000"/>
          <w:lang w:val="en-US"/>
        </w:rPr>
        <w:t>for people with arthritis now and long into the future. We strive to increase access to support and treatment whilst using our expertise to further research into prevention and cure.</w:t>
      </w:r>
      <w:r w:rsidRPr="004C1141">
        <w:rPr>
          <w:rStyle w:val="eop"/>
          <w:rFonts w:ascii="Arial" w:hAnsi="Arial" w:cs="Arial"/>
          <w:b/>
          <w:bCs/>
          <w:lang w:val="en-US"/>
        </w:rPr>
        <w:t>​</w:t>
      </w:r>
    </w:p>
    <w:p w14:paraId="7ADACF36" w14:textId="77777777"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eop"/>
          <w:rFonts w:ascii="Arial" w:hAnsi="Arial" w:cs="Arial"/>
          <w:lang w:val="en-US"/>
        </w:rPr>
        <w:t>​</w:t>
      </w:r>
    </w:p>
    <w:p w14:paraId="374C5037" w14:textId="68C4CDBE" w:rsidR="00337689" w:rsidRPr="00337689" w:rsidRDefault="00337689" w:rsidP="00337689">
      <w:pPr>
        <w:pStyle w:val="paragraph"/>
        <w:spacing w:before="0" w:beforeAutospacing="0" w:after="0" w:afterAutospacing="0" w:line="360" w:lineRule="auto"/>
        <w:textAlignment w:val="baseline"/>
        <w:rPr>
          <w:rStyle w:val="eop"/>
          <w:rFonts w:ascii="Arial" w:hAnsi="Arial" w:cs="Arial"/>
        </w:rPr>
      </w:pPr>
      <w:r w:rsidRPr="00337689">
        <w:rPr>
          <w:rStyle w:val="normaltextrun"/>
          <w:rFonts w:ascii="Arial" w:hAnsi="Arial" w:cs="Arial"/>
          <w:b/>
          <w:bCs/>
          <w:color w:val="0073BE"/>
        </w:rPr>
        <w:t xml:space="preserve">Collaborative: </w:t>
      </w:r>
      <w:r w:rsidRPr="00337689">
        <w:rPr>
          <w:rStyle w:val="normaltextrun"/>
          <w:rFonts w:ascii="Arial" w:hAnsi="Arial" w:cs="Arial"/>
          <w:color w:val="000000"/>
        </w:rPr>
        <w:t>we connect, building partnerships to deliver </w:t>
      </w:r>
      <w:r w:rsidRPr="00337689">
        <w:rPr>
          <w:rStyle w:val="eop"/>
          <w:rFonts w:ascii="Arial" w:hAnsi="Arial" w:cs="Arial"/>
          <w:lang w:val="en-US"/>
        </w:rPr>
        <w:t>​</w:t>
      </w:r>
      <w:r w:rsidRPr="00337689">
        <w:rPr>
          <w:rStyle w:val="normaltextrun"/>
          <w:rFonts w:ascii="Arial" w:hAnsi="Arial" w:cs="Arial"/>
          <w:color w:val="000000"/>
        </w:rPr>
        <w:t>better impact and sustainability.</w:t>
      </w:r>
      <w:r w:rsidRPr="00337689">
        <w:rPr>
          <w:rStyle w:val="eop"/>
          <w:rFonts w:ascii="Arial" w:hAnsi="Arial" w:cs="Arial"/>
        </w:rPr>
        <w:t>​</w:t>
      </w:r>
    </w:p>
    <w:p w14:paraId="0476FDC2" w14:textId="666F8CD5" w:rsidR="00337689" w:rsidRPr="00337689" w:rsidRDefault="00337689" w:rsidP="004C1141">
      <w:pPr>
        <w:pStyle w:val="paragraph"/>
        <w:spacing w:before="0" w:beforeAutospacing="0" w:after="0" w:afterAutospacing="0" w:line="360" w:lineRule="auto"/>
        <w:textAlignment w:val="baseline"/>
        <w:rPr>
          <w:rStyle w:val="eop"/>
          <w:rFonts w:ascii="Arial" w:hAnsi="Arial" w:cs="Arial"/>
        </w:rPr>
      </w:pPr>
      <w:r w:rsidRPr="00337689">
        <w:rPr>
          <w:rStyle w:val="normaltextrun"/>
          <w:rFonts w:ascii="Arial" w:hAnsi="Arial" w:cs="Arial"/>
          <w:b/>
          <w:bCs/>
          <w:color w:val="0073BE"/>
        </w:rPr>
        <w:t>Passionate:</w:t>
      </w:r>
      <w:r w:rsidRPr="00337689">
        <w:rPr>
          <w:rStyle w:val="normaltextrun"/>
          <w:rFonts w:ascii="Arial" w:hAnsi="Arial" w:cs="Arial"/>
          <w:color w:val="000000"/>
        </w:rPr>
        <w:t> we are advocates, strong and united we make </w:t>
      </w:r>
      <w:r w:rsidRPr="00337689">
        <w:rPr>
          <w:rStyle w:val="eop"/>
          <w:rFonts w:ascii="Arial" w:hAnsi="Arial" w:cs="Arial"/>
        </w:rPr>
        <w:t>​</w:t>
      </w:r>
      <w:r w:rsidRPr="00337689">
        <w:rPr>
          <w:rStyle w:val="normaltextrun"/>
          <w:rFonts w:ascii="Arial" w:hAnsi="Arial" w:cs="Arial"/>
          <w:color w:val="000000"/>
        </w:rPr>
        <w:t>a difference for and with</w:t>
      </w:r>
      <w:r w:rsidR="004C1141">
        <w:rPr>
          <w:rStyle w:val="normaltextrun"/>
          <w:rFonts w:ascii="Arial" w:hAnsi="Arial" w:cs="Arial"/>
          <w:color w:val="000000"/>
        </w:rPr>
        <w:t xml:space="preserve"> </w:t>
      </w:r>
      <w:r w:rsidRPr="00337689">
        <w:rPr>
          <w:rStyle w:val="normaltextrun"/>
          <w:rFonts w:ascii="Arial" w:hAnsi="Arial" w:cs="Arial"/>
          <w:color w:val="000000"/>
        </w:rPr>
        <w:t>people with arthritis.</w:t>
      </w:r>
      <w:r w:rsidRPr="00337689">
        <w:rPr>
          <w:rStyle w:val="eop"/>
          <w:rFonts w:ascii="Arial" w:hAnsi="Arial" w:cs="Arial"/>
        </w:rPr>
        <w:t>​</w:t>
      </w:r>
    </w:p>
    <w:p w14:paraId="4B80C4EA" w14:textId="3CE5A683" w:rsidR="00337689" w:rsidRPr="00337689" w:rsidRDefault="00337689" w:rsidP="004C1141">
      <w:pPr>
        <w:pStyle w:val="paragraph"/>
        <w:spacing w:before="0" w:beforeAutospacing="0" w:after="0" w:afterAutospacing="0" w:line="360" w:lineRule="auto"/>
        <w:textAlignment w:val="baseline"/>
        <w:rPr>
          <w:rStyle w:val="normaltextrun"/>
          <w:rFonts w:ascii="Arial" w:hAnsi="Arial" w:cs="Arial"/>
          <w:color w:val="000000"/>
        </w:rPr>
      </w:pPr>
      <w:r w:rsidRPr="00337689">
        <w:rPr>
          <w:rStyle w:val="normaltextrun"/>
          <w:rFonts w:ascii="Arial" w:hAnsi="Arial" w:cs="Arial"/>
          <w:b/>
          <w:bCs/>
          <w:color w:val="0073BE"/>
        </w:rPr>
        <w:t>Celebrate:</w:t>
      </w:r>
      <w:r w:rsidRPr="00337689">
        <w:rPr>
          <w:rStyle w:val="normaltextrun"/>
          <w:rFonts w:ascii="Arial" w:hAnsi="Arial" w:cs="Arial"/>
          <w:color w:val="000000"/>
        </w:rPr>
        <w:t> we come together as one team to celebrate </w:t>
      </w:r>
      <w:r w:rsidRPr="00337689">
        <w:rPr>
          <w:rStyle w:val="eop"/>
          <w:rFonts w:ascii="Arial" w:hAnsi="Arial" w:cs="Arial"/>
        </w:rPr>
        <w:t>​</w:t>
      </w:r>
      <w:r w:rsidRPr="00337689">
        <w:rPr>
          <w:rStyle w:val="normaltextrun"/>
          <w:rFonts w:ascii="Arial" w:hAnsi="Arial" w:cs="Arial"/>
          <w:color w:val="000000"/>
        </w:rPr>
        <w:t xml:space="preserve">successes big and small, valuing the part </w:t>
      </w:r>
      <w:r w:rsidR="00D359BB" w:rsidRPr="00337689">
        <w:rPr>
          <w:rStyle w:val="normaltextrun"/>
          <w:rFonts w:ascii="Arial" w:hAnsi="Arial" w:cs="Arial"/>
          <w:color w:val="000000"/>
        </w:rPr>
        <w:t>that</w:t>
      </w:r>
      <w:r w:rsidR="00D359BB" w:rsidRPr="00337689">
        <w:rPr>
          <w:rStyle w:val="eop"/>
          <w:rFonts w:ascii="Arial" w:hAnsi="Arial" w:cs="Arial"/>
        </w:rPr>
        <w:t xml:space="preserve">​ </w:t>
      </w:r>
      <w:r w:rsidR="00D359BB" w:rsidRPr="00337689">
        <w:rPr>
          <w:rStyle w:val="normaltextrun"/>
          <w:rFonts w:ascii="Arial" w:hAnsi="Arial" w:cs="Arial"/>
          <w:color w:val="000000"/>
        </w:rPr>
        <w:t>everyone</w:t>
      </w:r>
      <w:r w:rsidRPr="00337689">
        <w:rPr>
          <w:rStyle w:val="normaltextrun"/>
          <w:rFonts w:ascii="Arial" w:hAnsi="Arial" w:cs="Arial"/>
          <w:color w:val="000000"/>
        </w:rPr>
        <w:t xml:space="preserve"> plays.</w:t>
      </w:r>
    </w:p>
    <w:p w14:paraId="260F1A0E" w14:textId="77777777" w:rsidR="00337689" w:rsidRPr="00337689" w:rsidRDefault="00337689" w:rsidP="00337689">
      <w:pPr>
        <w:pStyle w:val="paragraph"/>
        <w:spacing w:before="0" w:beforeAutospacing="0" w:after="0" w:afterAutospacing="0" w:line="360" w:lineRule="auto"/>
        <w:ind w:left="1440" w:hanging="1440"/>
        <w:textAlignment w:val="baseline"/>
        <w:rPr>
          <w:rFonts w:ascii="Arial" w:hAnsi="Arial" w:cs="Arial"/>
        </w:rPr>
      </w:pPr>
    </w:p>
    <w:p w14:paraId="2C6744C8" w14:textId="77777777"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normaltextrun"/>
          <w:rFonts w:ascii="Arial" w:hAnsi="Arial" w:cs="Arial"/>
          <w:b/>
          <w:bCs/>
          <w:color w:val="37A53C"/>
          <w:position w:val="5"/>
          <w:lang w:val="en-US"/>
        </w:rPr>
        <w:t>Compassionate</w:t>
      </w:r>
      <w:r w:rsidRPr="00337689">
        <w:rPr>
          <w:rStyle w:val="eop"/>
          <w:rFonts w:ascii="Arial" w:hAnsi="Arial" w:cs="Arial"/>
          <w:lang w:val="en-US"/>
        </w:rPr>
        <w:t>​</w:t>
      </w:r>
    </w:p>
    <w:p w14:paraId="2A5950DD" w14:textId="0DD87CE5"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eop"/>
          <w:rFonts w:ascii="Arial" w:hAnsi="Arial" w:cs="Arial"/>
          <w:lang w:val="en-US"/>
        </w:rPr>
        <w:t>​</w:t>
      </w:r>
      <w:r w:rsidRPr="004C1141">
        <w:rPr>
          <w:rStyle w:val="normaltextrun"/>
          <w:rFonts w:ascii="Arial" w:hAnsi="Arial" w:cs="Arial"/>
          <w:b/>
          <w:bCs/>
          <w:i/>
          <w:iCs/>
          <w:color w:val="000000"/>
          <w:lang w:val="en-US"/>
        </w:rPr>
        <w:t>We truly care about people with arthritis, they are at the heart of everything that we do. We work hard to understand everyone's experiences, challenges and needs to ensure the best support, advice, information and action to help people live well with arthritis.</w:t>
      </w:r>
      <w:r w:rsidRPr="004C1141">
        <w:rPr>
          <w:rStyle w:val="eop"/>
          <w:rFonts w:ascii="Arial" w:hAnsi="Arial" w:cs="Arial"/>
          <w:b/>
          <w:bCs/>
          <w:lang w:val="en-US"/>
        </w:rPr>
        <w:t>​</w:t>
      </w:r>
    </w:p>
    <w:p w14:paraId="3F7FF53E" w14:textId="77777777"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eop"/>
          <w:rFonts w:ascii="Arial" w:hAnsi="Arial" w:cs="Arial"/>
          <w:lang w:val="en-US"/>
        </w:rPr>
        <w:lastRenderedPageBreak/>
        <w:t>​</w:t>
      </w:r>
    </w:p>
    <w:p w14:paraId="2AF025E3" w14:textId="77777777" w:rsidR="00337689" w:rsidRPr="00337689" w:rsidRDefault="00337689" w:rsidP="00337689">
      <w:pPr>
        <w:pStyle w:val="paragraph"/>
        <w:spacing w:before="0" w:beforeAutospacing="0" w:after="0" w:afterAutospacing="0" w:line="360" w:lineRule="auto"/>
        <w:ind w:left="1540" w:hanging="1529"/>
        <w:textAlignment w:val="baseline"/>
        <w:rPr>
          <w:rStyle w:val="eop"/>
          <w:rFonts w:ascii="Arial" w:hAnsi="Arial" w:cs="Arial"/>
        </w:rPr>
      </w:pPr>
      <w:r w:rsidRPr="00337689">
        <w:rPr>
          <w:rStyle w:val="normaltextrun"/>
          <w:rFonts w:ascii="Arial" w:hAnsi="Arial" w:cs="Arial"/>
          <w:b/>
          <w:bCs/>
          <w:color w:val="37A53C"/>
        </w:rPr>
        <w:t>Empathetic</w:t>
      </w:r>
      <w:r w:rsidRPr="00337689">
        <w:rPr>
          <w:rStyle w:val="normaltextrun"/>
          <w:rFonts w:ascii="Arial" w:hAnsi="Arial" w:cs="Arial"/>
          <w:color w:val="37A53C"/>
        </w:rPr>
        <w:t>: </w:t>
      </w:r>
      <w:r w:rsidRPr="00337689">
        <w:rPr>
          <w:rStyle w:val="normaltextrun"/>
          <w:rFonts w:ascii="Arial" w:hAnsi="Arial" w:cs="Arial"/>
          <w:color w:val="37A53C"/>
        </w:rPr>
        <w:tab/>
      </w:r>
      <w:r w:rsidRPr="00337689">
        <w:rPr>
          <w:rStyle w:val="normaltextrun"/>
          <w:rFonts w:ascii="Arial" w:hAnsi="Arial" w:cs="Arial"/>
          <w:color w:val="000000"/>
        </w:rPr>
        <w:t>we actively listen in order to understand and take action.</w:t>
      </w:r>
      <w:r w:rsidRPr="00337689">
        <w:rPr>
          <w:rStyle w:val="eop"/>
          <w:rFonts w:ascii="Arial" w:hAnsi="Arial" w:cs="Arial"/>
        </w:rPr>
        <w:t>​</w:t>
      </w:r>
    </w:p>
    <w:p w14:paraId="0D477122" w14:textId="514B97C8" w:rsidR="00337689" w:rsidRPr="00337689" w:rsidRDefault="00337689" w:rsidP="00D359BB">
      <w:pPr>
        <w:pStyle w:val="paragraph"/>
        <w:spacing w:before="0" w:beforeAutospacing="0" w:after="0" w:afterAutospacing="0" w:line="360" w:lineRule="auto"/>
        <w:ind w:firstLine="11"/>
        <w:textAlignment w:val="baseline"/>
        <w:rPr>
          <w:rStyle w:val="eop"/>
          <w:rFonts w:ascii="Arial" w:hAnsi="Arial" w:cs="Arial"/>
          <w:lang w:val="en-US"/>
        </w:rPr>
      </w:pPr>
      <w:r w:rsidRPr="00337689">
        <w:rPr>
          <w:rStyle w:val="normaltextrun"/>
          <w:rFonts w:ascii="Arial" w:hAnsi="Arial" w:cs="Arial"/>
          <w:b/>
          <w:bCs/>
          <w:color w:val="37A53C"/>
          <w:lang w:val="en-US"/>
        </w:rPr>
        <w:t>Caring</w:t>
      </w:r>
      <w:r w:rsidRPr="00337689">
        <w:rPr>
          <w:rStyle w:val="normaltextrun"/>
          <w:rFonts w:ascii="Arial" w:hAnsi="Arial" w:cs="Arial"/>
          <w:color w:val="000000"/>
          <w:lang w:val="en-US"/>
        </w:rPr>
        <w:t>: we care about each other and people with arthritis and always try to make a</w:t>
      </w:r>
      <w:r w:rsidR="00D359BB">
        <w:rPr>
          <w:rStyle w:val="normaltextrun"/>
          <w:rFonts w:ascii="Arial" w:hAnsi="Arial" w:cs="Arial"/>
          <w:color w:val="000000"/>
          <w:lang w:val="en-US"/>
        </w:rPr>
        <w:t xml:space="preserve"> </w:t>
      </w:r>
      <w:r w:rsidRPr="00337689">
        <w:rPr>
          <w:rStyle w:val="normaltextrun"/>
          <w:rFonts w:ascii="Arial" w:hAnsi="Arial" w:cs="Arial"/>
          <w:color w:val="000000"/>
          <w:lang w:val="en-US"/>
        </w:rPr>
        <w:t>positive difference.</w:t>
      </w:r>
      <w:r w:rsidRPr="00337689">
        <w:rPr>
          <w:rStyle w:val="eop"/>
          <w:rFonts w:ascii="Arial" w:hAnsi="Arial" w:cs="Arial"/>
          <w:lang w:val="en-US"/>
        </w:rPr>
        <w:t>​</w:t>
      </w:r>
    </w:p>
    <w:p w14:paraId="0DF11E36" w14:textId="2E9727EE" w:rsidR="00337689" w:rsidRPr="00337689" w:rsidRDefault="00337689" w:rsidP="00337689">
      <w:pPr>
        <w:pStyle w:val="paragraph"/>
        <w:spacing w:before="0" w:beforeAutospacing="0" w:after="0" w:afterAutospacing="0" w:line="360" w:lineRule="auto"/>
        <w:ind w:left="1540" w:hanging="1529"/>
        <w:textAlignment w:val="baseline"/>
        <w:rPr>
          <w:rFonts w:ascii="Arial" w:hAnsi="Arial" w:cs="Arial"/>
        </w:rPr>
      </w:pPr>
      <w:r w:rsidRPr="00337689">
        <w:rPr>
          <w:rStyle w:val="normaltextrun"/>
          <w:rFonts w:ascii="Arial" w:hAnsi="Arial" w:cs="Arial"/>
          <w:b/>
          <w:bCs/>
          <w:color w:val="37A53C"/>
        </w:rPr>
        <w:t>Supportive</w:t>
      </w:r>
      <w:r w:rsidRPr="00337689">
        <w:rPr>
          <w:rStyle w:val="normaltextrun"/>
          <w:rFonts w:ascii="Arial" w:hAnsi="Arial" w:cs="Arial"/>
          <w:color w:val="37A53C"/>
        </w:rPr>
        <w:t>: </w:t>
      </w:r>
      <w:r w:rsidRPr="00337689">
        <w:rPr>
          <w:rStyle w:val="normaltextrun"/>
          <w:rFonts w:ascii="Arial" w:hAnsi="Arial" w:cs="Arial"/>
          <w:color w:val="000000"/>
        </w:rPr>
        <w:t>we support and consider each other's wellbeing in everything we do.</w:t>
      </w:r>
    </w:p>
    <w:p w14:paraId="7620AC72" w14:textId="77777777" w:rsidR="00337689" w:rsidRPr="00337689" w:rsidRDefault="00337689" w:rsidP="00337689">
      <w:pPr>
        <w:spacing w:line="360" w:lineRule="auto"/>
        <w:rPr>
          <w:rFonts w:ascii="Arial" w:hAnsi="Arial" w:cs="Arial"/>
          <w:sz w:val="24"/>
          <w:szCs w:val="24"/>
        </w:rPr>
      </w:pPr>
    </w:p>
    <w:p w14:paraId="5E847F68" w14:textId="3F11826B" w:rsidR="00337689" w:rsidRPr="00337689" w:rsidRDefault="00D359BB" w:rsidP="00337689">
      <w:pPr>
        <w:pStyle w:val="paragraph"/>
        <w:spacing w:before="0" w:beforeAutospacing="0" w:after="0" w:afterAutospacing="0" w:line="360" w:lineRule="auto"/>
        <w:textAlignment w:val="baseline"/>
        <w:rPr>
          <w:rFonts w:ascii="Arial" w:hAnsi="Arial" w:cs="Arial"/>
          <w:lang w:val="en-US"/>
        </w:rPr>
      </w:pPr>
      <w:r>
        <w:rPr>
          <w:rStyle w:val="normaltextrun"/>
          <w:rFonts w:ascii="Arial" w:hAnsi="Arial" w:cs="Arial"/>
          <w:b/>
          <w:bCs/>
          <w:color w:val="644BA5"/>
          <w:position w:val="5"/>
          <w:lang w:val="en-US"/>
        </w:rPr>
        <w:t>I</w:t>
      </w:r>
      <w:r w:rsidR="00337689" w:rsidRPr="00337689">
        <w:rPr>
          <w:rStyle w:val="normaltextrun"/>
          <w:rFonts w:ascii="Arial" w:hAnsi="Arial" w:cs="Arial"/>
          <w:b/>
          <w:bCs/>
          <w:color w:val="644BA5"/>
          <w:position w:val="5"/>
          <w:lang w:val="en-US"/>
        </w:rPr>
        <w:t>nclusive</w:t>
      </w:r>
      <w:r w:rsidR="00337689" w:rsidRPr="00337689">
        <w:rPr>
          <w:rStyle w:val="eop"/>
          <w:rFonts w:ascii="Arial" w:hAnsi="Arial" w:cs="Arial"/>
          <w:lang w:val="en-US"/>
        </w:rPr>
        <w:t>​</w:t>
      </w:r>
    </w:p>
    <w:p w14:paraId="7978047F" w14:textId="719AF91A"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eop"/>
          <w:rFonts w:ascii="Arial" w:hAnsi="Arial" w:cs="Arial"/>
          <w:lang w:val="en-US"/>
        </w:rPr>
        <w:t>​</w:t>
      </w:r>
      <w:r w:rsidRPr="004C1141">
        <w:rPr>
          <w:rStyle w:val="normaltextrun"/>
          <w:rFonts w:ascii="Arial" w:hAnsi="Arial" w:cs="Arial"/>
          <w:b/>
          <w:bCs/>
          <w:i/>
          <w:iCs/>
          <w:color w:val="000000"/>
          <w:lang w:val="en-US"/>
        </w:rPr>
        <w:t>Our variety of knowledge and experience helps us to succeed. We aim to represent the communities we serve. Valuing and respecting different views and diverse perspectives, creating accessible ways to participate and contribute meaningfully.</w:t>
      </w:r>
      <w:r w:rsidRPr="004C1141">
        <w:rPr>
          <w:rStyle w:val="eop"/>
          <w:rFonts w:ascii="Arial" w:hAnsi="Arial" w:cs="Arial"/>
          <w:b/>
          <w:bCs/>
          <w:lang w:val="en-US"/>
        </w:rPr>
        <w:t>​</w:t>
      </w:r>
    </w:p>
    <w:p w14:paraId="0C51626B" w14:textId="77777777"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eop"/>
          <w:rFonts w:ascii="Arial" w:hAnsi="Arial" w:cs="Arial"/>
          <w:lang w:val="en-US"/>
        </w:rPr>
        <w:t>​</w:t>
      </w:r>
    </w:p>
    <w:p w14:paraId="45BFA508" w14:textId="23B016B4" w:rsidR="00337689" w:rsidRPr="00337689" w:rsidRDefault="00337689" w:rsidP="0021667D">
      <w:pPr>
        <w:pStyle w:val="paragraph"/>
        <w:spacing w:before="0" w:beforeAutospacing="0" w:after="0" w:afterAutospacing="0" w:line="360" w:lineRule="auto"/>
        <w:ind w:firstLine="10"/>
        <w:textAlignment w:val="baseline"/>
        <w:rPr>
          <w:rFonts w:ascii="Arial" w:hAnsi="Arial" w:cs="Arial"/>
        </w:rPr>
      </w:pPr>
      <w:r w:rsidRPr="00337689">
        <w:rPr>
          <w:rStyle w:val="normaltextrun"/>
          <w:rFonts w:ascii="Arial" w:hAnsi="Arial" w:cs="Arial"/>
          <w:b/>
          <w:bCs/>
          <w:color w:val="644BA5"/>
        </w:rPr>
        <w:t>Authentic:</w:t>
      </w:r>
      <w:r w:rsidR="00D359BB">
        <w:rPr>
          <w:rStyle w:val="normaltextrun"/>
          <w:rFonts w:ascii="Arial" w:hAnsi="Arial" w:cs="Arial"/>
          <w:color w:val="0073BE"/>
        </w:rPr>
        <w:t xml:space="preserve"> </w:t>
      </w:r>
      <w:r w:rsidRPr="00337689">
        <w:rPr>
          <w:rStyle w:val="normaltextrun"/>
          <w:rFonts w:ascii="Arial" w:hAnsi="Arial" w:cs="Arial"/>
          <w:color w:val="000000"/>
        </w:rPr>
        <w:t>we welcome and encourage diversity of knowledge, thought, experience and expertise,</w:t>
      </w:r>
      <w:r w:rsidR="004C1141">
        <w:rPr>
          <w:rStyle w:val="normaltextrun"/>
          <w:rFonts w:ascii="Arial" w:hAnsi="Arial" w:cs="Arial"/>
          <w:color w:val="000000"/>
        </w:rPr>
        <w:t xml:space="preserve"> </w:t>
      </w:r>
      <w:r w:rsidRPr="00337689">
        <w:rPr>
          <w:rStyle w:val="normaltextrun"/>
          <w:rFonts w:ascii="Arial" w:hAnsi="Arial" w:cs="Arial"/>
          <w:color w:val="000000"/>
        </w:rPr>
        <w:t>celebrating what makes us unique.</w:t>
      </w:r>
      <w:r w:rsidRPr="00337689">
        <w:rPr>
          <w:rStyle w:val="eop"/>
          <w:rFonts w:ascii="Arial" w:hAnsi="Arial" w:cs="Arial"/>
        </w:rPr>
        <w:t>​</w:t>
      </w:r>
    </w:p>
    <w:p w14:paraId="642B0D41" w14:textId="608D80C3" w:rsidR="00337689" w:rsidRPr="00337689" w:rsidRDefault="00337689" w:rsidP="00337689">
      <w:pPr>
        <w:pStyle w:val="paragraph"/>
        <w:spacing w:before="0" w:beforeAutospacing="0" w:after="0" w:afterAutospacing="0" w:line="360" w:lineRule="auto"/>
        <w:ind w:left="1421" w:hanging="1411"/>
        <w:textAlignment w:val="baseline"/>
        <w:rPr>
          <w:rStyle w:val="eop"/>
          <w:rFonts w:ascii="Arial" w:hAnsi="Arial" w:cs="Arial"/>
          <w:lang w:val="en-US"/>
        </w:rPr>
      </w:pPr>
      <w:r w:rsidRPr="00337689">
        <w:rPr>
          <w:rStyle w:val="normaltextrun"/>
          <w:rFonts w:ascii="Arial" w:hAnsi="Arial" w:cs="Arial"/>
          <w:b/>
          <w:bCs/>
          <w:color w:val="644BA5"/>
        </w:rPr>
        <w:t>Respectful</w:t>
      </w:r>
      <w:r w:rsidRPr="00337689">
        <w:rPr>
          <w:rStyle w:val="normaltextrun"/>
          <w:rFonts w:ascii="Arial" w:hAnsi="Arial" w:cs="Arial"/>
          <w:color w:val="37A53C"/>
        </w:rPr>
        <w:t>: </w:t>
      </w:r>
      <w:r w:rsidRPr="00337689">
        <w:rPr>
          <w:rStyle w:val="normaltextrun"/>
          <w:rFonts w:ascii="Arial" w:hAnsi="Arial" w:cs="Arial"/>
          <w:color w:val="000000"/>
        </w:rPr>
        <w:t>we make our voice heard, valuing others and challenging considerately.</w:t>
      </w:r>
      <w:r w:rsidRPr="00337689">
        <w:rPr>
          <w:rStyle w:val="eop"/>
          <w:rFonts w:ascii="Arial" w:hAnsi="Arial" w:cs="Arial"/>
          <w:lang w:val="en-US"/>
        </w:rPr>
        <w:t>​</w:t>
      </w:r>
    </w:p>
    <w:p w14:paraId="705C6A34" w14:textId="2F9198E6" w:rsidR="00337689" w:rsidRPr="00337689" w:rsidRDefault="00337689" w:rsidP="00337689">
      <w:pPr>
        <w:pStyle w:val="paragraph"/>
        <w:spacing w:before="0" w:beforeAutospacing="0" w:after="0" w:afterAutospacing="0" w:line="360" w:lineRule="auto"/>
        <w:ind w:left="1421" w:hanging="1411"/>
        <w:textAlignment w:val="baseline"/>
        <w:rPr>
          <w:rFonts w:ascii="Arial" w:hAnsi="Arial" w:cs="Arial"/>
        </w:rPr>
      </w:pPr>
      <w:r w:rsidRPr="00337689">
        <w:rPr>
          <w:rStyle w:val="normaltextrun"/>
          <w:rFonts w:ascii="Arial" w:hAnsi="Arial" w:cs="Arial"/>
          <w:b/>
          <w:bCs/>
          <w:color w:val="644BA5"/>
        </w:rPr>
        <w:t>Fair</w:t>
      </w:r>
      <w:r w:rsidRPr="00337689">
        <w:rPr>
          <w:rStyle w:val="normaltextrun"/>
          <w:rFonts w:ascii="Arial" w:hAnsi="Arial" w:cs="Arial"/>
          <w:color w:val="000000"/>
        </w:rPr>
        <w:t>: we champion equity and fairness every day.</w:t>
      </w:r>
    </w:p>
    <w:p w14:paraId="2463424E" w14:textId="77777777" w:rsidR="00337689" w:rsidRPr="00337689" w:rsidRDefault="00337689" w:rsidP="00337689">
      <w:pPr>
        <w:spacing w:line="360" w:lineRule="auto"/>
        <w:rPr>
          <w:rFonts w:ascii="Arial" w:hAnsi="Arial" w:cs="Arial"/>
          <w:sz w:val="24"/>
          <w:szCs w:val="24"/>
        </w:rPr>
      </w:pPr>
    </w:p>
    <w:p w14:paraId="0EF37617" w14:textId="2B16E461" w:rsidR="00337689" w:rsidRPr="00337689" w:rsidRDefault="00D359BB" w:rsidP="00337689">
      <w:pPr>
        <w:pStyle w:val="paragraph"/>
        <w:spacing w:before="0" w:beforeAutospacing="0" w:after="0" w:afterAutospacing="0" w:line="360" w:lineRule="auto"/>
        <w:textAlignment w:val="baseline"/>
        <w:rPr>
          <w:rFonts w:ascii="Arial" w:hAnsi="Arial" w:cs="Arial"/>
          <w:lang w:val="en-US"/>
        </w:rPr>
      </w:pPr>
      <w:r>
        <w:rPr>
          <w:rStyle w:val="normaltextrun"/>
          <w:rFonts w:ascii="Arial" w:hAnsi="Arial" w:cs="Arial"/>
          <w:b/>
          <w:bCs/>
          <w:color w:val="E61E32"/>
          <w:position w:val="5"/>
          <w:lang w:val="en-US"/>
        </w:rPr>
        <w:t>B</w:t>
      </w:r>
      <w:r w:rsidR="00337689" w:rsidRPr="00337689">
        <w:rPr>
          <w:rStyle w:val="normaltextrun"/>
          <w:rFonts w:ascii="Arial" w:hAnsi="Arial" w:cs="Arial"/>
          <w:b/>
          <w:bCs/>
          <w:color w:val="E61E32"/>
          <w:position w:val="5"/>
          <w:lang w:val="en-US"/>
        </w:rPr>
        <w:t>rave</w:t>
      </w:r>
      <w:r w:rsidR="00337689" w:rsidRPr="00337689">
        <w:rPr>
          <w:rStyle w:val="eop"/>
          <w:rFonts w:ascii="Arial" w:hAnsi="Arial" w:cs="Arial"/>
          <w:lang w:val="en-US"/>
        </w:rPr>
        <w:t>​</w:t>
      </w:r>
    </w:p>
    <w:p w14:paraId="5E79C9C2" w14:textId="04754C22" w:rsidR="00337689" w:rsidRPr="00337689" w:rsidRDefault="00337689" w:rsidP="00337689">
      <w:pPr>
        <w:pStyle w:val="paragraph"/>
        <w:spacing w:before="0" w:beforeAutospacing="0" w:after="0" w:afterAutospacing="0" w:line="360" w:lineRule="auto"/>
        <w:textAlignment w:val="baseline"/>
        <w:rPr>
          <w:rFonts w:ascii="Arial" w:hAnsi="Arial" w:cs="Arial"/>
          <w:lang w:val="en-US"/>
        </w:rPr>
      </w:pPr>
      <w:r w:rsidRPr="00337689">
        <w:rPr>
          <w:rStyle w:val="eop"/>
          <w:rFonts w:ascii="Arial" w:hAnsi="Arial" w:cs="Arial"/>
          <w:lang w:val="en-US"/>
        </w:rPr>
        <w:t>​</w:t>
      </w:r>
      <w:r w:rsidRPr="004C1141">
        <w:rPr>
          <w:rStyle w:val="normaltextrun"/>
          <w:rFonts w:ascii="Arial" w:hAnsi="Arial" w:cs="Arial"/>
          <w:b/>
          <w:bCs/>
          <w:i/>
          <w:iCs/>
          <w:color w:val="000000"/>
          <w:lang w:val="en-US"/>
        </w:rPr>
        <w:t>We use evidence and expertise to challenge inequality and drive change. Being brave, owning our decisions and actions to stand up for people with arthritis whilst working towards prevention and cure.</w:t>
      </w:r>
      <w:r w:rsidRPr="004C1141">
        <w:rPr>
          <w:rStyle w:val="eop"/>
          <w:rFonts w:ascii="Arial" w:hAnsi="Arial" w:cs="Arial"/>
          <w:b/>
          <w:bCs/>
          <w:lang w:val="en-US"/>
        </w:rPr>
        <w:t>​</w:t>
      </w:r>
    </w:p>
    <w:p w14:paraId="013E125D" w14:textId="77777777" w:rsidR="00337689" w:rsidRPr="00337689" w:rsidRDefault="00337689" w:rsidP="00337689">
      <w:pPr>
        <w:pStyle w:val="paragraph"/>
        <w:spacing w:before="0" w:beforeAutospacing="0" w:after="0" w:afterAutospacing="0" w:line="360" w:lineRule="auto"/>
        <w:ind w:left="1421" w:hanging="1411"/>
        <w:textAlignment w:val="baseline"/>
        <w:rPr>
          <w:rFonts w:ascii="Arial" w:hAnsi="Arial" w:cs="Arial"/>
          <w:lang w:val="en-US"/>
        </w:rPr>
      </w:pPr>
      <w:r w:rsidRPr="00337689">
        <w:rPr>
          <w:rStyle w:val="eop"/>
          <w:rFonts w:ascii="Arial" w:hAnsi="Arial" w:cs="Arial"/>
          <w:lang w:val="en-US"/>
        </w:rPr>
        <w:t>​</w:t>
      </w:r>
    </w:p>
    <w:p w14:paraId="45532911" w14:textId="28443954" w:rsidR="00337689" w:rsidRPr="00337689" w:rsidRDefault="00337689" w:rsidP="00D359BB">
      <w:pPr>
        <w:pStyle w:val="paragraph"/>
        <w:spacing w:before="0" w:beforeAutospacing="0" w:after="0" w:afterAutospacing="0" w:line="360" w:lineRule="auto"/>
        <w:ind w:firstLine="10"/>
        <w:textAlignment w:val="baseline"/>
        <w:rPr>
          <w:rStyle w:val="eop"/>
          <w:rFonts w:ascii="Arial" w:hAnsi="Arial" w:cs="Arial"/>
        </w:rPr>
      </w:pPr>
      <w:r w:rsidRPr="00337689">
        <w:rPr>
          <w:rStyle w:val="normaltextrun"/>
          <w:rFonts w:ascii="Arial" w:hAnsi="Arial" w:cs="Arial"/>
          <w:b/>
          <w:bCs/>
          <w:color w:val="E61E32"/>
        </w:rPr>
        <w:t>Bold</w:t>
      </w:r>
      <w:r w:rsidRPr="00337689">
        <w:rPr>
          <w:rStyle w:val="normaltextrun"/>
          <w:rFonts w:ascii="Arial" w:hAnsi="Arial" w:cs="Arial"/>
          <w:color w:val="E61E32"/>
        </w:rPr>
        <w:t>: </w:t>
      </w:r>
      <w:r w:rsidRPr="00337689">
        <w:rPr>
          <w:rStyle w:val="normaltextrun"/>
          <w:rFonts w:ascii="Arial" w:hAnsi="Arial" w:cs="Arial"/>
          <w:color w:val="000000"/>
        </w:rPr>
        <w:t>we drive change, using evidence and our expertise to stand up for what is right, driving solutions focused action.</w:t>
      </w:r>
      <w:r w:rsidRPr="00337689">
        <w:rPr>
          <w:rStyle w:val="eop"/>
          <w:rFonts w:ascii="Arial" w:hAnsi="Arial" w:cs="Arial"/>
        </w:rPr>
        <w:t>​</w:t>
      </w:r>
    </w:p>
    <w:p w14:paraId="21236F12" w14:textId="47B38CDD" w:rsidR="00337689" w:rsidRPr="00337689" w:rsidRDefault="00337689" w:rsidP="00BB434D">
      <w:pPr>
        <w:pStyle w:val="paragraph"/>
        <w:spacing w:before="0" w:beforeAutospacing="0" w:after="0" w:afterAutospacing="0" w:line="360" w:lineRule="auto"/>
        <w:ind w:firstLine="10"/>
        <w:textAlignment w:val="baseline"/>
        <w:rPr>
          <w:rStyle w:val="eop"/>
          <w:rFonts w:ascii="Arial" w:hAnsi="Arial" w:cs="Arial"/>
        </w:rPr>
      </w:pPr>
      <w:r w:rsidRPr="00337689">
        <w:rPr>
          <w:rStyle w:val="normaltextrun"/>
          <w:rFonts w:ascii="Arial" w:hAnsi="Arial" w:cs="Arial"/>
          <w:b/>
          <w:bCs/>
          <w:color w:val="E61E32"/>
        </w:rPr>
        <w:t>Curious</w:t>
      </w:r>
      <w:r w:rsidRPr="00337689">
        <w:rPr>
          <w:rStyle w:val="normaltextrun"/>
          <w:rFonts w:ascii="Arial" w:hAnsi="Arial" w:cs="Arial"/>
          <w:color w:val="E61E32"/>
        </w:rPr>
        <w:t>: </w:t>
      </w:r>
      <w:r w:rsidRPr="00337689">
        <w:rPr>
          <w:rStyle w:val="normaltextrun"/>
          <w:rFonts w:ascii="Arial" w:hAnsi="Arial" w:cs="Arial"/>
          <w:color w:val="000000"/>
        </w:rPr>
        <w:t>we learn from everything we do, staying curious in exploration, whether we fail or succeed. </w:t>
      </w:r>
      <w:r w:rsidRPr="00337689">
        <w:rPr>
          <w:rStyle w:val="eop"/>
          <w:rFonts w:ascii="Arial" w:hAnsi="Arial" w:cs="Arial"/>
        </w:rPr>
        <w:t>​</w:t>
      </w:r>
    </w:p>
    <w:p w14:paraId="09615C4C" w14:textId="1685D378" w:rsidR="00337689" w:rsidRPr="00337689" w:rsidRDefault="00337689" w:rsidP="00BB434D">
      <w:pPr>
        <w:pStyle w:val="paragraph"/>
        <w:spacing w:before="0" w:beforeAutospacing="0" w:after="0" w:afterAutospacing="0" w:line="360" w:lineRule="auto"/>
        <w:textAlignment w:val="baseline"/>
        <w:rPr>
          <w:rFonts w:ascii="Arial" w:hAnsi="Arial" w:cs="Arial"/>
        </w:rPr>
      </w:pPr>
      <w:r w:rsidRPr="00337689">
        <w:rPr>
          <w:rStyle w:val="normaltextrun"/>
          <w:rFonts w:ascii="Arial" w:hAnsi="Arial" w:cs="Arial"/>
          <w:b/>
          <w:bCs/>
          <w:color w:val="E61E32"/>
        </w:rPr>
        <w:t>Accountable</w:t>
      </w:r>
      <w:r w:rsidRPr="00337689">
        <w:rPr>
          <w:rStyle w:val="normaltextrun"/>
          <w:rFonts w:ascii="Arial" w:hAnsi="Arial" w:cs="Arial"/>
          <w:color w:val="E61E32"/>
        </w:rPr>
        <w:t>: </w:t>
      </w:r>
      <w:r w:rsidRPr="00337689">
        <w:rPr>
          <w:rStyle w:val="normaltextrun"/>
          <w:rFonts w:ascii="Arial" w:hAnsi="Arial" w:cs="Arial"/>
          <w:color w:val="000000"/>
        </w:rPr>
        <w:t>we make an impact and get things done, communicating transparently and owning our</w:t>
      </w:r>
      <w:r w:rsidR="00D359BB">
        <w:rPr>
          <w:rStyle w:val="normaltextrun"/>
          <w:rFonts w:ascii="Arial" w:hAnsi="Arial" w:cs="Arial"/>
          <w:color w:val="000000"/>
        </w:rPr>
        <w:t xml:space="preserve"> </w:t>
      </w:r>
      <w:r w:rsidRPr="00337689">
        <w:rPr>
          <w:rStyle w:val="normaltextrun"/>
          <w:rFonts w:ascii="Arial" w:hAnsi="Arial" w:cs="Arial"/>
          <w:color w:val="000000"/>
        </w:rPr>
        <w:t>actions and decisions.</w:t>
      </w:r>
    </w:p>
    <w:p w14:paraId="771E9298" w14:textId="77777777" w:rsidR="00337689" w:rsidRPr="00337689" w:rsidRDefault="00337689" w:rsidP="00337689">
      <w:pPr>
        <w:spacing w:line="360" w:lineRule="auto"/>
        <w:rPr>
          <w:rFonts w:ascii="Arial" w:hAnsi="Arial" w:cs="Arial"/>
          <w:sz w:val="24"/>
          <w:szCs w:val="24"/>
        </w:rPr>
      </w:pPr>
    </w:p>
    <w:p w14:paraId="631E7D2D" w14:textId="264E7F6B" w:rsidR="00CA3B03" w:rsidRPr="00CA3B03" w:rsidRDefault="00CA3B03" w:rsidP="00CA3B03">
      <w:pPr>
        <w:spacing w:line="360" w:lineRule="auto"/>
        <w:rPr>
          <w:rFonts w:eastAsiaTheme="minorEastAsia"/>
        </w:rPr>
      </w:pPr>
      <w:r>
        <w:rPr>
          <w:rFonts w:ascii="Arial" w:eastAsiaTheme="minorEastAsia" w:hAnsi="Arial" w:cs="Arial"/>
          <w:sz w:val="24"/>
          <w:szCs w:val="24"/>
        </w:rPr>
        <w:t xml:space="preserve">From 2023, we will progress the </w:t>
      </w:r>
      <w:r w:rsidRPr="00CA3B03">
        <w:rPr>
          <w:rFonts w:ascii="Arial" w:eastAsiaTheme="minorEastAsia" w:hAnsi="Arial" w:cs="Arial"/>
          <w:sz w:val="24"/>
          <w:szCs w:val="24"/>
        </w:rPr>
        <w:t xml:space="preserve">wider integration </w:t>
      </w:r>
      <w:r>
        <w:rPr>
          <w:rFonts w:ascii="Arial" w:eastAsiaTheme="minorEastAsia" w:hAnsi="Arial" w:cs="Arial"/>
          <w:sz w:val="24"/>
          <w:szCs w:val="24"/>
        </w:rPr>
        <w:t xml:space="preserve">of our values and behaviours </w:t>
      </w:r>
      <w:r w:rsidRPr="00CA3B03">
        <w:rPr>
          <w:rFonts w:ascii="Arial" w:eastAsiaTheme="minorEastAsia" w:hAnsi="Arial" w:cs="Arial"/>
          <w:sz w:val="24"/>
          <w:szCs w:val="24"/>
        </w:rPr>
        <w:t>into all of our work</w:t>
      </w:r>
      <w:r>
        <w:rPr>
          <w:rFonts w:ascii="Arial" w:eastAsiaTheme="minorEastAsia" w:hAnsi="Arial" w:cs="Arial"/>
          <w:sz w:val="24"/>
          <w:szCs w:val="24"/>
        </w:rPr>
        <w:t xml:space="preserve">, examples include </w:t>
      </w:r>
      <w:r w:rsidRPr="00CA3B03">
        <w:rPr>
          <w:rFonts w:ascii="Arial" w:eastAsiaTheme="minorEastAsia" w:hAnsi="Arial" w:cs="Arial"/>
          <w:sz w:val="24"/>
          <w:szCs w:val="24"/>
        </w:rPr>
        <w:t>our new appraisal process, policies</w:t>
      </w:r>
      <w:r w:rsidR="00671DED">
        <w:rPr>
          <w:rFonts w:ascii="Arial" w:eastAsiaTheme="minorEastAsia" w:hAnsi="Arial" w:cs="Arial"/>
          <w:sz w:val="24"/>
          <w:szCs w:val="24"/>
        </w:rPr>
        <w:t xml:space="preserve">, </w:t>
      </w:r>
      <w:r w:rsidRPr="00CA3B03">
        <w:rPr>
          <w:rFonts w:ascii="Arial" w:eastAsiaTheme="minorEastAsia" w:hAnsi="Arial" w:cs="Arial"/>
          <w:sz w:val="24"/>
          <w:szCs w:val="24"/>
        </w:rPr>
        <w:t xml:space="preserve">email footers, </w:t>
      </w:r>
      <w:r w:rsidRPr="00CA3B03">
        <w:rPr>
          <w:rFonts w:ascii="Arial" w:eastAsiaTheme="minorEastAsia" w:hAnsi="Arial" w:cs="Arial"/>
          <w:sz w:val="24"/>
          <w:szCs w:val="24"/>
        </w:rPr>
        <w:lastRenderedPageBreak/>
        <w:t>narrative and discourse</w:t>
      </w:r>
      <w:r w:rsidR="00671DED">
        <w:rPr>
          <w:rFonts w:ascii="Arial" w:eastAsiaTheme="minorEastAsia" w:hAnsi="Arial" w:cs="Arial"/>
          <w:sz w:val="24"/>
          <w:szCs w:val="24"/>
        </w:rPr>
        <w:t>. A</w:t>
      </w:r>
      <w:r w:rsidRPr="00CA3B03">
        <w:rPr>
          <w:rFonts w:ascii="Arial" w:eastAsiaTheme="minorEastAsia" w:hAnsi="Arial" w:cs="Arial"/>
          <w:sz w:val="24"/>
          <w:szCs w:val="24"/>
        </w:rPr>
        <w:t xml:space="preserve">s our culture is strengthened and aligned to our new values and behaviours, the benefits will be felt by all of our people.  </w:t>
      </w:r>
    </w:p>
    <w:p w14:paraId="23B52022" w14:textId="77777777" w:rsidR="00CA3B03" w:rsidRPr="00CA3B03" w:rsidRDefault="00CA3B03" w:rsidP="00CA3B03">
      <w:pPr>
        <w:rPr>
          <w:rFonts w:eastAsiaTheme="minorEastAsia"/>
        </w:rPr>
      </w:pPr>
    </w:p>
    <w:p w14:paraId="6AEAB9E4" w14:textId="77777777" w:rsidR="00337689" w:rsidRPr="00337689" w:rsidRDefault="00337689" w:rsidP="00337689">
      <w:pPr>
        <w:spacing w:line="360" w:lineRule="auto"/>
        <w:rPr>
          <w:rFonts w:ascii="Arial" w:hAnsi="Arial" w:cs="Arial"/>
          <w:sz w:val="24"/>
          <w:szCs w:val="24"/>
        </w:rPr>
      </w:pPr>
    </w:p>
    <w:p w14:paraId="7743882C" w14:textId="77777777" w:rsidR="00337689" w:rsidRPr="00337689" w:rsidRDefault="00337689" w:rsidP="00337689">
      <w:pPr>
        <w:spacing w:line="360" w:lineRule="auto"/>
        <w:rPr>
          <w:rFonts w:ascii="Arial" w:hAnsi="Arial" w:cs="Arial"/>
          <w:b/>
          <w:bCs/>
          <w:color w:val="0073BF"/>
          <w:sz w:val="24"/>
          <w:szCs w:val="24"/>
        </w:rPr>
      </w:pPr>
    </w:p>
    <w:p w14:paraId="4FAED483" w14:textId="77777777" w:rsidR="00337689" w:rsidRDefault="00337689" w:rsidP="00337689">
      <w:pPr>
        <w:spacing w:line="360" w:lineRule="auto"/>
        <w:rPr>
          <w:rFonts w:ascii="Arial" w:hAnsi="Arial" w:cs="Arial"/>
          <w:b/>
          <w:bCs/>
          <w:color w:val="0073BF"/>
          <w:sz w:val="24"/>
          <w:szCs w:val="24"/>
        </w:rPr>
      </w:pPr>
    </w:p>
    <w:p w14:paraId="6F169F08" w14:textId="77777777" w:rsidR="00D359BB" w:rsidRDefault="00D359BB" w:rsidP="00337689">
      <w:pPr>
        <w:spacing w:line="360" w:lineRule="auto"/>
        <w:rPr>
          <w:rFonts w:ascii="Arial" w:hAnsi="Arial" w:cs="Arial"/>
          <w:b/>
          <w:bCs/>
          <w:color w:val="0073BF"/>
          <w:sz w:val="24"/>
          <w:szCs w:val="24"/>
        </w:rPr>
      </w:pPr>
    </w:p>
    <w:p w14:paraId="169E312F" w14:textId="77777777" w:rsidR="00D359BB" w:rsidRDefault="00D359BB" w:rsidP="00337689">
      <w:pPr>
        <w:spacing w:line="360" w:lineRule="auto"/>
        <w:rPr>
          <w:rFonts w:ascii="Arial" w:hAnsi="Arial" w:cs="Arial"/>
          <w:b/>
          <w:bCs/>
          <w:color w:val="0073BF"/>
          <w:sz w:val="24"/>
          <w:szCs w:val="24"/>
        </w:rPr>
      </w:pPr>
    </w:p>
    <w:p w14:paraId="7A005C1C" w14:textId="77777777" w:rsidR="00D359BB" w:rsidRDefault="00D359BB" w:rsidP="00337689">
      <w:pPr>
        <w:spacing w:line="360" w:lineRule="auto"/>
        <w:rPr>
          <w:rFonts w:ascii="Arial" w:hAnsi="Arial" w:cs="Arial"/>
          <w:b/>
          <w:bCs/>
          <w:color w:val="0073BF"/>
          <w:sz w:val="24"/>
          <w:szCs w:val="24"/>
        </w:rPr>
      </w:pPr>
    </w:p>
    <w:p w14:paraId="2CF55D7D" w14:textId="77777777" w:rsidR="00D359BB" w:rsidRDefault="00D359BB" w:rsidP="00337689">
      <w:pPr>
        <w:spacing w:line="360" w:lineRule="auto"/>
        <w:rPr>
          <w:rFonts w:ascii="Arial" w:hAnsi="Arial" w:cs="Arial"/>
          <w:b/>
          <w:bCs/>
          <w:color w:val="0073BF"/>
          <w:sz w:val="24"/>
          <w:szCs w:val="24"/>
        </w:rPr>
      </w:pPr>
    </w:p>
    <w:p w14:paraId="76ACC094" w14:textId="77777777" w:rsidR="00D359BB" w:rsidRDefault="00D359BB" w:rsidP="00337689">
      <w:pPr>
        <w:spacing w:line="360" w:lineRule="auto"/>
        <w:rPr>
          <w:rFonts w:ascii="Arial" w:hAnsi="Arial" w:cs="Arial"/>
          <w:b/>
          <w:bCs/>
          <w:color w:val="0073BF"/>
          <w:sz w:val="24"/>
          <w:szCs w:val="24"/>
        </w:rPr>
      </w:pPr>
    </w:p>
    <w:p w14:paraId="2868C511" w14:textId="77777777" w:rsidR="00D359BB" w:rsidRDefault="00D359BB" w:rsidP="00337689">
      <w:pPr>
        <w:spacing w:line="360" w:lineRule="auto"/>
        <w:rPr>
          <w:rFonts w:ascii="Arial" w:hAnsi="Arial" w:cs="Arial"/>
          <w:b/>
          <w:bCs/>
          <w:color w:val="0073BF"/>
          <w:sz w:val="24"/>
          <w:szCs w:val="24"/>
        </w:rPr>
      </w:pPr>
    </w:p>
    <w:p w14:paraId="421C4412" w14:textId="77777777" w:rsidR="00D359BB" w:rsidRDefault="00D359BB" w:rsidP="00337689">
      <w:pPr>
        <w:spacing w:line="360" w:lineRule="auto"/>
        <w:rPr>
          <w:rFonts w:ascii="Arial" w:hAnsi="Arial" w:cs="Arial"/>
          <w:b/>
          <w:bCs/>
          <w:color w:val="0073BF"/>
          <w:sz w:val="24"/>
          <w:szCs w:val="24"/>
        </w:rPr>
      </w:pPr>
    </w:p>
    <w:p w14:paraId="437B1D8E" w14:textId="77777777" w:rsidR="00D359BB" w:rsidRDefault="00D359BB" w:rsidP="00337689">
      <w:pPr>
        <w:spacing w:line="360" w:lineRule="auto"/>
        <w:rPr>
          <w:rFonts w:ascii="Arial" w:hAnsi="Arial" w:cs="Arial"/>
          <w:b/>
          <w:bCs/>
          <w:color w:val="0073BF"/>
          <w:sz w:val="24"/>
          <w:szCs w:val="24"/>
        </w:rPr>
      </w:pPr>
    </w:p>
    <w:p w14:paraId="08346387" w14:textId="77777777" w:rsidR="00D359BB" w:rsidRDefault="00D359BB" w:rsidP="00337689">
      <w:pPr>
        <w:spacing w:line="360" w:lineRule="auto"/>
        <w:rPr>
          <w:rFonts w:ascii="Arial" w:hAnsi="Arial" w:cs="Arial"/>
          <w:b/>
          <w:bCs/>
          <w:color w:val="0073BF"/>
          <w:sz w:val="24"/>
          <w:szCs w:val="24"/>
        </w:rPr>
      </w:pPr>
    </w:p>
    <w:p w14:paraId="53761E91" w14:textId="77777777" w:rsidR="00D359BB" w:rsidRDefault="00D359BB" w:rsidP="00337689">
      <w:pPr>
        <w:spacing w:line="360" w:lineRule="auto"/>
        <w:rPr>
          <w:rFonts w:ascii="Arial" w:hAnsi="Arial" w:cs="Arial"/>
          <w:b/>
          <w:bCs/>
          <w:color w:val="0073BF"/>
          <w:sz w:val="24"/>
          <w:szCs w:val="24"/>
        </w:rPr>
      </w:pPr>
    </w:p>
    <w:p w14:paraId="3815B9E8" w14:textId="77777777" w:rsidR="00D359BB" w:rsidRDefault="00D359BB" w:rsidP="00337689">
      <w:pPr>
        <w:spacing w:line="360" w:lineRule="auto"/>
        <w:rPr>
          <w:rFonts w:ascii="Arial" w:hAnsi="Arial" w:cs="Arial"/>
          <w:b/>
          <w:bCs/>
          <w:color w:val="0073BF"/>
          <w:sz w:val="24"/>
          <w:szCs w:val="24"/>
        </w:rPr>
      </w:pPr>
    </w:p>
    <w:p w14:paraId="28078BD4" w14:textId="77777777" w:rsidR="00D359BB" w:rsidRPr="00337689" w:rsidRDefault="00D359BB" w:rsidP="00337689">
      <w:pPr>
        <w:spacing w:line="360" w:lineRule="auto"/>
        <w:rPr>
          <w:rFonts w:ascii="Arial" w:hAnsi="Arial" w:cs="Arial"/>
          <w:b/>
          <w:bCs/>
          <w:color w:val="0073BF"/>
          <w:sz w:val="24"/>
          <w:szCs w:val="24"/>
        </w:rPr>
      </w:pPr>
    </w:p>
    <w:p w14:paraId="1A360B22" w14:textId="77777777" w:rsidR="00337689" w:rsidRDefault="00337689" w:rsidP="00337689">
      <w:pPr>
        <w:spacing w:line="360" w:lineRule="auto"/>
        <w:rPr>
          <w:rFonts w:ascii="Arial" w:hAnsi="Arial" w:cs="Arial"/>
          <w:b/>
          <w:bCs/>
          <w:color w:val="0073BF"/>
          <w:sz w:val="24"/>
          <w:szCs w:val="24"/>
        </w:rPr>
      </w:pPr>
    </w:p>
    <w:p w14:paraId="04324C81" w14:textId="77777777" w:rsidR="0021667D" w:rsidRDefault="0021667D" w:rsidP="00337689">
      <w:pPr>
        <w:spacing w:line="360" w:lineRule="auto"/>
        <w:rPr>
          <w:rFonts w:ascii="Arial" w:hAnsi="Arial" w:cs="Arial"/>
          <w:b/>
          <w:bCs/>
          <w:color w:val="0073BF"/>
          <w:sz w:val="24"/>
          <w:szCs w:val="24"/>
        </w:rPr>
      </w:pPr>
    </w:p>
    <w:p w14:paraId="56478924" w14:textId="77777777" w:rsidR="0021667D" w:rsidRDefault="0021667D" w:rsidP="00337689">
      <w:pPr>
        <w:spacing w:line="360" w:lineRule="auto"/>
        <w:rPr>
          <w:rFonts w:ascii="Arial" w:hAnsi="Arial" w:cs="Arial"/>
          <w:b/>
          <w:bCs/>
          <w:color w:val="0073BF"/>
          <w:sz w:val="24"/>
          <w:szCs w:val="24"/>
        </w:rPr>
      </w:pPr>
    </w:p>
    <w:p w14:paraId="6E0BC0BE" w14:textId="77777777" w:rsidR="0021667D" w:rsidRDefault="0021667D" w:rsidP="00337689">
      <w:pPr>
        <w:spacing w:line="360" w:lineRule="auto"/>
        <w:rPr>
          <w:rFonts w:ascii="Arial" w:hAnsi="Arial" w:cs="Arial"/>
          <w:b/>
          <w:bCs/>
          <w:color w:val="0073BF"/>
          <w:sz w:val="24"/>
          <w:szCs w:val="24"/>
        </w:rPr>
      </w:pPr>
    </w:p>
    <w:p w14:paraId="750AB855" w14:textId="77777777" w:rsidR="0021667D" w:rsidRDefault="0021667D" w:rsidP="00337689">
      <w:pPr>
        <w:spacing w:line="360" w:lineRule="auto"/>
        <w:rPr>
          <w:rFonts w:ascii="Arial" w:hAnsi="Arial" w:cs="Arial"/>
          <w:b/>
          <w:bCs/>
          <w:color w:val="0073BF"/>
          <w:sz w:val="24"/>
          <w:szCs w:val="24"/>
        </w:rPr>
      </w:pPr>
    </w:p>
    <w:p w14:paraId="5A6CD2F6" w14:textId="77777777" w:rsidR="0021667D" w:rsidRPr="00337689" w:rsidRDefault="0021667D" w:rsidP="00337689">
      <w:pPr>
        <w:spacing w:line="360" w:lineRule="auto"/>
        <w:rPr>
          <w:rFonts w:ascii="Arial" w:hAnsi="Arial" w:cs="Arial"/>
          <w:b/>
          <w:bCs/>
          <w:color w:val="0073BF"/>
          <w:sz w:val="24"/>
          <w:szCs w:val="24"/>
        </w:rPr>
      </w:pPr>
    </w:p>
    <w:p w14:paraId="2344FCD9" w14:textId="77777777" w:rsidR="002A63D3" w:rsidRDefault="002A63D3" w:rsidP="00337689">
      <w:pPr>
        <w:spacing w:line="360" w:lineRule="auto"/>
        <w:rPr>
          <w:rFonts w:ascii="Arial" w:hAnsi="Arial" w:cs="Arial"/>
          <w:b/>
          <w:bCs/>
          <w:color w:val="7030A0"/>
          <w:sz w:val="24"/>
          <w:szCs w:val="24"/>
        </w:rPr>
      </w:pPr>
    </w:p>
    <w:p w14:paraId="5047E612" w14:textId="5CA0E383" w:rsidR="008F77AC" w:rsidRPr="007A51A9" w:rsidRDefault="008F77AC" w:rsidP="00337689">
      <w:pPr>
        <w:spacing w:line="360" w:lineRule="auto"/>
        <w:rPr>
          <w:rFonts w:ascii="Arial" w:hAnsi="Arial" w:cs="Arial"/>
          <w:b/>
          <w:bCs/>
          <w:color w:val="7030A0"/>
          <w:sz w:val="28"/>
          <w:szCs w:val="28"/>
        </w:rPr>
      </w:pPr>
      <w:r w:rsidRPr="007A51A9">
        <w:rPr>
          <w:rFonts w:ascii="Arial" w:hAnsi="Arial" w:cs="Arial"/>
          <w:b/>
          <w:bCs/>
          <w:color w:val="7030A0"/>
          <w:sz w:val="28"/>
          <w:szCs w:val="28"/>
        </w:rPr>
        <w:lastRenderedPageBreak/>
        <w:t>Annual Survey</w:t>
      </w:r>
    </w:p>
    <w:p w14:paraId="5C827250" w14:textId="10D8D6DC" w:rsidR="00662D78" w:rsidRPr="00662D78" w:rsidRDefault="00662D78" w:rsidP="00337689">
      <w:pPr>
        <w:spacing w:after="0" w:line="360" w:lineRule="auto"/>
        <w:contextualSpacing/>
        <w:rPr>
          <w:rFonts w:ascii="Arial" w:eastAsiaTheme="majorEastAsia" w:hAnsi="Arial" w:cs="Arial"/>
          <w:bCs/>
          <w:color w:val="000000" w:themeColor="text1"/>
          <w:sz w:val="24"/>
          <w:szCs w:val="24"/>
          <w:lang w:eastAsia="ja-JP"/>
        </w:rPr>
      </w:pPr>
      <w:r w:rsidRPr="00662D78">
        <w:rPr>
          <w:rFonts w:ascii="Arial" w:eastAsiaTheme="majorEastAsia" w:hAnsi="Arial" w:cs="Arial"/>
          <w:bCs/>
          <w:color w:val="000000" w:themeColor="text1"/>
          <w:sz w:val="24"/>
          <w:szCs w:val="24"/>
          <w:lang w:eastAsia="ja-JP"/>
        </w:rPr>
        <w:t>In October 2022 Versus Arthritis performed a People Survey</w:t>
      </w:r>
      <w:r w:rsidR="005D1F41">
        <w:rPr>
          <w:rFonts w:ascii="Arial" w:eastAsiaTheme="majorEastAsia" w:hAnsi="Arial" w:cs="Arial"/>
          <w:bCs/>
          <w:color w:val="000000" w:themeColor="text1"/>
          <w:sz w:val="24"/>
          <w:szCs w:val="24"/>
          <w:lang w:eastAsia="ja-JP"/>
        </w:rPr>
        <w:t xml:space="preserve"> </w:t>
      </w:r>
      <w:r w:rsidRPr="00662D78">
        <w:rPr>
          <w:rFonts w:ascii="Arial" w:eastAsiaTheme="majorEastAsia" w:hAnsi="Arial" w:cs="Arial"/>
          <w:bCs/>
          <w:color w:val="000000" w:themeColor="text1"/>
          <w:sz w:val="24"/>
          <w:szCs w:val="24"/>
          <w:lang w:eastAsia="ja-JP"/>
        </w:rPr>
        <w:t>across its employees and achieved a response rate of 72% (205 staff members). The survey focused on three key areas:</w:t>
      </w:r>
    </w:p>
    <w:p w14:paraId="13684147" w14:textId="77777777" w:rsidR="00662D78" w:rsidRPr="00662D78" w:rsidRDefault="00662D78" w:rsidP="00337689">
      <w:pPr>
        <w:spacing w:after="0" w:line="360" w:lineRule="auto"/>
        <w:contextualSpacing/>
        <w:rPr>
          <w:rFonts w:ascii="Arial" w:eastAsiaTheme="majorEastAsia" w:hAnsi="Arial" w:cs="Arial"/>
          <w:bCs/>
          <w:color w:val="000000" w:themeColor="text1"/>
          <w:sz w:val="24"/>
          <w:szCs w:val="24"/>
          <w:lang w:eastAsia="ja-JP"/>
        </w:rPr>
      </w:pPr>
    </w:p>
    <w:p w14:paraId="219D0EF2" w14:textId="77777777" w:rsidR="00662D78" w:rsidRPr="00662D78" w:rsidRDefault="00662D78" w:rsidP="00337689">
      <w:pPr>
        <w:numPr>
          <w:ilvl w:val="0"/>
          <w:numId w:val="5"/>
        </w:numPr>
        <w:spacing w:after="0" w:line="360" w:lineRule="auto"/>
        <w:contextualSpacing/>
        <w:rPr>
          <w:rFonts w:ascii="Arial" w:eastAsiaTheme="majorEastAsia" w:hAnsi="Arial" w:cs="Arial"/>
          <w:bCs/>
          <w:color w:val="000000" w:themeColor="text1"/>
          <w:sz w:val="24"/>
          <w:szCs w:val="24"/>
          <w:lang w:eastAsia="ja-JP"/>
        </w:rPr>
      </w:pPr>
      <w:r w:rsidRPr="00662D78">
        <w:rPr>
          <w:rFonts w:ascii="Arial" w:eastAsiaTheme="majorEastAsia" w:hAnsi="Arial" w:cs="Arial"/>
          <w:bCs/>
          <w:color w:val="000000" w:themeColor="text1"/>
          <w:sz w:val="24"/>
          <w:szCs w:val="24"/>
          <w:lang w:eastAsia="ja-JP"/>
        </w:rPr>
        <w:t>Employee engagement</w:t>
      </w:r>
    </w:p>
    <w:p w14:paraId="21531EB3" w14:textId="77777777" w:rsidR="00662D78" w:rsidRPr="00662D78" w:rsidRDefault="00662D78" w:rsidP="00337689">
      <w:pPr>
        <w:numPr>
          <w:ilvl w:val="0"/>
          <w:numId w:val="5"/>
        </w:numPr>
        <w:spacing w:after="0" w:line="360" w:lineRule="auto"/>
        <w:contextualSpacing/>
        <w:rPr>
          <w:rFonts w:ascii="Arial" w:eastAsiaTheme="majorEastAsia" w:hAnsi="Arial" w:cs="Arial"/>
          <w:bCs/>
          <w:color w:val="000000" w:themeColor="text1"/>
          <w:sz w:val="24"/>
          <w:szCs w:val="24"/>
          <w:lang w:eastAsia="ja-JP"/>
        </w:rPr>
      </w:pPr>
      <w:r w:rsidRPr="00662D78">
        <w:rPr>
          <w:rFonts w:ascii="Arial" w:eastAsiaTheme="majorEastAsia" w:hAnsi="Arial" w:cs="Arial"/>
          <w:bCs/>
          <w:color w:val="000000" w:themeColor="text1"/>
          <w:sz w:val="24"/>
          <w:szCs w:val="24"/>
          <w:lang w:eastAsia="ja-JP"/>
        </w:rPr>
        <w:t>Wellbeing</w:t>
      </w:r>
    </w:p>
    <w:p w14:paraId="0CCD8921" w14:textId="77777777" w:rsidR="00662D78" w:rsidRDefault="00662D78" w:rsidP="00337689">
      <w:pPr>
        <w:numPr>
          <w:ilvl w:val="0"/>
          <w:numId w:val="5"/>
        </w:numPr>
        <w:spacing w:after="0" w:line="360" w:lineRule="auto"/>
        <w:contextualSpacing/>
        <w:rPr>
          <w:rFonts w:ascii="Arial" w:eastAsiaTheme="majorEastAsia" w:hAnsi="Arial" w:cs="Arial"/>
          <w:bCs/>
          <w:color w:val="000000" w:themeColor="text1"/>
          <w:sz w:val="24"/>
          <w:szCs w:val="24"/>
          <w:lang w:eastAsia="ja-JP"/>
        </w:rPr>
      </w:pPr>
      <w:r w:rsidRPr="00662D78">
        <w:rPr>
          <w:rFonts w:ascii="Arial" w:eastAsiaTheme="majorEastAsia" w:hAnsi="Arial" w:cs="Arial"/>
          <w:bCs/>
          <w:color w:val="000000" w:themeColor="text1"/>
          <w:sz w:val="24"/>
          <w:szCs w:val="24"/>
          <w:lang w:eastAsia="ja-JP"/>
        </w:rPr>
        <w:t>Diversity and inclusion</w:t>
      </w:r>
    </w:p>
    <w:p w14:paraId="1BAEAE24" w14:textId="77777777" w:rsidR="00662D78" w:rsidRDefault="00662D78" w:rsidP="00337689">
      <w:pPr>
        <w:spacing w:after="0" w:line="360" w:lineRule="auto"/>
        <w:contextualSpacing/>
        <w:rPr>
          <w:rFonts w:ascii="Arial" w:eastAsiaTheme="majorEastAsia" w:hAnsi="Arial" w:cs="Arial"/>
          <w:bCs/>
          <w:color w:val="000000" w:themeColor="text1"/>
          <w:sz w:val="24"/>
          <w:szCs w:val="24"/>
          <w:lang w:eastAsia="ja-JP"/>
        </w:rPr>
      </w:pPr>
    </w:p>
    <w:p w14:paraId="62347986" w14:textId="0AD0F4BF" w:rsidR="00A32C49" w:rsidRPr="00F20C88" w:rsidRDefault="00A32C49" w:rsidP="00337689">
      <w:pPr>
        <w:spacing w:line="360" w:lineRule="auto"/>
        <w:rPr>
          <w:rFonts w:ascii="Arial" w:eastAsiaTheme="majorEastAsia" w:hAnsi="Arial" w:cs="Arial"/>
          <w:bCs/>
          <w:color w:val="000000" w:themeColor="text1"/>
          <w:sz w:val="24"/>
          <w:szCs w:val="24"/>
          <w:lang w:eastAsia="ja-JP"/>
        </w:rPr>
      </w:pPr>
      <w:r w:rsidRPr="00F20C88">
        <w:rPr>
          <w:rFonts w:ascii="Arial" w:eastAsiaTheme="majorEastAsia" w:hAnsi="Arial" w:cs="Arial"/>
          <w:bCs/>
          <w:color w:val="000000" w:themeColor="text1"/>
          <w:sz w:val="24"/>
          <w:szCs w:val="24"/>
          <w:lang w:eastAsia="ja-JP"/>
        </w:rPr>
        <w:t>Employee engagement has increased overall (up two percentage points compared to results in 2021, from 65 to 67). Colleagues feel prouder and more likely to recommend V</w:t>
      </w:r>
      <w:r>
        <w:rPr>
          <w:rFonts w:ascii="Arial" w:eastAsiaTheme="majorEastAsia" w:hAnsi="Arial" w:cs="Arial"/>
          <w:bCs/>
          <w:color w:val="000000" w:themeColor="text1"/>
          <w:sz w:val="24"/>
          <w:szCs w:val="24"/>
          <w:lang w:eastAsia="ja-JP"/>
        </w:rPr>
        <w:t xml:space="preserve">ersus </w:t>
      </w:r>
      <w:r w:rsidRPr="00F20C88">
        <w:rPr>
          <w:rFonts w:ascii="Arial" w:eastAsiaTheme="majorEastAsia" w:hAnsi="Arial" w:cs="Arial"/>
          <w:bCs/>
          <w:color w:val="000000" w:themeColor="text1"/>
          <w:sz w:val="24"/>
          <w:szCs w:val="24"/>
          <w:lang w:eastAsia="ja-JP"/>
        </w:rPr>
        <w:t>A</w:t>
      </w:r>
      <w:r>
        <w:rPr>
          <w:rFonts w:ascii="Arial" w:eastAsiaTheme="majorEastAsia" w:hAnsi="Arial" w:cs="Arial"/>
          <w:bCs/>
          <w:color w:val="000000" w:themeColor="text1"/>
          <w:sz w:val="24"/>
          <w:szCs w:val="24"/>
          <w:lang w:eastAsia="ja-JP"/>
        </w:rPr>
        <w:t>rthritis</w:t>
      </w:r>
      <w:r w:rsidRPr="00F20C88">
        <w:rPr>
          <w:rFonts w:ascii="Arial" w:eastAsiaTheme="majorEastAsia" w:hAnsi="Arial" w:cs="Arial"/>
          <w:bCs/>
          <w:color w:val="000000" w:themeColor="text1"/>
          <w:sz w:val="24"/>
          <w:szCs w:val="24"/>
          <w:lang w:eastAsia="ja-JP"/>
        </w:rPr>
        <w:t xml:space="preserve"> as a place to work than they were in 2021, as well as more inspired to do their very best.</w:t>
      </w:r>
    </w:p>
    <w:p w14:paraId="123F1A92" w14:textId="49348D90" w:rsidR="009752D1" w:rsidRPr="00F20C88" w:rsidRDefault="009752D1" w:rsidP="00337689">
      <w:pPr>
        <w:spacing w:line="360" w:lineRule="auto"/>
        <w:rPr>
          <w:rFonts w:ascii="Arial" w:eastAsiaTheme="majorEastAsia" w:hAnsi="Arial" w:cs="Arial"/>
          <w:bCs/>
          <w:color w:val="000000" w:themeColor="text1"/>
          <w:sz w:val="24"/>
          <w:szCs w:val="24"/>
          <w:lang w:eastAsia="ja-JP"/>
        </w:rPr>
      </w:pPr>
      <w:r w:rsidRPr="00F20C88">
        <w:rPr>
          <w:rFonts w:ascii="Arial" w:eastAsiaTheme="majorEastAsia" w:hAnsi="Arial" w:cs="Arial"/>
          <w:bCs/>
          <w:color w:val="000000" w:themeColor="text1"/>
          <w:sz w:val="24"/>
          <w:szCs w:val="24"/>
          <w:lang w:eastAsia="ja-JP"/>
        </w:rPr>
        <w:t xml:space="preserve">Improved </w:t>
      </w:r>
      <w:r>
        <w:rPr>
          <w:rFonts w:ascii="Arial" w:eastAsiaTheme="majorEastAsia" w:hAnsi="Arial" w:cs="Arial"/>
          <w:bCs/>
          <w:color w:val="000000" w:themeColor="text1"/>
          <w:sz w:val="24"/>
          <w:szCs w:val="24"/>
          <w:lang w:eastAsia="ja-JP"/>
        </w:rPr>
        <w:t xml:space="preserve">shared </w:t>
      </w:r>
      <w:r w:rsidRPr="00F20C88">
        <w:rPr>
          <w:rFonts w:ascii="Arial" w:eastAsiaTheme="majorEastAsia" w:hAnsi="Arial" w:cs="Arial"/>
          <w:bCs/>
          <w:color w:val="000000" w:themeColor="text1"/>
          <w:sz w:val="24"/>
          <w:szCs w:val="24"/>
          <w:lang w:eastAsia="ja-JP"/>
        </w:rPr>
        <w:t xml:space="preserve">understanding </w:t>
      </w:r>
      <w:r w:rsidR="0068519F" w:rsidRPr="0068519F">
        <w:rPr>
          <w:rFonts w:ascii="Arial" w:hAnsi="Arial" w:cs="Arial"/>
          <w:sz w:val="24"/>
          <w:szCs w:val="24"/>
        </w:rPr>
        <w:t>increased shared understanding of diversity and inclusion (17%), anti-racism (23%) and disability inclusion practices (39%)</w:t>
      </w:r>
      <w:r w:rsidR="0068519F">
        <w:rPr>
          <w:rFonts w:ascii="Arial" w:hAnsi="Arial" w:cs="Arial"/>
          <w:sz w:val="24"/>
          <w:szCs w:val="24"/>
        </w:rPr>
        <w:t xml:space="preserve"> </w:t>
      </w:r>
      <w:r w:rsidRPr="00F20C88">
        <w:rPr>
          <w:rFonts w:ascii="Arial" w:eastAsiaTheme="majorEastAsia" w:hAnsi="Arial" w:cs="Arial"/>
          <w:bCs/>
          <w:color w:val="000000" w:themeColor="text1"/>
          <w:sz w:val="24"/>
          <w:szCs w:val="24"/>
          <w:lang w:eastAsia="ja-JP"/>
        </w:rPr>
        <w:t>sets a strong foundation for an overall improvement in this area, with all questions asked in this section</w:t>
      </w:r>
      <w:r w:rsidR="00AD57B9">
        <w:rPr>
          <w:rFonts w:ascii="Arial" w:eastAsiaTheme="majorEastAsia" w:hAnsi="Arial" w:cs="Arial"/>
          <w:bCs/>
          <w:color w:val="000000" w:themeColor="text1"/>
          <w:sz w:val="24"/>
          <w:szCs w:val="24"/>
          <w:lang w:eastAsia="ja-JP"/>
        </w:rPr>
        <w:t xml:space="preserve"> in this year,</w:t>
      </w:r>
      <w:r w:rsidRPr="00F20C88">
        <w:rPr>
          <w:rFonts w:ascii="Arial" w:eastAsiaTheme="majorEastAsia" w:hAnsi="Arial" w:cs="Arial"/>
          <w:bCs/>
          <w:color w:val="000000" w:themeColor="text1"/>
          <w:sz w:val="24"/>
          <w:szCs w:val="24"/>
          <w:lang w:eastAsia="ja-JP"/>
        </w:rPr>
        <w:t xml:space="preserve"> scoring better than they did in 2021. </w:t>
      </w:r>
    </w:p>
    <w:p w14:paraId="19EB0086" w14:textId="77777777" w:rsidR="009752D1" w:rsidRPr="00F20C88" w:rsidRDefault="009752D1" w:rsidP="009752D1">
      <w:pPr>
        <w:spacing w:line="360" w:lineRule="auto"/>
        <w:rPr>
          <w:rFonts w:ascii="Arial" w:eastAsiaTheme="majorEastAsia" w:hAnsi="Arial" w:cs="Arial"/>
          <w:bCs/>
          <w:color w:val="000000" w:themeColor="text1"/>
          <w:sz w:val="24"/>
          <w:szCs w:val="24"/>
          <w:lang w:eastAsia="ja-JP"/>
        </w:rPr>
      </w:pPr>
      <w:r w:rsidRPr="00F20C88">
        <w:rPr>
          <w:rFonts w:ascii="Arial" w:eastAsiaTheme="majorEastAsia" w:hAnsi="Arial" w:cs="Arial"/>
          <w:bCs/>
          <w:color w:val="000000" w:themeColor="text1"/>
          <w:sz w:val="24"/>
          <w:szCs w:val="24"/>
          <w:lang w:eastAsia="ja-JP"/>
        </w:rPr>
        <w:t>However, when compared to sector averages, our scores still show room for improvement:</w:t>
      </w:r>
    </w:p>
    <w:p w14:paraId="677FD1F8" w14:textId="77777777" w:rsidR="009752D1" w:rsidRPr="00F20C88" w:rsidRDefault="009752D1" w:rsidP="009752D1">
      <w:pPr>
        <w:pStyle w:val="ListParagraph"/>
        <w:numPr>
          <w:ilvl w:val="0"/>
          <w:numId w:val="6"/>
        </w:numPr>
        <w:spacing w:line="360" w:lineRule="auto"/>
        <w:rPr>
          <w:rFonts w:ascii="Arial" w:eastAsiaTheme="majorEastAsia" w:hAnsi="Arial" w:cs="Arial"/>
          <w:bCs/>
          <w:color w:val="000000" w:themeColor="text1"/>
          <w:sz w:val="24"/>
          <w:szCs w:val="24"/>
          <w:lang w:eastAsia="ja-JP"/>
        </w:rPr>
      </w:pPr>
      <w:r w:rsidRPr="00F20C88">
        <w:rPr>
          <w:rFonts w:ascii="Arial" w:eastAsiaTheme="majorEastAsia" w:hAnsi="Arial" w:cs="Arial"/>
          <w:bCs/>
          <w:color w:val="000000" w:themeColor="text1"/>
          <w:sz w:val="24"/>
          <w:szCs w:val="24"/>
          <w:lang w:eastAsia="ja-JP"/>
        </w:rPr>
        <w:t>People who work for and with VA are treated equally irrespective of ethnicity, gender, disability, age, sexual orientation or religion: VA score: 70% positive, up 20 points from last year, but still 16 points below the sector average</w:t>
      </w:r>
      <w:r>
        <w:rPr>
          <w:rFonts w:ascii="Arial" w:eastAsiaTheme="majorEastAsia" w:hAnsi="Arial" w:cs="Arial"/>
          <w:bCs/>
          <w:color w:val="000000" w:themeColor="text1"/>
          <w:sz w:val="24"/>
          <w:szCs w:val="24"/>
          <w:lang w:eastAsia="ja-JP"/>
        </w:rPr>
        <w:t>.</w:t>
      </w:r>
    </w:p>
    <w:p w14:paraId="2DA70743" w14:textId="01D253DD" w:rsidR="009752D1" w:rsidRPr="00F20C88" w:rsidRDefault="009752D1" w:rsidP="009752D1">
      <w:pPr>
        <w:pStyle w:val="ListParagraph"/>
        <w:numPr>
          <w:ilvl w:val="0"/>
          <w:numId w:val="6"/>
        </w:numPr>
        <w:spacing w:line="360" w:lineRule="auto"/>
        <w:rPr>
          <w:rFonts w:ascii="Arial" w:eastAsiaTheme="majorEastAsia" w:hAnsi="Arial" w:cs="Arial"/>
          <w:bCs/>
          <w:color w:val="000000" w:themeColor="text1"/>
          <w:sz w:val="24"/>
          <w:szCs w:val="24"/>
          <w:lang w:eastAsia="ja-JP"/>
        </w:rPr>
      </w:pPr>
      <w:r w:rsidRPr="00F20C88">
        <w:rPr>
          <w:rFonts w:ascii="Arial" w:eastAsiaTheme="majorEastAsia" w:hAnsi="Arial" w:cs="Arial"/>
          <w:bCs/>
          <w:color w:val="000000" w:themeColor="text1"/>
          <w:sz w:val="24"/>
          <w:szCs w:val="24"/>
          <w:lang w:eastAsia="ja-JP"/>
        </w:rPr>
        <w:t>I am treated with fairness and respect at VA: VA score: 79% positive, up 1 point from last year, but still 7 points below sector average</w:t>
      </w:r>
      <w:r w:rsidR="00D077B1">
        <w:rPr>
          <w:rFonts w:ascii="Arial" w:eastAsiaTheme="majorEastAsia" w:hAnsi="Arial" w:cs="Arial"/>
          <w:bCs/>
          <w:color w:val="000000" w:themeColor="text1"/>
          <w:sz w:val="24"/>
          <w:szCs w:val="24"/>
          <w:lang w:eastAsia="ja-JP"/>
        </w:rPr>
        <w:t>.</w:t>
      </w:r>
    </w:p>
    <w:p w14:paraId="44127122" w14:textId="77777777" w:rsidR="00662D78" w:rsidRPr="00662D78" w:rsidRDefault="00662D78" w:rsidP="00662D78">
      <w:pPr>
        <w:spacing w:after="0" w:line="240" w:lineRule="auto"/>
        <w:contextualSpacing/>
        <w:rPr>
          <w:rFonts w:ascii="Arial" w:eastAsiaTheme="majorEastAsia" w:hAnsi="Arial" w:cs="Arial"/>
          <w:bCs/>
          <w:color w:val="000000" w:themeColor="text1"/>
          <w:sz w:val="24"/>
          <w:szCs w:val="24"/>
          <w:lang w:eastAsia="ja-JP"/>
        </w:rPr>
      </w:pPr>
    </w:p>
    <w:p w14:paraId="061E79B8" w14:textId="77777777" w:rsidR="00977E31" w:rsidRDefault="00B56F38" w:rsidP="00B56F38">
      <w:pPr>
        <w:spacing w:line="360" w:lineRule="auto"/>
        <w:rPr>
          <w:rFonts w:ascii="Arial" w:eastAsiaTheme="majorEastAsia" w:hAnsi="Arial" w:cs="Arial"/>
          <w:bCs/>
          <w:sz w:val="24"/>
          <w:szCs w:val="24"/>
          <w:lang w:eastAsia="ja-JP"/>
        </w:rPr>
      </w:pPr>
      <w:r>
        <w:rPr>
          <w:rFonts w:ascii="Arial" w:eastAsiaTheme="majorEastAsia" w:hAnsi="Arial" w:cs="Arial"/>
          <w:bCs/>
          <w:sz w:val="24"/>
          <w:szCs w:val="24"/>
          <w:lang w:eastAsia="ja-JP"/>
        </w:rPr>
        <w:t>The scores</w:t>
      </w:r>
      <w:r w:rsidR="004C67DB">
        <w:rPr>
          <w:rFonts w:ascii="Arial" w:eastAsiaTheme="majorEastAsia" w:hAnsi="Arial" w:cs="Arial"/>
          <w:bCs/>
          <w:sz w:val="24"/>
          <w:szCs w:val="24"/>
          <w:lang w:eastAsia="ja-JP"/>
        </w:rPr>
        <w:t xml:space="preserve"> for the shared understanding of diversity and inclusion at </w:t>
      </w:r>
      <w:r w:rsidR="000D72EE">
        <w:rPr>
          <w:rFonts w:ascii="Arial" w:eastAsiaTheme="majorEastAsia" w:hAnsi="Arial" w:cs="Arial"/>
          <w:bCs/>
          <w:sz w:val="24"/>
          <w:szCs w:val="24"/>
          <w:lang w:eastAsia="ja-JP"/>
        </w:rPr>
        <w:t>Versus Arthritis can be attributed to the mandatory workshop and training and also the 12 month calendar of events.  We understand that we need to undertake further work in this area, particularly on revising our people policies and there is a timetable for this important work.  We also plan to r</w:t>
      </w:r>
      <w:r w:rsidRPr="00B56F38">
        <w:rPr>
          <w:rFonts w:ascii="Arial" w:eastAsiaTheme="majorEastAsia" w:hAnsi="Arial" w:cs="Arial"/>
          <w:bCs/>
          <w:sz w:val="24"/>
          <w:szCs w:val="24"/>
          <w:lang w:eastAsia="ja-JP"/>
        </w:rPr>
        <w:t xml:space="preserve">evise </w:t>
      </w:r>
      <w:r w:rsidR="004D28DB">
        <w:rPr>
          <w:rFonts w:ascii="Arial" w:eastAsiaTheme="majorEastAsia" w:hAnsi="Arial" w:cs="Arial"/>
          <w:bCs/>
          <w:sz w:val="24"/>
          <w:szCs w:val="24"/>
          <w:lang w:eastAsia="ja-JP"/>
        </w:rPr>
        <w:t xml:space="preserve">our </w:t>
      </w:r>
      <w:r w:rsidRPr="00B56F38">
        <w:rPr>
          <w:rFonts w:ascii="Arial" w:eastAsiaTheme="majorEastAsia" w:hAnsi="Arial" w:cs="Arial"/>
          <w:bCs/>
          <w:sz w:val="24"/>
          <w:szCs w:val="24"/>
          <w:lang w:eastAsia="ja-JP"/>
        </w:rPr>
        <w:t xml:space="preserve">diversity and inclusion action plan to align it with </w:t>
      </w:r>
      <w:r w:rsidR="004D28DB">
        <w:rPr>
          <w:rFonts w:ascii="Arial" w:eastAsiaTheme="majorEastAsia" w:hAnsi="Arial" w:cs="Arial"/>
          <w:bCs/>
          <w:sz w:val="24"/>
          <w:szCs w:val="24"/>
          <w:lang w:eastAsia="ja-JP"/>
        </w:rPr>
        <w:t xml:space="preserve">our </w:t>
      </w:r>
      <w:r w:rsidRPr="00B56F38">
        <w:rPr>
          <w:rFonts w:ascii="Arial" w:eastAsiaTheme="majorEastAsia" w:hAnsi="Arial" w:cs="Arial"/>
          <w:bCs/>
          <w:sz w:val="24"/>
          <w:szCs w:val="24"/>
          <w:lang w:eastAsia="ja-JP"/>
        </w:rPr>
        <w:t>organisational strategy, ensuring that all activity progresses internal and external diversity and inclusion goals.</w:t>
      </w:r>
    </w:p>
    <w:p w14:paraId="75D0757D" w14:textId="4BCCAD3A" w:rsidR="004D28DB" w:rsidRPr="007A51A9" w:rsidRDefault="00146CBD" w:rsidP="00B56F38">
      <w:pPr>
        <w:spacing w:line="360" w:lineRule="auto"/>
        <w:rPr>
          <w:rFonts w:ascii="Arial" w:eastAsiaTheme="majorEastAsia" w:hAnsi="Arial" w:cs="Arial"/>
          <w:bCs/>
          <w:sz w:val="28"/>
          <w:szCs w:val="28"/>
          <w:lang w:eastAsia="ja-JP"/>
        </w:rPr>
      </w:pPr>
      <w:r w:rsidRPr="007A51A9">
        <w:rPr>
          <w:rFonts w:ascii="Arial" w:eastAsiaTheme="majorEastAsia" w:hAnsi="Arial" w:cs="Arial"/>
          <w:b/>
          <w:color w:val="7030A0"/>
          <w:sz w:val="28"/>
          <w:szCs w:val="28"/>
          <w:lang w:eastAsia="ja-JP"/>
        </w:rPr>
        <w:lastRenderedPageBreak/>
        <w:t>Trustee Recruitment</w:t>
      </w:r>
    </w:p>
    <w:p w14:paraId="6675009F" w14:textId="558E830F" w:rsidR="000B3C84" w:rsidRPr="000B3C84" w:rsidRDefault="008A2E75" w:rsidP="00B22946">
      <w:pPr>
        <w:pStyle w:val="NormalWeb"/>
        <w:shd w:val="clear" w:color="auto" w:fill="FFFFFF"/>
        <w:spacing w:before="0" w:beforeAutospacing="0" w:after="336" w:afterAutospacing="0" w:line="360" w:lineRule="auto"/>
        <w:rPr>
          <w:rFonts w:ascii="Arial" w:hAnsi="Arial" w:cs="Arial"/>
          <w:color w:val="242424"/>
        </w:rPr>
      </w:pPr>
      <w:r w:rsidRPr="00B22946">
        <w:rPr>
          <w:rFonts w:ascii="Arial" w:hAnsi="Arial" w:cs="Arial"/>
          <w:color w:val="242424"/>
        </w:rPr>
        <w:t xml:space="preserve">We </w:t>
      </w:r>
      <w:r w:rsidR="00B22946" w:rsidRPr="00B22946">
        <w:rPr>
          <w:rFonts w:ascii="Arial" w:hAnsi="Arial" w:cs="Arial"/>
          <w:color w:val="242424"/>
        </w:rPr>
        <w:t xml:space="preserve">were </w:t>
      </w:r>
      <w:r w:rsidRPr="00B22946">
        <w:rPr>
          <w:rFonts w:ascii="Arial" w:hAnsi="Arial" w:cs="Arial"/>
          <w:color w:val="242424"/>
        </w:rPr>
        <w:t xml:space="preserve">delighted to be able to share with you details of our new Chair and six new Trustees who were elected to the Board at the end of the December Board meeting. </w:t>
      </w:r>
      <w:r w:rsidR="00B22946">
        <w:rPr>
          <w:rFonts w:ascii="Arial" w:hAnsi="Arial" w:cs="Arial"/>
          <w:color w:val="242424"/>
        </w:rPr>
        <w:t xml:space="preserve"> </w:t>
      </w:r>
      <w:r w:rsidRPr="00B22946">
        <w:rPr>
          <w:rFonts w:ascii="Arial" w:hAnsi="Arial" w:cs="Arial"/>
          <w:color w:val="242424"/>
        </w:rPr>
        <w:t xml:space="preserve">Their appointment was the culmination of a long recruitment campaign led by the Board themselves with the support of </w:t>
      </w:r>
      <w:r w:rsidR="00B22946">
        <w:rPr>
          <w:rFonts w:ascii="Arial" w:hAnsi="Arial" w:cs="Arial"/>
          <w:color w:val="242424"/>
        </w:rPr>
        <w:t xml:space="preserve">diversity and inclusion specialists, </w:t>
      </w:r>
      <w:r w:rsidRPr="00B22946">
        <w:rPr>
          <w:rFonts w:ascii="Arial" w:hAnsi="Arial" w:cs="Arial"/>
          <w:color w:val="242424"/>
        </w:rPr>
        <w:t xml:space="preserve">Diversifying Group.  </w:t>
      </w:r>
    </w:p>
    <w:p w14:paraId="1759B467" w14:textId="41C3AD29" w:rsidR="006A0FC4" w:rsidRDefault="000B3C84" w:rsidP="000B3C84">
      <w:pPr>
        <w:pStyle w:val="NormalWeb"/>
        <w:shd w:val="clear" w:color="auto" w:fill="FFFFFF"/>
        <w:spacing w:before="0" w:beforeAutospacing="0" w:after="336" w:afterAutospacing="0" w:line="360" w:lineRule="auto"/>
        <w:rPr>
          <w:rFonts w:ascii="Arial" w:hAnsi="Arial" w:cs="Arial"/>
          <w:color w:val="242424"/>
        </w:rPr>
      </w:pPr>
      <w:r w:rsidRPr="005C374E">
        <w:rPr>
          <w:rFonts w:ascii="Arial" w:hAnsi="Arial" w:cs="Arial"/>
          <w:color w:val="242424"/>
        </w:rPr>
        <w:t>Kate Tompkins</w:t>
      </w:r>
      <w:r w:rsidRPr="000B3C84">
        <w:rPr>
          <w:rFonts w:ascii="Arial" w:hAnsi="Arial" w:cs="Arial"/>
          <w:b/>
          <w:bCs/>
          <w:color w:val="242424"/>
        </w:rPr>
        <w:t> </w:t>
      </w:r>
      <w:r w:rsidRPr="000B3C84">
        <w:rPr>
          <w:rFonts w:ascii="Arial" w:hAnsi="Arial" w:cs="Arial"/>
          <w:color w:val="242424"/>
        </w:rPr>
        <w:t>has been appointed as our new Chair of Trustees.</w:t>
      </w:r>
      <w:r w:rsidRPr="000B3C84">
        <w:rPr>
          <w:rFonts w:ascii="Arial" w:hAnsi="Arial" w:cs="Arial"/>
          <w:b/>
          <w:bCs/>
          <w:color w:val="242424"/>
        </w:rPr>
        <w:t>  </w:t>
      </w:r>
      <w:r w:rsidRPr="000B3C84">
        <w:rPr>
          <w:rFonts w:ascii="Arial" w:hAnsi="Arial" w:cs="Arial"/>
          <w:color w:val="242424"/>
        </w:rPr>
        <w:t>Kate has extensive experience in integrated person-centred care and support, having worked in the community and as a Chief Nurse and Chief Executive in the NHS and as CEO of Cavell Nurses Trust charity. Kate has also a great deal of experience as a trustee and Chair at several charities including the Royal Osteoporosis Society, Dorothy House Hospice Care and Hospice UK. Kate has a particular interest in supporting people with long term and life limiting conditions in their own home and community,</w:t>
      </w:r>
      <w:r w:rsidR="006A0FC4">
        <w:rPr>
          <w:rFonts w:ascii="Arial" w:hAnsi="Arial" w:cs="Arial"/>
          <w:color w:val="242424"/>
        </w:rPr>
        <w:t xml:space="preserve"> </w:t>
      </w:r>
      <w:r w:rsidRPr="000B3C84">
        <w:rPr>
          <w:rFonts w:ascii="Arial" w:hAnsi="Arial" w:cs="Arial"/>
          <w:color w:val="242424"/>
        </w:rPr>
        <w:t>and enjoys the odd game of walking netball and golf.</w:t>
      </w:r>
    </w:p>
    <w:p w14:paraId="4B45C6FA" w14:textId="77777777" w:rsidR="000B3C84" w:rsidRDefault="000B3C84" w:rsidP="000B3C84">
      <w:pPr>
        <w:pStyle w:val="NormalWeb"/>
        <w:shd w:val="clear" w:color="auto" w:fill="FFFFFF"/>
        <w:spacing w:before="0" w:beforeAutospacing="0" w:after="336" w:afterAutospacing="0" w:line="360" w:lineRule="auto"/>
        <w:rPr>
          <w:rFonts w:ascii="Arial" w:hAnsi="Arial" w:cs="Arial"/>
          <w:color w:val="242424"/>
        </w:rPr>
      </w:pPr>
      <w:r w:rsidRPr="000B3C84">
        <w:rPr>
          <w:rFonts w:ascii="Arial" w:hAnsi="Arial" w:cs="Arial"/>
          <w:color w:val="242424"/>
        </w:rPr>
        <w:t>Almost all of our new trustees have a personal connection to arthritis, whether with a diagnosis themselves, or a very close family member. One of our key objectives during this recruitment process was to diversify the Board to better reflect the experiences of people with arthritis. Our new trustees range in age, gender, and ethnic background, some have been trustees before, others have not. Some have been volunteering with us for a long time, and others are completely new to the charity bringing a diverse range of expertise and experience to support our future development.</w:t>
      </w:r>
    </w:p>
    <w:p w14:paraId="5D0E5C52" w14:textId="619D1D27" w:rsidR="00F01955" w:rsidRPr="00C776E2" w:rsidRDefault="00E52888" w:rsidP="000B3C84">
      <w:pPr>
        <w:pStyle w:val="NormalWeb"/>
        <w:shd w:val="clear" w:color="auto" w:fill="FFFFFF"/>
        <w:spacing w:before="0" w:beforeAutospacing="0" w:after="336" w:afterAutospacing="0" w:line="360" w:lineRule="auto"/>
        <w:rPr>
          <w:rFonts w:ascii="Arial" w:hAnsi="Arial" w:cs="Arial"/>
          <w:color w:val="000000"/>
          <w:shd w:val="clear" w:color="auto" w:fill="FFFFFF"/>
        </w:rPr>
      </w:pPr>
      <w:r w:rsidRPr="00C776E2">
        <w:rPr>
          <w:rFonts w:ascii="Arial" w:hAnsi="Arial" w:cs="Arial"/>
          <w:color w:val="000000"/>
          <w:shd w:val="clear" w:color="auto" w:fill="FFFFFF"/>
        </w:rPr>
        <w:t xml:space="preserve">Our plans for 2023/24 include benchmarking current practice against the Charity Governance Framework (diversity and inclusion) </w:t>
      </w:r>
      <w:r w:rsidR="00F01955" w:rsidRPr="00C776E2">
        <w:rPr>
          <w:rFonts w:ascii="Arial" w:hAnsi="Arial" w:cs="Arial"/>
          <w:color w:val="000000"/>
          <w:shd w:val="clear" w:color="auto" w:fill="FFFFFF"/>
        </w:rPr>
        <w:t xml:space="preserve">to support </w:t>
      </w:r>
      <w:r w:rsidR="00C776E2" w:rsidRPr="00C776E2">
        <w:rPr>
          <w:rFonts w:ascii="Arial" w:hAnsi="Arial" w:cs="Arial"/>
          <w:color w:val="000000"/>
          <w:shd w:val="clear" w:color="auto" w:fill="FFFFFF"/>
        </w:rPr>
        <w:t>Trustees to</w:t>
      </w:r>
      <w:r w:rsidR="00F01955" w:rsidRPr="00C776E2">
        <w:rPr>
          <w:rFonts w:ascii="Arial" w:hAnsi="Arial" w:cs="Arial"/>
          <w:color w:val="222527"/>
          <w:shd w:val="clear" w:color="auto" w:fill="FFFFFF"/>
        </w:rPr>
        <w:t xml:space="preserve"> ha</w:t>
      </w:r>
      <w:r w:rsidR="00C776E2" w:rsidRPr="00C776E2">
        <w:rPr>
          <w:rFonts w:ascii="Arial" w:hAnsi="Arial" w:cs="Arial"/>
          <w:color w:val="222527"/>
          <w:shd w:val="clear" w:color="auto" w:fill="FFFFFF"/>
        </w:rPr>
        <w:t>ve</w:t>
      </w:r>
      <w:r w:rsidR="00F01955" w:rsidRPr="00C776E2">
        <w:rPr>
          <w:rFonts w:ascii="Arial" w:hAnsi="Arial" w:cs="Arial"/>
          <w:color w:val="222527"/>
          <w:shd w:val="clear" w:color="auto" w:fill="FFFFFF"/>
        </w:rPr>
        <w:t xml:space="preserve"> a clear, agreed and effective approach to supporting diversity and inclusion throughout the </w:t>
      </w:r>
      <w:r w:rsidR="00C776E2" w:rsidRPr="00C776E2">
        <w:rPr>
          <w:rFonts w:ascii="Arial" w:hAnsi="Arial" w:cs="Arial"/>
          <w:color w:val="222527"/>
          <w:shd w:val="clear" w:color="auto" w:fill="FFFFFF"/>
        </w:rPr>
        <w:t>charity</w:t>
      </w:r>
      <w:r w:rsidR="00F01955" w:rsidRPr="00C776E2">
        <w:rPr>
          <w:rFonts w:ascii="Arial" w:hAnsi="Arial" w:cs="Arial"/>
          <w:color w:val="222527"/>
          <w:shd w:val="clear" w:color="auto" w:fill="FFFFFF"/>
        </w:rPr>
        <w:t xml:space="preserve"> and in its own practice. This approach </w:t>
      </w:r>
      <w:r w:rsidR="00C776E2" w:rsidRPr="00C776E2">
        <w:rPr>
          <w:rFonts w:ascii="Arial" w:hAnsi="Arial" w:cs="Arial"/>
          <w:color w:val="222527"/>
          <w:shd w:val="clear" w:color="auto" w:fill="FFFFFF"/>
        </w:rPr>
        <w:t xml:space="preserve">will </w:t>
      </w:r>
      <w:r w:rsidR="00F01955" w:rsidRPr="00C776E2">
        <w:rPr>
          <w:rFonts w:ascii="Arial" w:hAnsi="Arial" w:cs="Arial"/>
          <w:color w:val="222527"/>
          <w:shd w:val="clear" w:color="auto" w:fill="FFFFFF"/>
        </w:rPr>
        <w:t>support good governance and the delivery of the organisation’s charitable purposes.</w:t>
      </w:r>
    </w:p>
    <w:p w14:paraId="7DB63921" w14:textId="77777777" w:rsidR="00F01955" w:rsidRDefault="00F01955" w:rsidP="000B3C84">
      <w:pPr>
        <w:pStyle w:val="NormalWeb"/>
        <w:shd w:val="clear" w:color="auto" w:fill="FFFFFF"/>
        <w:spacing w:before="0" w:beforeAutospacing="0" w:after="336" w:afterAutospacing="0" w:line="360" w:lineRule="auto"/>
        <w:rPr>
          <w:rFonts w:ascii="Arial" w:hAnsi="Arial" w:cs="Arial"/>
          <w:color w:val="000000"/>
          <w:shd w:val="clear" w:color="auto" w:fill="FFFFFF"/>
        </w:rPr>
      </w:pPr>
    </w:p>
    <w:p w14:paraId="3FF59118" w14:textId="77777777" w:rsidR="000B3C84" w:rsidRPr="00B22946" w:rsidRDefault="000B3C84" w:rsidP="000B3C84">
      <w:pPr>
        <w:pStyle w:val="NormalWeb"/>
        <w:shd w:val="clear" w:color="auto" w:fill="FFFFFF"/>
        <w:spacing w:before="0" w:beforeAutospacing="0" w:after="336" w:afterAutospacing="0" w:line="360" w:lineRule="auto"/>
        <w:rPr>
          <w:rFonts w:ascii="Arial" w:hAnsi="Arial" w:cs="Arial"/>
          <w:color w:val="242424"/>
        </w:rPr>
      </w:pPr>
    </w:p>
    <w:p w14:paraId="433AEEAD" w14:textId="0ED69B4C" w:rsidR="00507F26" w:rsidRPr="002F4937" w:rsidRDefault="00C275F8" w:rsidP="00507F26">
      <w:pPr>
        <w:pStyle w:val="Default"/>
        <w:spacing w:line="360" w:lineRule="auto"/>
        <w:rPr>
          <w:rFonts w:ascii="Arial" w:hAnsi="Arial" w:cs="Arial"/>
          <w:b/>
          <w:bCs/>
          <w:color w:val="7030A0"/>
          <w:sz w:val="28"/>
          <w:szCs w:val="28"/>
        </w:rPr>
      </w:pPr>
      <w:r w:rsidRPr="002F4937">
        <w:rPr>
          <w:rFonts w:ascii="Arial" w:hAnsi="Arial" w:cs="Arial"/>
          <w:b/>
          <w:bCs/>
          <w:color w:val="7030A0"/>
          <w:sz w:val="28"/>
          <w:szCs w:val="28"/>
        </w:rPr>
        <w:lastRenderedPageBreak/>
        <w:t>O</w:t>
      </w:r>
      <w:r w:rsidR="00507F26" w:rsidRPr="002F4937">
        <w:rPr>
          <w:rFonts w:ascii="Arial" w:hAnsi="Arial" w:cs="Arial"/>
          <w:b/>
          <w:bCs/>
          <w:color w:val="7030A0"/>
          <w:sz w:val="28"/>
          <w:szCs w:val="28"/>
        </w:rPr>
        <w:t xml:space="preserve">ur Staff Networks </w:t>
      </w:r>
    </w:p>
    <w:p w14:paraId="36799D7D" w14:textId="77777777" w:rsidR="00977E31" w:rsidRDefault="004F0599" w:rsidP="004F0599">
      <w:pPr>
        <w:pStyle w:val="Default"/>
        <w:spacing w:line="360" w:lineRule="auto"/>
        <w:rPr>
          <w:rFonts w:ascii="Arial" w:hAnsi="Arial" w:cs="Arial"/>
        </w:rPr>
      </w:pPr>
      <w:r w:rsidRPr="004F0599">
        <w:rPr>
          <w:rFonts w:ascii="Arial" w:hAnsi="Arial" w:cs="Arial"/>
        </w:rPr>
        <w:t xml:space="preserve">We have </w:t>
      </w:r>
      <w:r>
        <w:rPr>
          <w:rFonts w:ascii="Arial" w:hAnsi="Arial" w:cs="Arial"/>
        </w:rPr>
        <w:t>4</w:t>
      </w:r>
      <w:r w:rsidR="00977E31">
        <w:rPr>
          <w:rFonts w:ascii="Arial" w:hAnsi="Arial" w:cs="Arial"/>
        </w:rPr>
        <w:t xml:space="preserve"> </w:t>
      </w:r>
      <w:r w:rsidRPr="004F0599">
        <w:rPr>
          <w:rFonts w:ascii="Arial" w:hAnsi="Arial" w:cs="Arial"/>
        </w:rPr>
        <w:t>Staf</w:t>
      </w:r>
      <w:r w:rsidR="00977E31">
        <w:rPr>
          <w:rFonts w:ascii="Arial" w:hAnsi="Arial" w:cs="Arial"/>
        </w:rPr>
        <w:t>f</w:t>
      </w:r>
      <w:r w:rsidRPr="004F0599">
        <w:rPr>
          <w:rFonts w:ascii="Arial" w:hAnsi="Arial" w:cs="Arial"/>
        </w:rPr>
        <w:t xml:space="preserve"> Networks at Versus Arthritis: </w:t>
      </w:r>
    </w:p>
    <w:p w14:paraId="5394D724" w14:textId="4D5977E3" w:rsidR="00977E31" w:rsidRDefault="004F0599" w:rsidP="00977E31">
      <w:pPr>
        <w:pStyle w:val="Default"/>
        <w:numPr>
          <w:ilvl w:val="0"/>
          <w:numId w:val="12"/>
        </w:numPr>
        <w:spacing w:line="360" w:lineRule="auto"/>
        <w:rPr>
          <w:rFonts w:ascii="Arial" w:hAnsi="Arial" w:cs="Arial"/>
        </w:rPr>
      </w:pPr>
      <w:r w:rsidRPr="004F0599">
        <w:rPr>
          <w:rFonts w:ascii="Arial" w:hAnsi="Arial" w:cs="Arial"/>
        </w:rPr>
        <w:t xml:space="preserve">Race Equity Network </w:t>
      </w:r>
    </w:p>
    <w:p w14:paraId="13E6C3AA" w14:textId="7FD96644" w:rsidR="00977E31" w:rsidRDefault="004F0599" w:rsidP="00977E31">
      <w:pPr>
        <w:pStyle w:val="Default"/>
        <w:numPr>
          <w:ilvl w:val="0"/>
          <w:numId w:val="12"/>
        </w:numPr>
        <w:spacing w:line="360" w:lineRule="auto"/>
        <w:rPr>
          <w:rFonts w:ascii="Arial" w:hAnsi="Arial" w:cs="Arial"/>
        </w:rPr>
      </w:pPr>
      <w:r w:rsidRPr="004F0599">
        <w:rPr>
          <w:rFonts w:ascii="Arial" w:hAnsi="Arial" w:cs="Arial"/>
        </w:rPr>
        <w:t xml:space="preserve">Disability and Inclusion Network </w:t>
      </w:r>
    </w:p>
    <w:p w14:paraId="1E49CFDE" w14:textId="77777777" w:rsidR="00977E31" w:rsidRDefault="004F0599" w:rsidP="00977E31">
      <w:pPr>
        <w:pStyle w:val="Default"/>
        <w:numPr>
          <w:ilvl w:val="0"/>
          <w:numId w:val="12"/>
        </w:numPr>
        <w:spacing w:line="360" w:lineRule="auto"/>
        <w:rPr>
          <w:rFonts w:ascii="Arial" w:hAnsi="Arial" w:cs="Arial"/>
        </w:rPr>
      </w:pPr>
      <w:r w:rsidRPr="004F0599">
        <w:rPr>
          <w:rFonts w:ascii="Arial" w:hAnsi="Arial" w:cs="Arial"/>
        </w:rPr>
        <w:t xml:space="preserve">LGBTQ+ Equality Network </w:t>
      </w:r>
    </w:p>
    <w:p w14:paraId="6B194362" w14:textId="5E8137E2" w:rsidR="00507F26" w:rsidRDefault="004F0599" w:rsidP="00977E31">
      <w:pPr>
        <w:pStyle w:val="Default"/>
        <w:numPr>
          <w:ilvl w:val="0"/>
          <w:numId w:val="12"/>
        </w:numPr>
        <w:spacing w:line="360" w:lineRule="auto"/>
        <w:rPr>
          <w:rFonts w:ascii="Arial" w:hAnsi="Arial" w:cs="Arial"/>
        </w:rPr>
      </w:pPr>
      <w:r w:rsidRPr="00977E31">
        <w:rPr>
          <w:rFonts w:ascii="Arial" w:hAnsi="Arial" w:cs="Arial"/>
        </w:rPr>
        <w:t xml:space="preserve">Women’s </w:t>
      </w:r>
      <w:r w:rsidR="00977E31" w:rsidRPr="00977E31">
        <w:rPr>
          <w:rFonts w:ascii="Arial" w:hAnsi="Arial" w:cs="Arial"/>
        </w:rPr>
        <w:t>Network</w:t>
      </w:r>
    </w:p>
    <w:p w14:paraId="1DC3CDDA" w14:textId="52AB621F" w:rsidR="00C275F8" w:rsidRDefault="00D12CDC" w:rsidP="00D12CDC">
      <w:pPr>
        <w:pStyle w:val="Default"/>
        <w:spacing w:line="360" w:lineRule="auto"/>
        <w:rPr>
          <w:rFonts w:ascii="Arial" w:hAnsi="Arial" w:cs="Arial"/>
        </w:rPr>
      </w:pPr>
      <w:r w:rsidRPr="00D12CDC">
        <w:rPr>
          <w:rFonts w:ascii="Arial" w:hAnsi="Arial" w:cs="Arial"/>
        </w:rPr>
        <w:t>The networks have represented their members in the Diversity and Inclusion Action Group</w:t>
      </w:r>
      <w:r w:rsidR="00BA3D9B">
        <w:rPr>
          <w:rFonts w:ascii="Arial" w:hAnsi="Arial" w:cs="Arial"/>
        </w:rPr>
        <w:t>, chaired by our CEO, Deborah Alsina</w:t>
      </w:r>
      <w:r w:rsidRPr="00D12CDC">
        <w:rPr>
          <w:rFonts w:ascii="Arial" w:hAnsi="Arial" w:cs="Arial"/>
        </w:rPr>
        <w:t xml:space="preserve"> and provided feedback for all our diversity and inclusion work</w:t>
      </w:r>
      <w:r w:rsidR="00736894">
        <w:rPr>
          <w:rFonts w:ascii="Arial" w:hAnsi="Arial" w:cs="Arial"/>
        </w:rPr>
        <w:t xml:space="preserve">.  </w:t>
      </w:r>
      <w:r w:rsidRPr="00D12CDC">
        <w:rPr>
          <w:rFonts w:ascii="Arial" w:hAnsi="Arial" w:cs="Arial"/>
        </w:rPr>
        <w:t>Thank you to all our Staf</w:t>
      </w:r>
      <w:r w:rsidR="00916DDC">
        <w:rPr>
          <w:rFonts w:ascii="Arial" w:hAnsi="Arial" w:cs="Arial"/>
        </w:rPr>
        <w:t>f</w:t>
      </w:r>
      <w:r w:rsidRPr="00D12CDC">
        <w:rPr>
          <w:rFonts w:ascii="Arial" w:hAnsi="Arial" w:cs="Arial"/>
        </w:rPr>
        <w:t xml:space="preserve"> Network members and we look forward to building on your successes in 202</w:t>
      </w:r>
      <w:r w:rsidR="00736894">
        <w:rPr>
          <w:rFonts w:ascii="Arial" w:hAnsi="Arial" w:cs="Arial"/>
        </w:rPr>
        <w:t>3</w:t>
      </w:r>
      <w:r w:rsidRPr="00D12CDC">
        <w:rPr>
          <w:rFonts w:ascii="Arial" w:hAnsi="Arial" w:cs="Arial"/>
        </w:rPr>
        <w:t>/2</w:t>
      </w:r>
      <w:r w:rsidR="00736894">
        <w:rPr>
          <w:rFonts w:ascii="Arial" w:hAnsi="Arial" w:cs="Arial"/>
        </w:rPr>
        <w:t>4</w:t>
      </w:r>
      <w:r w:rsidRPr="00D12CDC">
        <w:rPr>
          <w:rFonts w:ascii="Arial" w:hAnsi="Arial" w:cs="Arial"/>
        </w:rPr>
        <w:t>.</w:t>
      </w:r>
    </w:p>
    <w:p w14:paraId="4DA8BE4D" w14:textId="77777777" w:rsidR="00736894" w:rsidRDefault="00736894" w:rsidP="00D12CDC">
      <w:pPr>
        <w:pStyle w:val="Default"/>
        <w:spacing w:line="360" w:lineRule="auto"/>
        <w:rPr>
          <w:rFonts w:ascii="Arial" w:hAnsi="Arial" w:cs="Arial"/>
        </w:rPr>
      </w:pPr>
    </w:p>
    <w:p w14:paraId="60C3BA9D" w14:textId="5AD1AF73" w:rsidR="00736894" w:rsidRPr="002F4937" w:rsidRDefault="00736894" w:rsidP="00D12CDC">
      <w:pPr>
        <w:pStyle w:val="Default"/>
        <w:spacing w:line="360" w:lineRule="auto"/>
        <w:rPr>
          <w:rFonts w:ascii="Arial" w:hAnsi="Arial" w:cs="Arial"/>
          <w:b/>
          <w:bCs/>
          <w:color w:val="7030A0"/>
          <w:sz w:val="28"/>
          <w:szCs w:val="28"/>
        </w:rPr>
      </w:pPr>
      <w:r w:rsidRPr="002F4937">
        <w:rPr>
          <w:rFonts w:ascii="Arial" w:hAnsi="Arial" w:cs="Arial"/>
          <w:b/>
          <w:bCs/>
          <w:color w:val="7030A0"/>
          <w:sz w:val="28"/>
          <w:szCs w:val="28"/>
        </w:rPr>
        <w:t>Inclusion Champions</w:t>
      </w:r>
    </w:p>
    <w:p w14:paraId="155952D0" w14:textId="1481DFAA" w:rsidR="00736894" w:rsidRDefault="00C10D12" w:rsidP="00D12CDC">
      <w:pPr>
        <w:pStyle w:val="Default"/>
        <w:spacing w:line="360" w:lineRule="auto"/>
        <w:rPr>
          <w:rStyle w:val="normaltextrun"/>
          <w:rFonts w:ascii="Arial" w:hAnsi="Arial" w:cs="Arial"/>
          <w:shd w:val="clear" w:color="auto" w:fill="FFFFFF"/>
        </w:rPr>
      </w:pPr>
      <w:r>
        <w:rPr>
          <w:rStyle w:val="normaltextrun"/>
          <w:rFonts w:ascii="Arial" w:hAnsi="Arial" w:cs="Arial"/>
          <w:shd w:val="clear" w:color="auto" w:fill="FFFFFF"/>
        </w:rPr>
        <w:t xml:space="preserve">We want to put diversity and inclusion at the heart of everything we do at </w:t>
      </w:r>
      <w:r w:rsidR="00916DDC">
        <w:rPr>
          <w:rStyle w:val="normaltextrun"/>
          <w:rFonts w:ascii="Arial" w:hAnsi="Arial" w:cs="Arial"/>
          <w:shd w:val="clear" w:color="auto" w:fill="FFFFFF"/>
        </w:rPr>
        <w:t>V</w:t>
      </w:r>
      <w:r>
        <w:rPr>
          <w:rStyle w:val="normaltextrun"/>
          <w:rFonts w:ascii="Arial" w:hAnsi="Arial" w:cs="Arial"/>
          <w:shd w:val="clear" w:color="auto" w:fill="FFFFFF"/>
        </w:rPr>
        <w:t xml:space="preserve">ersus Arthritis so that everyone will feel they can belong to the Versus Arthritis community and feel comfortable and valued in bringing their whole self to our charity.  </w:t>
      </w:r>
      <w:r w:rsidR="00DD0182">
        <w:rPr>
          <w:rStyle w:val="normaltextrun"/>
          <w:rFonts w:ascii="Arial" w:hAnsi="Arial" w:cs="Arial"/>
          <w:shd w:val="clear" w:color="auto" w:fill="FFFFFF"/>
        </w:rPr>
        <w:t xml:space="preserve">Over 30 </w:t>
      </w:r>
      <w:r>
        <w:rPr>
          <w:rStyle w:val="normaltextrun"/>
          <w:rFonts w:ascii="Arial" w:hAnsi="Arial" w:cs="Arial"/>
          <w:shd w:val="clear" w:color="auto" w:fill="FFFFFF"/>
        </w:rPr>
        <w:t xml:space="preserve">Inclusion Champions help us to </w:t>
      </w:r>
      <w:r w:rsidR="00557560">
        <w:rPr>
          <w:rStyle w:val="normaltextrun"/>
          <w:rFonts w:ascii="Arial" w:hAnsi="Arial" w:cs="Arial"/>
          <w:shd w:val="clear" w:color="auto" w:fill="FFFFFF"/>
        </w:rPr>
        <w:t xml:space="preserve">continue to </w:t>
      </w:r>
      <w:r>
        <w:rPr>
          <w:rStyle w:val="normaltextrun"/>
          <w:rFonts w:ascii="Arial" w:hAnsi="Arial" w:cs="Arial"/>
          <w:shd w:val="clear" w:color="auto" w:fill="FFFFFF"/>
        </w:rPr>
        <w:t>build our network of people who are actively progressing our diversity and inclusion strategy goals in their w</w:t>
      </w:r>
      <w:r w:rsidR="005374B6">
        <w:rPr>
          <w:rStyle w:val="normaltextrun"/>
          <w:rFonts w:ascii="Arial" w:hAnsi="Arial" w:cs="Arial"/>
          <w:shd w:val="clear" w:color="auto" w:fill="FFFFFF"/>
        </w:rPr>
        <w:t>ork by:</w:t>
      </w:r>
    </w:p>
    <w:p w14:paraId="01ABC26A" w14:textId="77777777" w:rsidR="00A70A13" w:rsidRDefault="00A70A13" w:rsidP="00A70A13">
      <w:pPr>
        <w:pStyle w:val="paragraph"/>
        <w:numPr>
          <w:ilvl w:val="0"/>
          <w:numId w:val="15"/>
        </w:numPr>
        <w:spacing w:before="0" w:beforeAutospacing="0" w:after="0" w:afterAutospacing="0" w:line="360" w:lineRule="auto"/>
        <w:textAlignment w:val="baseline"/>
        <w:rPr>
          <w:rFonts w:ascii="Arial" w:hAnsi="Arial" w:cs="Arial"/>
        </w:rPr>
      </w:pPr>
      <w:r>
        <w:rPr>
          <w:rStyle w:val="normaltextrun"/>
          <w:rFonts w:ascii="Arial" w:hAnsi="Arial" w:cs="Arial"/>
        </w:rPr>
        <w:t>Actively encourage conversations about diversity and question the way we do things.</w:t>
      </w:r>
      <w:r>
        <w:rPr>
          <w:rStyle w:val="eop"/>
          <w:rFonts w:ascii="Arial" w:hAnsi="Arial" w:cs="Arial"/>
        </w:rPr>
        <w:t> </w:t>
      </w:r>
    </w:p>
    <w:p w14:paraId="354E1BAC" w14:textId="52B70569" w:rsidR="00A70A13" w:rsidRDefault="00A70A13" w:rsidP="00A70A13">
      <w:pPr>
        <w:pStyle w:val="paragraph"/>
        <w:numPr>
          <w:ilvl w:val="0"/>
          <w:numId w:val="15"/>
        </w:numPr>
        <w:spacing w:before="0" w:beforeAutospacing="0" w:after="0" w:afterAutospacing="0" w:line="360" w:lineRule="auto"/>
        <w:textAlignment w:val="baseline"/>
        <w:rPr>
          <w:rFonts w:ascii="Arial" w:hAnsi="Arial" w:cs="Arial"/>
        </w:rPr>
      </w:pPr>
      <w:r>
        <w:rPr>
          <w:rStyle w:val="normaltextrun"/>
          <w:rFonts w:ascii="Arial" w:hAnsi="Arial" w:cs="Arial"/>
        </w:rPr>
        <w:t>Promot</w:t>
      </w:r>
      <w:r w:rsidR="00B82641">
        <w:rPr>
          <w:rStyle w:val="normaltextrun"/>
          <w:rFonts w:ascii="Arial" w:hAnsi="Arial" w:cs="Arial"/>
        </w:rPr>
        <w:t>ing</w:t>
      </w:r>
      <w:r>
        <w:rPr>
          <w:rStyle w:val="normaltextrun"/>
          <w:rFonts w:ascii="Arial" w:hAnsi="Arial" w:cs="Arial"/>
        </w:rPr>
        <w:t>, celebrat</w:t>
      </w:r>
      <w:r w:rsidR="00B82641">
        <w:rPr>
          <w:rStyle w:val="normaltextrun"/>
          <w:rFonts w:ascii="Arial" w:hAnsi="Arial" w:cs="Arial"/>
        </w:rPr>
        <w:t>ing</w:t>
      </w:r>
      <w:r w:rsidR="00916DDC">
        <w:rPr>
          <w:rStyle w:val="normaltextrun"/>
          <w:rFonts w:ascii="Arial" w:hAnsi="Arial" w:cs="Arial"/>
        </w:rPr>
        <w:t>,</w:t>
      </w:r>
      <w:r>
        <w:rPr>
          <w:rStyle w:val="normaltextrun"/>
          <w:rFonts w:ascii="Arial" w:hAnsi="Arial" w:cs="Arial"/>
        </w:rPr>
        <w:t xml:space="preserve"> and rais</w:t>
      </w:r>
      <w:r w:rsidR="00B82641">
        <w:rPr>
          <w:rStyle w:val="normaltextrun"/>
          <w:rFonts w:ascii="Arial" w:hAnsi="Arial" w:cs="Arial"/>
        </w:rPr>
        <w:t>ing</w:t>
      </w:r>
      <w:r>
        <w:rPr>
          <w:rStyle w:val="normaltextrun"/>
          <w:rFonts w:ascii="Arial" w:hAnsi="Arial" w:cs="Arial"/>
        </w:rPr>
        <w:t xml:space="preserve"> awareness of diversity and inclusion within their team.</w:t>
      </w:r>
      <w:r>
        <w:rPr>
          <w:rStyle w:val="eop"/>
          <w:rFonts w:ascii="Arial" w:hAnsi="Arial" w:cs="Arial"/>
        </w:rPr>
        <w:t> </w:t>
      </w:r>
    </w:p>
    <w:p w14:paraId="1088740D" w14:textId="18F96FF1" w:rsidR="00A70A13" w:rsidRDefault="00A70A13" w:rsidP="00A70A13">
      <w:pPr>
        <w:pStyle w:val="paragraph"/>
        <w:numPr>
          <w:ilvl w:val="0"/>
          <w:numId w:val="15"/>
        </w:numPr>
        <w:spacing w:before="0" w:beforeAutospacing="0" w:after="0" w:afterAutospacing="0" w:line="360" w:lineRule="auto"/>
        <w:textAlignment w:val="baseline"/>
        <w:rPr>
          <w:rFonts w:ascii="Arial" w:hAnsi="Arial" w:cs="Arial"/>
        </w:rPr>
      </w:pPr>
      <w:r>
        <w:rPr>
          <w:rStyle w:val="normaltextrun"/>
          <w:rFonts w:ascii="Arial" w:hAnsi="Arial" w:cs="Arial"/>
        </w:rPr>
        <w:t>Role Model</w:t>
      </w:r>
      <w:r w:rsidR="00FF7A5B">
        <w:rPr>
          <w:rStyle w:val="normaltextrun"/>
          <w:rFonts w:ascii="Arial" w:hAnsi="Arial" w:cs="Arial"/>
        </w:rPr>
        <w:t>ling</w:t>
      </w:r>
      <w:r>
        <w:rPr>
          <w:rStyle w:val="normaltextrun"/>
          <w:rFonts w:ascii="Arial" w:hAnsi="Arial" w:cs="Arial"/>
        </w:rPr>
        <w:t xml:space="preserve"> inclusive behaviour.</w:t>
      </w:r>
      <w:r>
        <w:rPr>
          <w:rStyle w:val="eop"/>
          <w:rFonts w:ascii="Arial" w:hAnsi="Arial" w:cs="Arial"/>
        </w:rPr>
        <w:t> </w:t>
      </w:r>
    </w:p>
    <w:p w14:paraId="5DD8C3AE" w14:textId="039399C5" w:rsidR="00A70A13" w:rsidRDefault="00A70A13" w:rsidP="00A70A13">
      <w:pPr>
        <w:pStyle w:val="paragraph"/>
        <w:numPr>
          <w:ilvl w:val="0"/>
          <w:numId w:val="15"/>
        </w:numPr>
        <w:spacing w:before="0" w:beforeAutospacing="0" w:after="0" w:afterAutospacing="0" w:line="360" w:lineRule="auto"/>
        <w:textAlignment w:val="baseline"/>
        <w:rPr>
          <w:rFonts w:ascii="Arial" w:hAnsi="Arial" w:cs="Arial"/>
        </w:rPr>
      </w:pPr>
      <w:r>
        <w:rPr>
          <w:rStyle w:val="normaltextrun"/>
          <w:rFonts w:ascii="Arial" w:hAnsi="Arial" w:cs="Arial"/>
        </w:rPr>
        <w:t>Keep</w:t>
      </w:r>
      <w:r w:rsidR="00FF7A5B">
        <w:rPr>
          <w:rStyle w:val="normaltextrun"/>
          <w:rFonts w:ascii="Arial" w:hAnsi="Arial" w:cs="Arial"/>
        </w:rPr>
        <w:t>ing</w:t>
      </w:r>
      <w:r>
        <w:rPr>
          <w:rStyle w:val="normaltextrun"/>
          <w:rFonts w:ascii="Arial" w:hAnsi="Arial" w:cs="Arial"/>
        </w:rPr>
        <w:t xml:space="preserve"> colleagues up to date with our diversity and inclusion news and events.</w:t>
      </w:r>
      <w:r>
        <w:rPr>
          <w:rStyle w:val="eop"/>
          <w:rFonts w:ascii="Arial" w:hAnsi="Arial" w:cs="Arial"/>
        </w:rPr>
        <w:t> </w:t>
      </w:r>
    </w:p>
    <w:p w14:paraId="5FD7C373" w14:textId="5D8C4807" w:rsidR="00A70A13" w:rsidRDefault="00A70A13" w:rsidP="00A70A13">
      <w:pPr>
        <w:pStyle w:val="paragraph"/>
        <w:numPr>
          <w:ilvl w:val="0"/>
          <w:numId w:val="15"/>
        </w:numPr>
        <w:spacing w:before="0" w:beforeAutospacing="0" w:after="0" w:afterAutospacing="0" w:line="360" w:lineRule="auto"/>
        <w:textAlignment w:val="baseline"/>
        <w:rPr>
          <w:rFonts w:ascii="Arial" w:hAnsi="Arial" w:cs="Arial"/>
        </w:rPr>
      </w:pPr>
      <w:r>
        <w:rPr>
          <w:rStyle w:val="normaltextrun"/>
          <w:rFonts w:ascii="Arial" w:hAnsi="Arial" w:cs="Arial"/>
        </w:rPr>
        <w:t>Continuously learn</w:t>
      </w:r>
      <w:r w:rsidR="00916DDC">
        <w:rPr>
          <w:rStyle w:val="normaltextrun"/>
          <w:rFonts w:ascii="Arial" w:hAnsi="Arial" w:cs="Arial"/>
        </w:rPr>
        <w:t>ing</w:t>
      </w:r>
      <w:r>
        <w:rPr>
          <w:rStyle w:val="normaltextrun"/>
          <w:rFonts w:ascii="Arial" w:hAnsi="Arial" w:cs="Arial"/>
        </w:rPr>
        <w:t xml:space="preserve"> about diversity and inclusion topics.</w:t>
      </w:r>
      <w:r>
        <w:rPr>
          <w:rStyle w:val="eop"/>
          <w:rFonts w:ascii="Arial" w:hAnsi="Arial" w:cs="Arial"/>
        </w:rPr>
        <w:t> </w:t>
      </w:r>
    </w:p>
    <w:p w14:paraId="7371F96D" w14:textId="17D415CD" w:rsidR="00A70A13" w:rsidRDefault="00A70A13" w:rsidP="00A70A13">
      <w:pPr>
        <w:pStyle w:val="paragraph"/>
        <w:numPr>
          <w:ilvl w:val="0"/>
          <w:numId w:val="15"/>
        </w:numPr>
        <w:spacing w:before="0" w:beforeAutospacing="0" w:after="0" w:afterAutospacing="0" w:line="360" w:lineRule="auto"/>
        <w:textAlignment w:val="baseline"/>
        <w:rPr>
          <w:rFonts w:ascii="Arial" w:hAnsi="Arial" w:cs="Arial"/>
        </w:rPr>
      </w:pPr>
      <w:r>
        <w:rPr>
          <w:rStyle w:val="normaltextrun"/>
          <w:rFonts w:ascii="Arial" w:hAnsi="Arial" w:cs="Arial"/>
        </w:rPr>
        <w:t>Creat</w:t>
      </w:r>
      <w:r w:rsidR="00FF7A5B">
        <w:rPr>
          <w:rStyle w:val="normaltextrun"/>
          <w:rFonts w:ascii="Arial" w:hAnsi="Arial" w:cs="Arial"/>
        </w:rPr>
        <w:t>ing</w:t>
      </w:r>
      <w:r>
        <w:rPr>
          <w:rStyle w:val="normaltextrun"/>
          <w:rFonts w:ascii="Arial" w:hAnsi="Arial" w:cs="Arial"/>
        </w:rPr>
        <w:t xml:space="preserve"> a ‘safe space’ in which Inclusion Champions can share their experiences and make suggestions on how to further progress diversity and inclusion across Versus Arthritis. </w:t>
      </w:r>
      <w:r>
        <w:rPr>
          <w:rStyle w:val="eop"/>
          <w:rFonts w:ascii="Arial" w:hAnsi="Arial" w:cs="Arial"/>
        </w:rPr>
        <w:t> </w:t>
      </w:r>
    </w:p>
    <w:p w14:paraId="767AC4F4" w14:textId="77777777" w:rsidR="00A70A13" w:rsidRDefault="00A70A13" w:rsidP="00A70A13">
      <w:pPr>
        <w:pStyle w:val="paragraph"/>
        <w:numPr>
          <w:ilvl w:val="0"/>
          <w:numId w:val="15"/>
        </w:numPr>
        <w:spacing w:before="0" w:beforeAutospacing="0" w:after="0" w:afterAutospacing="0" w:line="360" w:lineRule="auto"/>
        <w:textAlignment w:val="baseline"/>
        <w:rPr>
          <w:rFonts w:ascii="Arial" w:hAnsi="Arial" w:cs="Arial"/>
        </w:rPr>
      </w:pPr>
      <w:r>
        <w:rPr>
          <w:rStyle w:val="normaltextrun"/>
          <w:rFonts w:ascii="Arial" w:hAnsi="Arial" w:cs="Arial"/>
        </w:rPr>
        <w:t>Attend monthly meetings.</w:t>
      </w:r>
      <w:r>
        <w:rPr>
          <w:rStyle w:val="eop"/>
          <w:rFonts w:ascii="Arial" w:hAnsi="Arial" w:cs="Arial"/>
        </w:rPr>
        <w:t> </w:t>
      </w:r>
    </w:p>
    <w:p w14:paraId="5EE2B64E" w14:textId="447B1059" w:rsidR="00A70A13" w:rsidRPr="009B37B2" w:rsidRDefault="00A70A13" w:rsidP="00A70A13">
      <w:pPr>
        <w:pStyle w:val="paragraph"/>
        <w:spacing w:before="0" w:beforeAutospacing="0" w:after="0" w:afterAutospacing="0" w:line="360" w:lineRule="auto"/>
        <w:ind w:firstLine="70"/>
        <w:textAlignment w:val="baseline"/>
        <w:rPr>
          <w:rFonts w:ascii="Arial" w:hAnsi="Arial" w:cs="Arial"/>
        </w:rPr>
      </w:pPr>
    </w:p>
    <w:p w14:paraId="7BFFDC34" w14:textId="3F2E96DD" w:rsidR="006267CA" w:rsidRDefault="006267CA" w:rsidP="00A619E1">
      <w:pPr>
        <w:pStyle w:val="paragraph"/>
        <w:spacing w:before="0" w:beforeAutospacing="0" w:after="0" w:afterAutospacing="0" w:line="360" w:lineRule="auto"/>
        <w:textAlignment w:val="baseline"/>
        <w:rPr>
          <w:rFonts w:ascii="Arial" w:hAnsi="Arial" w:cs="Arial"/>
        </w:rPr>
      </w:pPr>
      <w:r w:rsidRPr="009B37B2">
        <w:rPr>
          <w:rFonts w:ascii="Arial" w:hAnsi="Arial" w:cs="Arial"/>
        </w:rPr>
        <w:t xml:space="preserve">Thank you </w:t>
      </w:r>
      <w:r w:rsidR="009B37B2">
        <w:rPr>
          <w:rFonts w:ascii="Arial" w:hAnsi="Arial" w:cs="Arial"/>
        </w:rPr>
        <w:t>to all Versus Arthritis’ Inclusion Champions who continue to help us progress our diversity and inclusion goals.</w:t>
      </w:r>
    </w:p>
    <w:p w14:paraId="28F9B93B" w14:textId="77777777" w:rsidR="002F4937" w:rsidRDefault="002F4937" w:rsidP="00A619E1">
      <w:pPr>
        <w:pStyle w:val="paragraph"/>
        <w:spacing w:before="0" w:beforeAutospacing="0" w:after="0" w:afterAutospacing="0" w:line="360" w:lineRule="auto"/>
        <w:textAlignment w:val="baseline"/>
        <w:rPr>
          <w:rFonts w:ascii="Arial" w:hAnsi="Arial" w:cs="Arial"/>
        </w:rPr>
      </w:pPr>
    </w:p>
    <w:p w14:paraId="0002B422" w14:textId="77777777" w:rsidR="0000329E" w:rsidRDefault="0000329E" w:rsidP="0000329E">
      <w:pPr>
        <w:pStyle w:val="paragraph"/>
        <w:spacing w:before="0" w:beforeAutospacing="0" w:after="0" w:afterAutospacing="0" w:line="360" w:lineRule="auto"/>
        <w:textAlignment w:val="baseline"/>
        <w:rPr>
          <w:rFonts w:ascii="Arial" w:hAnsi="Arial" w:cs="Arial"/>
          <w:b/>
          <w:bCs/>
          <w:color w:val="7030A0"/>
          <w:sz w:val="28"/>
          <w:szCs w:val="28"/>
        </w:rPr>
      </w:pPr>
      <w:r w:rsidRPr="002F4937">
        <w:rPr>
          <w:rFonts w:ascii="Arial" w:hAnsi="Arial" w:cs="Arial"/>
          <w:b/>
          <w:bCs/>
          <w:color w:val="7030A0"/>
          <w:sz w:val="28"/>
          <w:szCs w:val="28"/>
        </w:rPr>
        <w:lastRenderedPageBreak/>
        <w:t>Our Menopause Support Group</w:t>
      </w:r>
    </w:p>
    <w:p w14:paraId="02C51CF3" w14:textId="556E29CA" w:rsidR="0000329E" w:rsidRPr="00F65DC5" w:rsidRDefault="0000329E" w:rsidP="0000329E">
      <w:pPr>
        <w:pStyle w:val="paragraph"/>
        <w:spacing w:before="0" w:beforeAutospacing="0" w:after="0" w:afterAutospacing="0" w:line="360" w:lineRule="auto"/>
        <w:textAlignment w:val="baseline"/>
        <w:rPr>
          <w:rFonts w:ascii="Arial" w:hAnsi="Arial" w:cs="Arial"/>
        </w:rPr>
      </w:pPr>
      <w:r>
        <w:rPr>
          <w:rFonts w:ascii="Arial" w:hAnsi="Arial" w:cs="Arial"/>
        </w:rPr>
        <w:t xml:space="preserve">The majority of our staff at Versus Arthritis are women aged between 35 and 54 which means a high percentage will be experiencing perimenopause and menopause.  </w:t>
      </w:r>
      <w:r w:rsidRPr="00412E92">
        <w:rPr>
          <w:rFonts w:ascii="Arial" w:eastAsiaTheme="minorHAnsi" w:hAnsi="Arial" w:cs="Arial"/>
          <w:shd w:val="clear" w:color="auto" w:fill="FFFFFF"/>
          <w:lang w:eastAsia="en-US"/>
        </w:rPr>
        <w:t xml:space="preserve">Menopausal women are the fastest growing demographic in the workforce </w:t>
      </w:r>
      <w:r>
        <w:rPr>
          <w:rFonts w:ascii="Arial" w:eastAsiaTheme="minorHAnsi" w:hAnsi="Arial" w:cs="Arial"/>
          <w:shd w:val="clear" w:color="auto" w:fill="FFFFFF"/>
          <w:lang w:eastAsia="en-US"/>
        </w:rPr>
        <w:t>and</w:t>
      </w:r>
      <w:r w:rsidRPr="00412E92">
        <w:rPr>
          <w:rFonts w:ascii="Arial" w:eastAsiaTheme="minorHAnsi" w:hAnsi="Arial" w:cs="Arial"/>
          <w:shd w:val="clear" w:color="auto" w:fill="FFFFFF"/>
          <w:lang w:eastAsia="en-US"/>
        </w:rPr>
        <w:t xml:space="preserve"> almost eight out of 10 of menopausal women are in work</w:t>
      </w:r>
      <w:r>
        <w:rPr>
          <w:rFonts w:ascii="Arial" w:eastAsiaTheme="minorHAnsi" w:hAnsi="Arial" w:cs="Arial"/>
          <w:shd w:val="clear" w:color="auto" w:fill="FFFFFF"/>
          <w:lang w:eastAsia="en-US"/>
        </w:rPr>
        <w:t xml:space="preserve">.  We are proud to have set up a Menopause Support Group and developed Menopause Guides for Staff and Volunteers and Line Managers.  We also have an in depth set of menopause resources available to all staff.  The Menopause Support Group supplies items for ‘emergency menopause kits’ in our offices across the four nations ‘because these things happen’.  We are also members of Henpicked and will be applying for ‘Menopause Friendly Employer’ status in 2023.  We are also signatories of </w:t>
      </w:r>
      <w:r w:rsidR="00916DDC">
        <w:rPr>
          <w:rFonts w:ascii="Arial" w:eastAsiaTheme="minorHAnsi" w:hAnsi="Arial" w:cs="Arial"/>
          <w:shd w:val="clear" w:color="auto" w:fill="FFFFFF"/>
          <w:lang w:eastAsia="en-US"/>
        </w:rPr>
        <w:t xml:space="preserve">the </w:t>
      </w:r>
      <w:r>
        <w:rPr>
          <w:rFonts w:ascii="Arial" w:eastAsiaTheme="minorHAnsi" w:hAnsi="Arial" w:cs="Arial"/>
          <w:shd w:val="clear" w:color="auto" w:fill="FFFFFF"/>
          <w:lang w:eastAsia="en-US"/>
        </w:rPr>
        <w:t>‘Menopause Workplace Pledge.</w:t>
      </w:r>
    </w:p>
    <w:p w14:paraId="11583555"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0E8C644D"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3B78A9E5"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5A7304CD"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5B2E847E"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18E50F00"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2B08DEAF"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38B2DA95"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6528FD36"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047C9DE2"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0AA2107B"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0229AFD5"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21D6067B"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2245E24D"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2D3F2B18"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1D1AC6BF"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7784026E"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20536F5E"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3C0DB690"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1F7B4ED7"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17FBFFF5"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10579177" w14:textId="33484B71" w:rsidR="00472154" w:rsidRDefault="00472154" w:rsidP="00A619E1">
      <w:pPr>
        <w:pStyle w:val="paragraph"/>
        <w:spacing w:before="0" w:beforeAutospacing="0" w:after="0" w:afterAutospacing="0" w:line="360" w:lineRule="auto"/>
        <w:textAlignment w:val="baseline"/>
        <w:rPr>
          <w:rFonts w:ascii="Arial" w:hAnsi="Arial" w:cs="Arial"/>
          <w:b/>
          <w:bCs/>
          <w:color w:val="7030A0"/>
          <w:sz w:val="28"/>
          <w:szCs w:val="28"/>
        </w:rPr>
      </w:pPr>
      <w:r>
        <w:rPr>
          <w:rFonts w:ascii="Arial" w:hAnsi="Arial" w:cs="Arial"/>
          <w:b/>
          <w:bCs/>
          <w:color w:val="7030A0"/>
          <w:sz w:val="28"/>
          <w:szCs w:val="28"/>
        </w:rPr>
        <w:lastRenderedPageBreak/>
        <w:t>Anti-racism</w:t>
      </w:r>
    </w:p>
    <w:p w14:paraId="77A1D535" w14:textId="07BE51B1" w:rsidR="00472154" w:rsidRDefault="00472154" w:rsidP="00A619E1">
      <w:pPr>
        <w:pStyle w:val="paragraph"/>
        <w:spacing w:before="0" w:beforeAutospacing="0" w:after="0" w:afterAutospacing="0" w:line="360" w:lineRule="auto"/>
        <w:textAlignment w:val="baseline"/>
        <w:rPr>
          <w:rFonts w:ascii="Arial" w:hAnsi="Arial" w:cs="Arial"/>
        </w:rPr>
      </w:pPr>
      <w:r w:rsidRPr="00472154">
        <w:rPr>
          <w:rFonts w:ascii="Arial" w:hAnsi="Arial" w:cs="Arial"/>
        </w:rPr>
        <w:t xml:space="preserve">In April 2022 </w:t>
      </w:r>
      <w:r>
        <w:rPr>
          <w:rFonts w:ascii="Arial" w:hAnsi="Arial" w:cs="Arial"/>
        </w:rPr>
        <w:t xml:space="preserve">we launched our anti-racism </w:t>
      </w:r>
      <w:r w:rsidR="00851DE6">
        <w:rPr>
          <w:rFonts w:ascii="Arial" w:hAnsi="Arial" w:cs="Arial"/>
        </w:rPr>
        <w:t>statement and Zoe Chivers, Director of Services and Influencing</w:t>
      </w:r>
      <w:r w:rsidR="00916DDC">
        <w:rPr>
          <w:rFonts w:ascii="Arial" w:hAnsi="Arial" w:cs="Arial"/>
        </w:rPr>
        <w:t>,</w:t>
      </w:r>
      <w:r w:rsidR="00851DE6">
        <w:rPr>
          <w:rFonts w:ascii="Arial" w:hAnsi="Arial" w:cs="Arial"/>
        </w:rPr>
        <w:t xml:space="preserve"> became </w:t>
      </w:r>
      <w:r w:rsidR="00BC6185">
        <w:rPr>
          <w:rFonts w:ascii="Arial" w:hAnsi="Arial" w:cs="Arial"/>
        </w:rPr>
        <w:t xml:space="preserve">Versus Arthritis’ </w:t>
      </w:r>
      <w:r w:rsidR="00851DE6">
        <w:rPr>
          <w:rFonts w:ascii="Arial" w:hAnsi="Arial" w:cs="Arial"/>
        </w:rPr>
        <w:t>anti-</w:t>
      </w:r>
      <w:r w:rsidR="00BC6185">
        <w:rPr>
          <w:rFonts w:ascii="Arial" w:hAnsi="Arial" w:cs="Arial"/>
        </w:rPr>
        <w:t>racism</w:t>
      </w:r>
      <w:r w:rsidR="00851DE6">
        <w:rPr>
          <w:rFonts w:ascii="Arial" w:hAnsi="Arial" w:cs="Arial"/>
        </w:rPr>
        <w:t xml:space="preserve"> s</w:t>
      </w:r>
      <w:r w:rsidR="00BC6185">
        <w:rPr>
          <w:rFonts w:ascii="Arial" w:hAnsi="Arial" w:cs="Arial"/>
        </w:rPr>
        <w:t xml:space="preserve">ponsor.  </w:t>
      </w:r>
      <w:r w:rsidR="00933E1F">
        <w:rPr>
          <w:rFonts w:ascii="Arial" w:hAnsi="Arial" w:cs="Arial"/>
        </w:rPr>
        <w:t>89% of staff</w:t>
      </w:r>
      <w:r w:rsidR="00772AF9">
        <w:rPr>
          <w:rFonts w:ascii="Arial" w:hAnsi="Arial" w:cs="Arial"/>
        </w:rPr>
        <w:t xml:space="preserve"> have completed anti-racism training, either face to face or self-directed learning and there is a library of anti-racism resources available to all staff</w:t>
      </w:r>
      <w:r w:rsidR="00A173BD">
        <w:rPr>
          <w:rFonts w:ascii="Arial" w:hAnsi="Arial" w:cs="Arial"/>
        </w:rPr>
        <w:t>.  The resources are regularly advertised in our internal communications and the organisation shared understanding of anti-racism increased by 23%</w:t>
      </w:r>
      <w:r w:rsidR="0000329E">
        <w:rPr>
          <w:rFonts w:ascii="Arial" w:hAnsi="Arial" w:cs="Arial"/>
        </w:rPr>
        <w:t xml:space="preserve"> this year.  We now need to build on these foundations and ensure our organisation’s shared understanding of anti-racism in embedded in our planning, delivery and behaviours.  We will update our anti-racism action plan so that it is aligned with our organisational strategy.</w:t>
      </w:r>
    </w:p>
    <w:p w14:paraId="198CADB0"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46A609A4"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49C30618"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42334D00"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216B3398"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2C5A3FEC"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13ABBF11"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72E2A6F5"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3D2472C8"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4B207723"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5FD0A6E9"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3190351E"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6DCFD120"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27D33F0F"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66F76815"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69078A4C" w14:textId="77777777" w:rsidR="0000329E" w:rsidRDefault="0000329E" w:rsidP="00A619E1">
      <w:pPr>
        <w:pStyle w:val="paragraph"/>
        <w:spacing w:before="0" w:beforeAutospacing="0" w:after="0" w:afterAutospacing="0" w:line="360" w:lineRule="auto"/>
        <w:textAlignment w:val="baseline"/>
        <w:rPr>
          <w:rFonts w:ascii="Arial" w:hAnsi="Arial" w:cs="Arial"/>
        </w:rPr>
      </w:pPr>
    </w:p>
    <w:p w14:paraId="0C00B6D9" w14:textId="77777777" w:rsidR="0000329E" w:rsidRPr="00472154" w:rsidRDefault="0000329E" w:rsidP="00A619E1">
      <w:pPr>
        <w:pStyle w:val="paragraph"/>
        <w:spacing w:before="0" w:beforeAutospacing="0" w:after="0" w:afterAutospacing="0" w:line="360" w:lineRule="auto"/>
        <w:textAlignment w:val="baseline"/>
        <w:rPr>
          <w:rFonts w:ascii="Arial" w:hAnsi="Arial" w:cs="Arial"/>
        </w:rPr>
      </w:pPr>
    </w:p>
    <w:p w14:paraId="27936E8C" w14:textId="77777777" w:rsidR="00472154" w:rsidRDefault="00472154" w:rsidP="00A619E1">
      <w:pPr>
        <w:pStyle w:val="paragraph"/>
        <w:spacing w:before="0" w:beforeAutospacing="0" w:after="0" w:afterAutospacing="0" w:line="360" w:lineRule="auto"/>
        <w:textAlignment w:val="baseline"/>
        <w:rPr>
          <w:rFonts w:ascii="Arial" w:hAnsi="Arial" w:cs="Arial"/>
          <w:b/>
          <w:bCs/>
          <w:color w:val="7030A0"/>
          <w:sz w:val="28"/>
          <w:szCs w:val="28"/>
        </w:rPr>
      </w:pPr>
    </w:p>
    <w:p w14:paraId="7684CFF8" w14:textId="77777777" w:rsidR="0000329E" w:rsidRDefault="0000329E" w:rsidP="00A619E1">
      <w:pPr>
        <w:pStyle w:val="paragraph"/>
        <w:spacing w:before="0" w:beforeAutospacing="0" w:after="0" w:afterAutospacing="0" w:line="360" w:lineRule="auto"/>
        <w:textAlignment w:val="baseline"/>
        <w:rPr>
          <w:rFonts w:ascii="Arial" w:hAnsi="Arial" w:cs="Arial"/>
          <w:b/>
          <w:bCs/>
          <w:color w:val="7030A0"/>
          <w:sz w:val="28"/>
          <w:szCs w:val="28"/>
        </w:rPr>
      </w:pPr>
    </w:p>
    <w:p w14:paraId="786DD7F6" w14:textId="77777777" w:rsidR="0000329E" w:rsidRDefault="0000329E" w:rsidP="00A619E1">
      <w:pPr>
        <w:pStyle w:val="paragraph"/>
        <w:spacing w:before="0" w:beforeAutospacing="0" w:after="0" w:afterAutospacing="0" w:line="360" w:lineRule="auto"/>
        <w:textAlignment w:val="baseline"/>
        <w:rPr>
          <w:rFonts w:ascii="Arial" w:hAnsi="Arial" w:cs="Arial"/>
          <w:b/>
          <w:bCs/>
          <w:color w:val="7030A0"/>
          <w:sz w:val="28"/>
          <w:szCs w:val="28"/>
        </w:rPr>
      </w:pPr>
    </w:p>
    <w:p w14:paraId="6ECDCFD3" w14:textId="77777777" w:rsidR="0000329E" w:rsidRDefault="0000329E" w:rsidP="00A619E1">
      <w:pPr>
        <w:pStyle w:val="paragraph"/>
        <w:spacing w:before="0" w:beforeAutospacing="0" w:after="0" w:afterAutospacing="0" w:line="360" w:lineRule="auto"/>
        <w:textAlignment w:val="baseline"/>
        <w:rPr>
          <w:rFonts w:ascii="Arial" w:hAnsi="Arial" w:cs="Arial"/>
          <w:b/>
          <w:bCs/>
          <w:color w:val="7030A0"/>
          <w:sz w:val="28"/>
          <w:szCs w:val="28"/>
        </w:rPr>
      </w:pPr>
    </w:p>
    <w:p w14:paraId="7B363C68" w14:textId="77777777" w:rsidR="0000329E" w:rsidRDefault="0000329E" w:rsidP="00A619E1">
      <w:pPr>
        <w:pStyle w:val="paragraph"/>
        <w:spacing w:before="0" w:beforeAutospacing="0" w:after="0" w:afterAutospacing="0" w:line="360" w:lineRule="auto"/>
        <w:textAlignment w:val="baseline"/>
        <w:rPr>
          <w:rFonts w:ascii="Arial" w:hAnsi="Arial" w:cs="Arial"/>
          <w:b/>
          <w:bCs/>
          <w:color w:val="7030A0"/>
          <w:sz w:val="28"/>
          <w:szCs w:val="28"/>
        </w:rPr>
      </w:pPr>
    </w:p>
    <w:p w14:paraId="4309CE32" w14:textId="77777777" w:rsidR="005374B6" w:rsidRDefault="005374B6" w:rsidP="00D12CDC">
      <w:pPr>
        <w:pStyle w:val="Default"/>
        <w:spacing w:line="360" w:lineRule="auto"/>
        <w:rPr>
          <w:rFonts w:ascii="Arial" w:hAnsi="Arial" w:cs="Arial"/>
          <w:color w:val="auto"/>
        </w:rPr>
      </w:pPr>
    </w:p>
    <w:p w14:paraId="20925477" w14:textId="7397D99B" w:rsidR="00BB434D" w:rsidRPr="002F4937" w:rsidRDefault="00BB434D" w:rsidP="00D12CDC">
      <w:pPr>
        <w:pStyle w:val="Default"/>
        <w:spacing w:line="360" w:lineRule="auto"/>
        <w:rPr>
          <w:rFonts w:ascii="Arial" w:hAnsi="Arial" w:cs="Arial"/>
          <w:b/>
          <w:bCs/>
          <w:color w:val="7030A0"/>
          <w:sz w:val="28"/>
          <w:szCs w:val="28"/>
        </w:rPr>
      </w:pPr>
      <w:r w:rsidRPr="002F4937">
        <w:rPr>
          <w:rFonts w:ascii="Arial" w:hAnsi="Arial" w:cs="Arial"/>
          <w:b/>
          <w:bCs/>
          <w:color w:val="7030A0"/>
          <w:sz w:val="28"/>
          <w:szCs w:val="28"/>
        </w:rPr>
        <w:lastRenderedPageBreak/>
        <w:t>Gender Pay Gap</w:t>
      </w:r>
    </w:p>
    <w:p w14:paraId="543F9A0B" w14:textId="0C36DB97" w:rsidR="002A63D3" w:rsidRDefault="00481FB5" w:rsidP="00D12CDC">
      <w:pPr>
        <w:pStyle w:val="Default"/>
        <w:spacing w:line="360" w:lineRule="auto"/>
        <w:rPr>
          <w:rFonts w:ascii="Arial" w:hAnsi="Arial" w:cs="Arial"/>
        </w:rPr>
      </w:pPr>
      <w:r w:rsidRPr="00481FB5">
        <w:rPr>
          <w:rFonts w:ascii="Arial" w:hAnsi="Arial" w:cs="Arial"/>
        </w:rPr>
        <w:t>We are pleased to report that our gender pay gap remains well below estimated UK averages of 13.9 for the mean and 14.9 for the median. Our 2022 mean gender pay gap is 4.3%, and our median pay gap is 6.6%. Our mean gender pay gap has increased slightly (+1.5%) on last year, and our median gender pay gap has reduced by 2% evidencing a downward trend over the past four years. The mean is defined as the average whilst the median is the mid-point.</w:t>
      </w:r>
    </w:p>
    <w:p w14:paraId="66FA2FD9" w14:textId="78FF1DEC" w:rsidR="00481FB5" w:rsidRDefault="00D23824" w:rsidP="00F9463F">
      <w:pPr>
        <w:pStyle w:val="Default"/>
        <w:spacing w:line="360" w:lineRule="auto"/>
        <w:rPr>
          <w:rFonts w:ascii="Arial" w:hAnsi="Arial" w:cs="Arial"/>
          <w:b/>
          <w:bCs/>
          <w:color w:val="7030A0"/>
        </w:rPr>
      </w:pPr>
      <w:r>
        <w:rPr>
          <w:noProof/>
        </w:rPr>
        <w:drawing>
          <wp:inline distT="0" distB="0" distL="0" distR="0" wp14:anchorId="6E2BE2F7" wp14:editId="09E85315">
            <wp:extent cx="2127250" cy="1308100"/>
            <wp:effectExtent l="0" t="0" r="6350" b="635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7"/>
                    <a:srcRect l="50853" t="30314" r="12033" b="33168"/>
                    <a:stretch/>
                  </pic:blipFill>
                  <pic:spPr bwMode="auto">
                    <a:xfrm>
                      <a:off x="0" y="0"/>
                      <a:ext cx="2127250" cy="1308100"/>
                    </a:xfrm>
                    <a:prstGeom prst="rect">
                      <a:avLst/>
                    </a:prstGeom>
                    <a:ln>
                      <a:noFill/>
                    </a:ln>
                    <a:extLst>
                      <a:ext uri="{53640926-AAD7-44D8-BBD7-CCE9431645EC}">
                        <a14:shadowObscured xmlns:a14="http://schemas.microsoft.com/office/drawing/2010/main"/>
                      </a:ext>
                    </a:extLst>
                  </pic:spPr>
                </pic:pic>
              </a:graphicData>
            </a:graphic>
          </wp:inline>
        </w:drawing>
      </w:r>
    </w:p>
    <w:p w14:paraId="2869D829" w14:textId="77777777" w:rsidR="00200620" w:rsidRDefault="00200620" w:rsidP="00F9463F">
      <w:pPr>
        <w:pStyle w:val="Default"/>
        <w:spacing w:line="360" w:lineRule="auto"/>
        <w:rPr>
          <w:rFonts w:ascii="Arial" w:hAnsi="Arial" w:cs="Arial"/>
          <w:b/>
          <w:bCs/>
          <w:color w:val="7030A0"/>
        </w:rPr>
      </w:pPr>
    </w:p>
    <w:p w14:paraId="25192BD1" w14:textId="77777777" w:rsidR="00200620" w:rsidRPr="001A2D1A" w:rsidRDefault="00200620" w:rsidP="00200620">
      <w:pPr>
        <w:pStyle w:val="Default"/>
        <w:spacing w:line="360" w:lineRule="auto"/>
        <w:rPr>
          <w:rFonts w:ascii="Arial" w:hAnsi="Arial" w:cs="Arial"/>
          <w:b/>
          <w:bCs/>
          <w:color w:val="7030A0"/>
        </w:rPr>
      </w:pPr>
      <w:r w:rsidRPr="001A2D1A">
        <w:rPr>
          <w:rFonts w:ascii="Arial" w:hAnsi="Arial" w:cs="Arial"/>
          <w:b/>
          <w:bCs/>
          <w:color w:val="7030A0"/>
        </w:rPr>
        <w:t xml:space="preserve">Our progress and next steps </w:t>
      </w:r>
    </w:p>
    <w:p w14:paraId="52B21788" w14:textId="196358C8" w:rsidR="00200620" w:rsidRDefault="00200620" w:rsidP="00FC2DF2">
      <w:pPr>
        <w:pStyle w:val="Default"/>
        <w:numPr>
          <w:ilvl w:val="0"/>
          <w:numId w:val="16"/>
        </w:numPr>
        <w:spacing w:line="360" w:lineRule="auto"/>
        <w:rPr>
          <w:rFonts w:ascii="Arial" w:hAnsi="Arial" w:cs="Arial"/>
        </w:rPr>
      </w:pPr>
      <w:r w:rsidRPr="00200620">
        <w:rPr>
          <w:rFonts w:ascii="Arial" w:hAnsi="Arial" w:cs="Arial"/>
        </w:rPr>
        <w:t xml:space="preserve">We launched our Versus Arthritis approach to recognition and reward, ‘The Power of One’, in June 2020. This provides a framework for celebrating everyone’s valuable contribution towards achieving our ambitions as well as recognising and celebrating personal achievements and service. This change has significantly impacted on the bonus payments made. With single value awards, the bonus pay gap has reduced to zero this year. </w:t>
      </w:r>
    </w:p>
    <w:p w14:paraId="281A0D4C" w14:textId="24BD93C5" w:rsidR="00FC2DF2" w:rsidRDefault="00200620" w:rsidP="00FC2DF2">
      <w:pPr>
        <w:pStyle w:val="Default"/>
        <w:numPr>
          <w:ilvl w:val="0"/>
          <w:numId w:val="16"/>
        </w:numPr>
        <w:spacing w:line="360" w:lineRule="auto"/>
        <w:rPr>
          <w:rFonts w:ascii="Arial" w:hAnsi="Arial" w:cs="Arial"/>
        </w:rPr>
      </w:pPr>
      <w:r w:rsidRPr="00200620">
        <w:rPr>
          <w:rFonts w:ascii="Arial" w:hAnsi="Arial" w:cs="Arial"/>
        </w:rPr>
        <w:t>We have created a new Women’s Network to share experiences, careers advice and information. The Network is providing us with a mechanism to understand the female perspective, better support females in the workplace and to inform policy and decision-making.</w:t>
      </w:r>
    </w:p>
    <w:p w14:paraId="522AFD79" w14:textId="606856CC" w:rsidR="00200620" w:rsidRPr="006037BE" w:rsidRDefault="00200620" w:rsidP="00FC2DF2">
      <w:pPr>
        <w:pStyle w:val="Default"/>
        <w:numPr>
          <w:ilvl w:val="0"/>
          <w:numId w:val="16"/>
        </w:numPr>
        <w:spacing w:line="360" w:lineRule="auto"/>
        <w:rPr>
          <w:rFonts w:ascii="Arial" w:hAnsi="Arial" w:cs="Arial"/>
          <w:b/>
          <w:bCs/>
          <w:color w:val="7030A0"/>
        </w:rPr>
      </w:pPr>
      <w:r w:rsidRPr="00200620">
        <w:rPr>
          <w:rFonts w:ascii="Arial" w:hAnsi="Arial" w:cs="Arial"/>
        </w:rPr>
        <w:t>We have introduced a new exit interview survey process to better understand our turnover. This includes a new platform to improve the collection of data and enable greater insight into the reasons for turnover, identification of trends, and inform policy and working practices</w:t>
      </w:r>
      <w:r w:rsidR="00FC2DF2">
        <w:rPr>
          <w:rFonts w:ascii="Arial" w:hAnsi="Arial" w:cs="Arial"/>
        </w:rPr>
        <w:t>.</w:t>
      </w:r>
    </w:p>
    <w:p w14:paraId="7C4887A2" w14:textId="77777777" w:rsidR="006037BE" w:rsidRDefault="006037BE" w:rsidP="006037BE">
      <w:pPr>
        <w:pStyle w:val="Default"/>
        <w:spacing w:line="360" w:lineRule="auto"/>
        <w:rPr>
          <w:rFonts w:ascii="Arial" w:hAnsi="Arial" w:cs="Arial"/>
        </w:rPr>
      </w:pPr>
    </w:p>
    <w:p w14:paraId="5BBA9E12" w14:textId="77777777" w:rsidR="006037BE" w:rsidRDefault="006037BE" w:rsidP="006037BE">
      <w:pPr>
        <w:pStyle w:val="Default"/>
        <w:spacing w:line="360" w:lineRule="auto"/>
        <w:rPr>
          <w:rFonts w:ascii="Arial" w:hAnsi="Arial" w:cs="Arial"/>
        </w:rPr>
      </w:pPr>
    </w:p>
    <w:p w14:paraId="5D65E702" w14:textId="77777777" w:rsidR="004E7C4B" w:rsidRDefault="004E7C4B" w:rsidP="009B3AA5">
      <w:pPr>
        <w:pStyle w:val="Default"/>
        <w:spacing w:line="360" w:lineRule="auto"/>
        <w:rPr>
          <w:rFonts w:ascii="Arial" w:hAnsi="Arial" w:cs="Arial"/>
          <w:b/>
          <w:bCs/>
          <w:color w:val="7030A0"/>
          <w:sz w:val="28"/>
          <w:szCs w:val="28"/>
        </w:rPr>
      </w:pPr>
    </w:p>
    <w:p w14:paraId="4F3135C8" w14:textId="77777777" w:rsidR="004E7C4B" w:rsidRDefault="004E7C4B" w:rsidP="009B3AA5">
      <w:pPr>
        <w:pStyle w:val="Default"/>
        <w:spacing w:line="360" w:lineRule="auto"/>
        <w:rPr>
          <w:rFonts w:ascii="Arial" w:hAnsi="Arial" w:cs="Arial"/>
          <w:b/>
          <w:bCs/>
          <w:color w:val="7030A0"/>
          <w:sz w:val="28"/>
          <w:szCs w:val="28"/>
        </w:rPr>
      </w:pPr>
    </w:p>
    <w:p w14:paraId="25FB928E" w14:textId="6B1BFF0D" w:rsidR="009B3AA5" w:rsidRPr="009B3AA5" w:rsidRDefault="009B3AA5" w:rsidP="009B3AA5">
      <w:pPr>
        <w:pStyle w:val="Default"/>
        <w:spacing w:line="360" w:lineRule="auto"/>
        <w:rPr>
          <w:rFonts w:ascii="Arial" w:hAnsi="Arial" w:cs="Arial"/>
          <w:b/>
          <w:bCs/>
          <w:color w:val="7030A0"/>
          <w:sz w:val="28"/>
          <w:szCs w:val="28"/>
        </w:rPr>
      </w:pPr>
      <w:r w:rsidRPr="009B3AA5">
        <w:rPr>
          <w:rFonts w:ascii="Arial" w:hAnsi="Arial" w:cs="Arial"/>
          <w:b/>
          <w:bCs/>
          <w:color w:val="7030A0"/>
          <w:sz w:val="28"/>
          <w:szCs w:val="28"/>
        </w:rPr>
        <w:lastRenderedPageBreak/>
        <w:t>Diversifying our communities against arthritis</w:t>
      </w:r>
    </w:p>
    <w:p w14:paraId="48A0B8DA" w14:textId="77777777" w:rsidR="00CD476D" w:rsidRDefault="00CD476D" w:rsidP="00CD476D">
      <w:pPr>
        <w:pStyle w:val="Default"/>
        <w:spacing w:line="360" w:lineRule="auto"/>
        <w:rPr>
          <w:rFonts w:ascii="Arial" w:hAnsi="Arial" w:cs="Arial"/>
          <w:color w:val="auto"/>
        </w:rPr>
      </w:pPr>
      <w:r>
        <w:rPr>
          <w:rFonts w:ascii="Arial" w:hAnsi="Arial" w:cs="Arial"/>
          <w:color w:val="auto"/>
        </w:rPr>
        <w:t xml:space="preserve">We have made significant progress in the diversity of our Trustee Board and we are proud of this progress.  However, we have not made the progress in the diversity demographics for staff and volunteers, although we are much better at understanding the importance of collating diversity demographic data to make data led diversity and inclusion decisions and planning.  </w:t>
      </w:r>
    </w:p>
    <w:p w14:paraId="58E06D5E" w14:textId="77777777" w:rsidR="00CD476D" w:rsidRDefault="00CD476D" w:rsidP="00CD476D">
      <w:pPr>
        <w:pStyle w:val="Default"/>
        <w:spacing w:line="360" w:lineRule="auto"/>
        <w:rPr>
          <w:rFonts w:ascii="Arial" w:hAnsi="Arial" w:cs="Arial"/>
          <w:color w:val="auto"/>
        </w:rPr>
      </w:pPr>
    </w:p>
    <w:p w14:paraId="34D097C0" w14:textId="77777777" w:rsidR="00CD476D" w:rsidRDefault="00CD476D" w:rsidP="00CD476D">
      <w:pPr>
        <w:pStyle w:val="Default"/>
        <w:spacing w:line="360" w:lineRule="auto"/>
        <w:rPr>
          <w:rFonts w:ascii="Arial" w:hAnsi="Arial" w:cs="Arial"/>
          <w:color w:val="auto"/>
        </w:rPr>
      </w:pPr>
      <w:r>
        <w:rPr>
          <w:rFonts w:ascii="Arial" w:hAnsi="Arial" w:cs="Arial"/>
          <w:color w:val="auto"/>
        </w:rPr>
        <w:t xml:space="preserve">With the introduction of a new HR system and applicant tracking system, we will be able to better understand the diversity demographics of applicants, who is progressing through our recruitment process and how we can upskill our recruiting managers to appeal to a diverse group of potential new employees and volunteers.  </w:t>
      </w:r>
    </w:p>
    <w:p w14:paraId="6E395373" w14:textId="77777777" w:rsidR="006037BE" w:rsidRDefault="006037BE" w:rsidP="006037BE">
      <w:pPr>
        <w:pStyle w:val="Default"/>
        <w:spacing w:line="360" w:lineRule="auto"/>
        <w:rPr>
          <w:rFonts w:ascii="Arial" w:hAnsi="Arial" w:cs="Arial"/>
        </w:rPr>
      </w:pPr>
    </w:p>
    <w:p w14:paraId="39450ADE" w14:textId="77777777" w:rsidR="006037BE" w:rsidRDefault="006037BE" w:rsidP="006037BE">
      <w:pPr>
        <w:pStyle w:val="Default"/>
        <w:spacing w:line="360" w:lineRule="auto"/>
        <w:rPr>
          <w:rFonts w:ascii="Arial" w:hAnsi="Arial" w:cs="Arial"/>
        </w:rPr>
      </w:pPr>
    </w:p>
    <w:p w14:paraId="3A4CDD2D" w14:textId="77777777" w:rsidR="006037BE" w:rsidRDefault="006037BE" w:rsidP="006037BE">
      <w:pPr>
        <w:pStyle w:val="Default"/>
        <w:spacing w:line="360" w:lineRule="auto"/>
        <w:rPr>
          <w:rFonts w:ascii="Arial" w:hAnsi="Arial" w:cs="Arial"/>
        </w:rPr>
      </w:pPr>
    </w:p>
    <w:p w14:paraId="00A1244A" w14:textId="77777777" w:rsidR="009B3AA5" w:rsidRDefault="009B3AA5" w:rsidP="006037BE">
      <w:pPr>
        <w:pStyle w:val="Default"/>
        <w:spacing w:line="360" w:lineRule="auto"/>
        <w:rPr>
          <w:rFonts w:ascii="Arial" w:hAnsi="Arial" w:cs="Arial"/>
        </w:rPr>
      </w:pPr>
    </w:p>
    <w:p w14:paraId="4C24E8FC" w14:textId="77777777" w:rsidR="009B3AA5" w:rsidRDefault="009B3AA5" w:rsidP="006037BE">
      <w:pPr>
        <w:pStyle w:val="Default"/>
        <w:spacing w:line="360" w:lineRule="auto"/>
        <w:rPr>
          <w:rFonts w:ascii="Arial" w:hAnsi="Arial" w:cs="Arial"/>
        </w:rPr>
      </w:pPr>
    </w:p>
    <w:p w14:paraId="1F23233E" w14:textId="77777777" w:rsidR="009B3AA5" w:rsidRDefault="009B3AA5" w:rsidP="006037BE">
      <w:pPr>
        <w:pStyle w:val="Default"/>
        <w:spacing w:line="360" w:lineRule="auto"/>
        <w:rPr>
          <w:rFonts w:ascii="Arial" w:hAnsi="Arial" w:cs="Arial"/>
        </w:rPr>
      </w:pPr>
    </w:p>
    <w:p w14:paraId="3AC05DE8" w14:textId="77777777" w:rsidR="009B3AA5" w:rsidRDefault="009B3AA5" w:rsidP="006037BE">
      <w:pPr>
        <w:pStyle w:val="Default"/>
        <w:spacing w:line="360" w:lineRule="auto"/>
        <w:rPr>
          <w:rFonts w:ascii="Arial" w:hAnsi="Arial" w:cs="Arial"/>
        </w:rPr>
      </w:pPr>
    </w:p>
    <w:p w14:paraId="166F9755" w14:textId="77777777" w:rsidR="009B3AA5" w:rsidRDefault="009B3AA5" w:rsidP="006037BE">
      <w:pPr>
        <w:pStyle w:val="Default"/>
        <w:spacing w:line="360" w:lineRule="auto"/>
        <w:rPr>
          <w:rFonts w:ascii="Arial" w:hAnsi="Arial" w:cs="Arial"/>
        </w:rPr>
      </w:pPr>
    </w:p>
    <w:p w14:paraId="64193355" w14:textId="77777777" w:rsidR="009B3AA5" w:rsidRDefault="009B3AA5" w:rsidP="006037BE">
      <w:pPr>
        <w:pStyle w:val="Default"/>
        <w:spacing w:line="360" w:lineRule="auto"/>
        <w:rPr>
          <w:rFonts w:ascii="Arial" w:hAnsi="Arial" w:cs="Arial"/>
        </w:rPr>
      </w:pPr>
    </w:p>
    <w:p w14:paraId="01F3AD51" w14:textId="77777777" w:rsidR="009B3AA5" w:rsidRDefault="009B3AA5" w:rsidP="006037BE">
      <w:pPr>
        <w:pStyle w:val="Default"/>
        <w:spacing w:line="360" w:lineRule="auto"/>
        <w:rPr>
          <w:rFonts w:ascii="Arial" w:hAnsi="Arial" w:cs="Arial"/>
        </w:rPr>
      </w:pPr>
    </w:p>
    <w:p w14:paraId="68BBDE57" w14:textId="77777777" w:rsidR="007A51A9" w:rsidRDefault="007A51A9" w:rsidP="006037BE">
      <w:pPr>
        <w:pStyle w:val="Default"/>
        <w:spacing w:line="360" w:lineRule="auto"/>
        <w:rPr>
          <w:rFonts w:ascii="Arial" w:hAnsi="Arial" w:cs="Arial"/>
        </w:rPr>
      </w:pPr>
    </w:p>
    <w:p w14:paraId="60393710" w14:textId="77777777" w:rsidR="007A51A9" w:rsidRDefault="007A51A9" w:rsidP="006037BE">
      <w:pPr>
        <w:pStyle w:val="Default"/>
        <w:spacing w:line="360" w:lineRule="auto"/>
        <w:rPr>
          <w:rFonts w:ascii="Arial" w:hAnsi="Arial" w:cs="Arial"/>
        </w:rPr>
      </w:pPr>
    </w:p>
    <w:p w14:paraId="06406DF7" w14:textId="77777777" w:rsidR="007A51A9" w:rsidRDefault="007A51A9" w:rsidP="006037BE">
      <w:pPr>
        <w:pStyle w:val="Default"/>
        <w:spacing w:line="360" w:lineRule="auto"/>
        <w:rPr>
          <w:rFonts w:ascii="Arial" w:hAnsi="Arial" w:cs="Arial"/>
        </w:rPr>
      </w:pPr>
    </w:p>
    <w:p w14:paraId="29571330" w14:textId="77777777" w:rsidR="007A51A9" w:rsidRDefault="007A51A9" w:rsidP="006037BE">
      <w:pPr>
        <w:pStyle w:val="Default"/>
        <w:spacing w:line="360" w:lineRule="auto"/>
        <w:rPr>
          <w:rFonts w:ascii="Arial" w:hAnsi="Arial" w:cs="Arial"/>
        </w:rPr>
      </w:pPr>
    </w:p>
    <w:p w14:paraId="51D1943B" w14:textId="77777777" w:rsidR="007A51A9" w:rsidRDefault="007A51A9" w:rsidP="006037BE">
      <w:pPr>
        <w:pStyle w:val="Default"/>
        <w:spacing w:line="360" w:lineRule="auto"/>
        <w:rPr>
          <w:rFonts w:ascii="Arial" w:hAnsi="Arial" w:cs="Arial"/>
        </w:rPr>
      </w:pPr>
    </w:p>
    <w:p w14:paraId="0D019C43" w14:textId="77777777" w:rsidR="007A51A9" w:rsidRDefault="007A51A9" w:rsidP="006037BE">
      <w:pPr>
        <w:pStyle w:val="Default"/>
        <w:spacing w:line="360" w:lineRule="auto"/>
        <w:rPr>
          <w:rFonts w:ascii="Arial" w:hAnsi="Arial" w:cs="Arial"/>
        </w:rPr>
      </w:pPr>
    </w:p>
    <w:p w14:paraId="1D6AC2E9" w14:textId="77777777" w:rsidR="007A51A9" w:rsidRDefault="007A51A9" w:rsidP="006037BE">
      <w:pPr>
        <w:pStyle w:val="Default"/>
        <w:spacing w:line="360" w:lineRule="auto"/>
        <w:rPr>
          <w:rFonts w:ascii="Arial" w:hAnsi="Arial" w:cs="Arial"/>
        </w:rPr>
      </w:pPr>
    </w:p>
    <w:p w14:paraId="365F5D9B" w14:textId="77777777" w:rsidR="007A51A9" w:rsidRDefault="007A51A9" w:rsidP="006037BE">
      <w:pPr>
        <w:pStyle w:val="Default"/>
        <w:spacing w:line="360" w:lineRule="auto"/>
        <w:rPr>
          <w:rFonts w:ascii="Arial" w:hAnsi="Arial" w:cs="Arial"/>
        </w:rPr>
      </w:pPr>
    </w:p>
    <w:p w14:paraId="4B58E760" w14:textId="77777777" w:rsidR="007A51A9" w:rsidRDefault="007A51A9" w:rsidP="006037BE">
      <w:pPr>
        <w:pStyle w:val="Default"/>
        <w:spacing w:line="360" w:lineRule="auto"/>
        <w:rPr>
          <w:rFonts w:ascii="Arial" w:hAnsi="Arial" w:cs="Arial"/>
        </w:rPr>
      </w:pPr>
    </w:p>
    <w:p w14:paraId="2536132B" w14:textId="77777777" w:rsidR="007A51A9" w:rsidRDefault="007A51A9" w:rsidP="006037BE">
      <w:pPr>
        <w:pStyle w:val="Default"/>
        <w:spacing w:line="360" w:lineRule="auto"/>
        <w:rPr>
          <w:rFonts w:ascii="Arial" w:hAnsi="Arial" w:cs="Arial"/>
        </w:rPr>
      </w:pPr>
    </w:p>
    <w:p w14:paraId="1D2C3CA6" w14:textId="77777777" w:rsidR="007A51A9" w:rsidRDefault="007A51A9" w:rsidP="006037BE">
      <w:pPr>
        <w:pStyle w:val="Default"/>
        <w:spacing w:line="360" w:lineRule="auto"/>
        <w:rPr>
          <w:rFonts w:ascii="Arial" w:hAnsi="Arial" w:cs="Arial"/>
        </w:rPr>
      </w:pPr>
    </w:p>
    <w:p w14:paraId="266692B0" w14:textId="77777777" w:rsidR="009B3AA5" w:rsidRDefault="009B3AA5" w:rsidP="006037BE">
      <w:pPr>
        <w:pStyle w:val="Default"/>
        <w:spacing w:line="360" w:lineRule="auto"/>
        <w:rPr>
          <w:rFonts w:ascii="Arial" w:hAnsi="Arial" w:cs="Arial"/>
        </w:rPr>
      </w:pPr>
    </w:p>
    <w:p w14:paraId="159B245A" w14:textId="77777777" w:rsidR="009B3AA5" w:rsidRDefault="009B3AA5" w:rsidP="006037BE">
      <w:pPr>
        <w:pStyle w:val="Default"/>
        <w:spacing w:line="360" w:lineRule="auto"/>
        <w:rPr>
          <w:rFonts w:ascii="Arial" w:hAnsi="Arial" w:cs="Arial"/>
        </w:rPr>
      </w:pPr>
    </w:p>
    <w:p w14:paraId="40FA2EFB" w14:textId="4A3B5C81" w:rsidR="006037BE" w:rsidRPr="002F4937" w:rsidRDefault="006037BE" w:rsidP="006037BE">
      <w:pPr>
        <w:pStyle w:val="Default"/>
        <w:spacing w:line="360" w:lineRule="auto"/>
        <w:rPr>
          <w:rFonts w:ascii="Arial" w:hAnsi="Arial" w:cs="Arial"/>
          <w:b/>
          <w:bCs/>
          <w:color w:val="7030A0"/>
          <w:sz w:val="28"/>
          <w:szCs w:val="28"/>
        </w:rPr>
      </w:pPr>
      <w:r w:rsidRPr="002F4937">
        <w:rPr>
          <w:rFonts w:ascii="Arial" w:hAnsi="Arial" w:cs="Arial"/>
          <w:b/>
          <w:bCs/>
          <w:color w:val="7030A0"/>
          <w:sz w:val="28"/>
          <w:szCs w:val="28"/>
        </w:rPr>
        <w:t xml:space="preserve">Our Commitments </w:t>
      </w:r>
    </w:p>
    <w:p w14:paraId="068BDF09" w14:textId="39102A55" w:rsidR="006037BE" w:rsidRDefault="002449A8" w:rsidP="006037BE">
      <w:pPr>
        <w:pStyle w:val="Default"/>
        <w:spacing w:line="360" w:lineRule="auto"/>
      </w:pPr>
      <w:r>
        <w:rPr>
          <w:noProof/>
        </w:rPr>
        <w:drawing>
          <wp:anchor distT="0" distB="0" distL="114300" distR="114300" simplePos="0" relativeHeight="251658240" behindDoc="0" locked="0" layoutInCell="1" allowOverlap="1" wp14:anchorId="03A53A14" wp14:editId="73A9451E">
            <wp:simplePos x="0" y="0"/>
            <wp:positionH relativeFrom="column">
              <wp:posOffset>4006850</wp:posOffset>
            </wp:positionH>
            <wp:positionV relativeFrom="paragraph">
              <wp:posOffset>2213610</wp:posOffset>
            </wp:positionV>
            <wp:extent cx="1905000" cy="1905000"/>
            <wp:effectExtent l="0" t="0" r="0" b="0"/>
            <wp:wrapNone/>
            <wp:docPr id="4" name="Picture 4"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ign with white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9A8">
        <w:t xml:space="preserve"> </w:t>
      </w:r>
      <w:r w:rsidR="00712D72">
        <w:rPr>
          <w:noProof/>
        </w:rPr>
        <w:drawing>
          <wp:inline distT="0" distB="0" distL="0" distR="0" wp14:anchorId="3C34BE7E" wp14:editId="4E7CC9C7">
            <wp:extent cx="3117850" cy="2183000"/>
            <wp:effectExtent l="0" t="0" r="6350" b="8255"/>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0146" cy="2191609"/>
                    </a:xfrm>
                    <a:prstGeom prst="rect">
                      <a:avLst/>
                    </a:prstGeom>
                    <a:noFill/>
                    <a:ln>
                      <a:noFill/>
                    </a:ln>
                  </pic:spPr>
                </pic:pic>
              </a:graphicData>
            </a:graphic>
          </wp:inline>
        </w:drawing>
      </w:r>
    </w:p>
    <w:p w14:paraId="4B3C5230" w14:textId="7F4FEA02" w:rsidR="002449A8" w:rsidRDefault="002449A8" w:rsidP="006037BE">
      <w:pPr>
        <w:pStyle w:val="Default"/>
        <w:spacing w:line="360" w:lineRule="auto"/>
      </w:pPr>
    </w:p>
    <w:p w14:paraId="1178649D" w14:textId="137FB76E" w:rsidR="002449A8" w:rsidRDefault="00FA60D7" w:rsidP="006037BE">
      <w:pPr>
        <w:pStyle w:val="Default"/>
        <w:spacing w:line="360" w:lineRule="auto"/>
      </w:pPr>
      <w:r>
        <w:rPr>
          <w:noProof/>
        </w:rPr>
        <w:drawing>
          <wp:inline distT="0" distB="0" distL="0" distR="0" wp14:anchorId="56C126B8" wp14:editId="6F15B9B3">
            <wp:extent cx="2711450" cy="1308727"/>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409" cy="1313051"/>
                    </a:xfrm>
                    <a:prstGeom prst="rect">
                      <a:avLst/>
                    </a:prstGeom>
                    <a:noFill/>
                    <a:ln>
                      <a:noFill/>
                    </a:ln>
                  </pic:spPr>
                </pic:pic>
              </a:graphicData>
            </a:graphic>
          </wp:inline>
        </w:drawing>
      </w:r>
      <w:r w:rsidR="0010158F" w:rsidRPr="0010158F">
        <w:t xml:space="preserve"> </w:t>
      </w:r>
    </w:p>
    <w:p w14:paraId="58B34F04" w14:textId="349EDCEE" w:rsidR="0010158F" w:rsidRDefault="00D06EDE" w:rsidP="006037BE">
      <w:pPr>
        <w:pStyle w:val="Default"/>
        <w:spacing w:line="360" w:lineRule="auto"/>
      </w:pPr>
      <w:r>
        <w:rPr>
          <w:noProof/>
        </w:rPr>
        <w:drawing>
          <wp:anchor distT="0" distB="0" distL="114300" distR="114300" simplePos="0" relativeHeight="251660288" behindDoc="0" locked="0" layoutInCell="1" allowOverlap="1" wp14:anchorId="7787A75D" wp14:editId="699FCC5D">
            <wp:simplePos x="0" y="0"/>
            <wp:positionH relativeFrom="column">
              <wp:posOffset>-38100</wp:posOffset>
            </wp:positionH>
            <wp:positionV relativeFrom="paragraph">
              <wp:posOffset>154940</wp:posOffset>
            </wp:positionV>
            <wp:extent cx="2901406" cy="4108450"/>
            <wp:effectExtent l="0" t="0" r="0" b="6350"/>
            <wp:wrapNone/>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1406" cy="410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9E2F9" w14:textId="5C109933" w:rsidR="00673478" w:rsidRDefault="00673478" w:rsidP="006037BE">
      <w:pPr>
        <w:pStyle w:val="Default"/>
        <w:spacing w:line="360" w:lineRule="auto"/>
        <w:rPr>
          <w:noProof/>
        </w:rPr>
      </w:pPr>
    </w:p>
    <w:p w14:paraId="6B46F8DB" w14:textId="5E00D044" w:rsidR="00673478" w:rsidRDefault="00673478" w:rsidP="006037BE">
      <w:pPr>
        <w:pStyle w:val="Default"/>
        <w:spacing w:line="360" w:lineRule="auto"/>
        <w:rPr>
          <w:noProof/>
        </w:rPr>
      </w:pPr>
    </w:p>
    <w:p w14:paraId="6BE2BAD5" w14:textId="587F92D9" w:rsidR="00673478" w:rsidRDefault="00673478" w:rsidP="006037BE">
      <w:pPr>
        <w:pStyle w:val="Default"/>
        <w:spacing w:line="360" w:lineRule="auto"/>
        <w:rPr>
          <w:noProof/>
        </w:rPr>
      </w:pPr>
    </w:p>
    <w:p w14:paraId="038730A3" w14:textId="6042A601" w:rsidR="00673478" w:rsidRDefault="00712D72" w:rsidP="006037BE">
      <w:pPr>
        <w:pStyle w:val="Default"/>
        <w:spacing w:line="360" w:lineRule="auto"/>
        <w:rPr>
          <w:noProof/>
        </w:rPr>
      </w:pPr>
      <w:r>
        <w:rPr>
          <w:noProof/>
        </w:rPr>
        <w:drawing>
          <wp:anchor distT="0" distB="0" distL="114300" distR="114300" simplePos="0" relativeHeight="251659264" behindDoc="0" locked="0" layoutInCell="1" allowOverlap="1" wp14:anchorId="38CF8848" wp14:editId="6AAF77EC">
            <wp:simplePos x="0" y="0"/>
            <wp:positionH relativeFrom="column">
              <wp:posOffset>3765550</wp:posOffset>
            </wp:positionH>
            <wp:positionV relativeFrom="paragraph">
              <wp:posOffset>16510</wp:posOffset>
            </wp:positionV>
            <wp:extent cx="1905000" cy="1905000"/>
            <wp:effectExtent l="0" t="0" r="0" b="0"/>
            <wp:wrapNone/>
            <wp:docPr id="6" name="Picture 6"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ign, outdoo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8B886" w14:textId="77777777" w:rsidR="00673478" w:rsidRDefault="00673478" w:rsidP="006037BE">
      <w:pPr>
        <w:pStyle w:val="Default"/>
        <w:spacing w:line="360" w:lineRule="auto"/>
        <w:rPr>
          <w:noProof/>
        </w:rPr>
      </w:pPr>
    </w:p>
    <w:p w14:paraId="3CDFFCD8" w14:textId="77777777" w:rsidR="00673478" w:rsidRDefault="00673478" w:rsidP="006037BE">
      <w:pPr>
        <w:pStyle w:val="Default"/>
        <w:spacing w:line="360" w:lineRule="auto"/>
        <w:rPr>
          <w:noProof/>
        </w:rPr>
      </w:pPr>
    </w:p>
    <w:p w14:paraId="5EB6113F" w14:textId="77777777" w:rsidR="00673478" w:rsidRDefault="00673478" w:rsidP="006037BE">
      <w:pPr>
        <w:pStyle w:val="Default"/>
        <w:spacing w:line="360" w:lineRule="auto"/>
        <w:rPr>
          <w:noProof/>
        </w:rPr>
      </w:pPr>
    </w:p>
    <w:p w14:paraId="3C0DBA95" w14:textId="77777777" w:rsidR="00673478" w:rsidRDefault="00673478" w:rsidP="006037BE">
      <w:pPr>
        <w:pStyle w:val="Default"/>
        <w:spacing w:line="360" w:lineRule="auto"/>
        <w:rPr>
          <w:noProof/>
        </w:rPr>
      </w:pPr>
    </w:p>
    <w:p w14:paraId="3D3F3019" w14:textId="77777777" w:rsidR="00673478" w:rsidRDefault="00673478" w:rsidP="006037BE">
      <w:pPr>
        <w:pStyle w:val="Default"/>
        <w:spacing w:line="360" w:lineRule="auto"/>
        <w:rPr>
          <w:noProof/>
        </w:rPr>
      </w:pPr>
    </w:p>
    <w:p w14:paraId="7047C045" w14:textId="77777777" w:rsidR="00673478" w:rsidRDefault="00673478" w:rsidP="006037BE">
      <w:pPr>
        <w:pStyle w:val="Default"/>
        <w:spacing w:line="360" w:lineRule="auto"/>
        <w:rPr>
          <w:noProof/>
        </w:rPr>
      </w:pPr>
    </w:p>
    <w:p w14:paraId="4A2FC836" w14:textId="77777777" w:rsidR="00673478" w:rsidRDefault="00673478" w:rsidP="006037BE">
      <w:pPr>
        <w:pStyle w:val="Default"/>
        <w:spacing w:line="360" w:lineRule="auto"/>
        <w:rPr>
          <w:noProof/>
        </w:rPr>
      </w:pPr>
    </w:p>
    <w:p w14:paraId="4AA65AF2" w14:textId="77777777" w:rsidR="00673478" w:rsidRDefault="00673478" w:rsidP="006037BE">
      <w:pPr>
        <w:pStyle w:val="Default"/>
        <w:spacing w:line="360" w:lineRule="auto"/>
        <w:rPr>
          <w:noProof/>
        </w:rPr>
      </w:pPr>
    </w:p>
    <w:p w14:paraId="5802206F" w14:textId="77777777" w:rsidR="00673478" w:rsidRDefault="00673478" w:rsidP="006037BE">
      <w:pPr>
        <w:pStyle w:val="Default"/>
        <w:spacing w:line="360" w:lineRule="auto"/>
        <w:rPr>
          <w:noProof/>
        </w:rPr>
      </w:pPr>
    </w:p>
    <w:p w14:paraId="606B09B4" w14:textId="77777777" w:rsidR="00673478" w:rsidRDefault="00673478" w:rsidP="006037BE">
      <w:pPr>
        <w:pStyle w:val="Default"/>
        <w:spacing w:line="360" w:lineRule="auto"/>
        <w:rPr>
          <w:noProof/>
        </w:rPr>
      </w:pPr>
    </w:p>
    <w:p w14:paraId="559FF568" w14:textId="05E65993" w:rsidR="0010158F" w:rsidRDefault="0010158F" w:rsidP="006037BE">
      <w:pPr>
        <w:pStyle w:val="Default"/>
        <w:spacing w:line="360" w:lineRule="auto"/>
      </w:pPr>
    </w:p>
    <w:p w14:paraId="4D7092A5" w14:textId="4A663C05" w:rsidR="0010158F" w:rsidRDefault="00712D72" w:rsidP="006037BE">
      <w:pPr>
        <w:pStyle w:val="Default"/>
        <w:spacing w:line="360" w:lineRule="auto"/>
        <w:rPr>
          <w:rFonts w:ascii="Arial" w:hAnsi="Arial" w:cs="Arial"/>
          <w:color w:val="auto"/>
        </w:rPr>
      </w:pPr>
      <w:r>
        <w:rPr>
          <w:noProof/>
        </w:rPr>
        <w:drawing>
          <wp:anchor distT="0" distB="0" distL="114300" distR="114300" simplePos="0" relativeHeight="251662336" behindDoc="0" locked="0" layoutInCell="1" allowOverlap="1" wp14:anchorId="080CF44A" wp14:editId="615E49FB">
            <wp:simplePos x="0" y="0"/>
            <wp:positionH relativeFrom="column">
              <wp:posOffset>1905000</wp:posOffset>
            </wp:positionH>
            <wp:positionV relativeFrom="paragraph">
              <wp:posOffset>-107950</wp:posOffset>
            </wp:positionV>
            <wp:extent cx="4692650" cy="1250950"/>
            <wp:effectExtent l="0" t="0" r="0" b="6350"/>
            <wp:wrapNone/>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2650"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478">
        <w:rPr>
          <w:noProof/>
        </w:rPr>
        <w:drawing>
          <wp:anchor distT="0" distB="0" distL="114300" distR="114300" simplePos="0" relativeHeight="251661312" behindDoc="0" locked="0" layoutInCell="1" allowOverlap="1" wp14:anchorId="6437C91D" wp14:editId="1A554EAB">
            <wp:simplePos x="0" y="0"/>
            <wp:positionH relativeFrom="column">
              <wp:posOffset>-501650</wp:posOffset>
            </wp:positionH>
            <wp:positionV relativeFrom="paragraph">
              <wp:posOffset>-660400</wp:posOffset>
            </wp:positionV>
            <wp:extent cx="2851150" cy="2849887"/>
            <wp:effectExtent l="0" t="0" r="0" b="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5915" cy="285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7551A" w14:textId="560B0B79" w:rsidR="00E7559E" w:rsidRDefault="00E7559E" w:rsidP="006037BE">
      <w:pPr>
        <w:pStyle w:val="Default"/>
        <w:spacing w:line="360" w:lineRule="auto"/>
        <w:rPr>
          <w:rFonts w:ascii="Arial" w:hAnsi="Arial" w:cs="Arial"/>
          <w:color w:val="auto"/>
        </w:rPr>
      </w:pPr>
    </w:p>
    <w:p w14:paraId="1682351C" w14:textId="25A9E78E" w:rsidR="00E7559E" w:rsidRDefault="00E7559E" w:rsidP="006037BE">
      <w:pPr>
        <w:pStyle w:val="Default"/>
        <w:spacing w:line="360" w:lineRule="auto"/>
        <w:rPr>
          <w:rFonts w:ascii="Arial" w:hAnsi="Arial" w:cs="Arial"/>
          <w:color w:val="auto"/>
        </w:rPr>
      </w:pPr>
    </w:p>
    <w:p w14:paraId="4BBA536E" w14:textId="4C17F9A9" w:rsidR="00E7559E" w:rsidRDefault="00E7559E" w:rsidP="006037BE">
      <w:pPr>
        <w:pStyle w:val="Default"/>
        <w:spacing w:line="360" w:lineRule="auto"/>
        <w:rPr>
          <w:rFonts w:ascii="Arial" w:hAnsi="Arial" w:cs="Arial"/>
          <w:color w:val="auto"/>
        </w:rPr>
      </w:pPr>
    </w:p>
    <w:p w14:paraId="44481083" w14:textId="770F2838" w:rsidR="00E7559E" w:rsidRDefault="00E7559E" w:rsidP="006037BE">
      <w:pPr>
        <w:pStyle w:val="Default"/>
        <w:spacing w:line="360" w:lineRule="auto"/>
        <w:rPr>
          <w:rFonts w:ascii="Arial" w:hAnsi="Arial" w:cs="Arial"/>
          <w:color w:val="auto"/>
        </w:rPr>
      </w:pPr>
    </w:p>
    <w:p w14:paraId="0700FE9D" w14:textId="7D769CB1" w:rsidR="00E7559E" w:rsidRDefault="00E7559E" w:rsidP="006037BE">
      <w:pPr>
        <w:pStyle w:val="Default"/>
        <w:spacing w:line="360" w:lineRule="auto"/>
        <w:rPr>
          <w:rFonts w:ascii="Arial" w:hAnsi="Arial" w:cs="Arial"/>
          <w:color w:val="auto"/>
        </w:rPr>
      </w:pPr>
    </w:p>
    <w:p w14:paraId="1EBED87D" w14:textId="77777777" w:rsidR="0015073A" w:rsidRDefault="0015073A" w:rsidP="006037BE">
      <w:pPr>
        <w:pStyle w:val="Default"/>
        <w:spacing w:line="360" w:lineRule="auto"/>
        <w:rPr>
          <w:rFonts w:ascii="Arial" w:hAnsi="Arial" w:cs="Arial"/>
          <w:color w:val="auto"/>
        </w:rPr>
      </w:pPr>
    </w:p>
    <w:p w14:paraId="52FDCFF6" w14:textId="77777777" w:rsidR="0015073A" w:rsidRDefault="0015073A" w:rsidP="006037BE">
      <w:pPr>
        <w:pStyle w:val="Default"/>
        <w:spacing w:line="360" w:lineRule="auto"/>
        <w:rPr>
          <w:rFonts w:ascii="Arial" w:hAnsi="Arial" w:cs="Arial"/>
          <w:color w:val="auto"/>
        </w:rPr>
      </w:pPr>
    </w:p>
    <w:p w14:paraId="5ABBF5AA" w14:textId="77777777" w:rsidR="0015073A" w:rsidRDefault="0015073A" w:rsidP="006037BE">
      <w:pPr>
        <w:pStyle w:val="Default"/>
        <w:spacing w:line="360" w:lineRule="auto"/>
        <w:rPr>
          <w:rFonts w:ascii="Arial" w:hAnsi="Arial" w:cs="Arial"/>
          <w:color w:val="auto"/>
        </w:rPr>
      </w:pPr>
    </w:p>
    <w:p w14:paraId="76A22E8F" w14:textId="77777777" w:rsidR="0015073A" w:rsidRDefault="0015073A" w:rsidP="006037BE">
      <w:pPr>
        <w:pStyle w:val="Default"/>
        <w:spacing w:line="360" w:lineRule="auto"/>
        <w:rPr>
          <w:rFonts w:ascii="Arial" w:hAnsi="Arial" w:cs="Arial"/>
          <w:color w:val="auto"/>
        </w:rPr>
      </w:pPr>
    </w:p>
    <w:p w14:paraId="45154AD9" w14:textId="77777777" w:rsidR="0015073A" w:rsidRDefault="0015073A" w:rsidP="006037BE">
      <w:pPr>
        <w:pStyle w:val="Default"/>
        <w:spacing w:line="360" w:lineRule="auto"/>
        <w:rPr>
          <w:rFonts w:ascii="Arial" w:hAnsi="Arial" w:cs="Arial"/>
          <w:color w:val="auto"/>
        </w:rPr>
      </w:pPr>
    </w:p>
    <w:p w14:paraId="616D7DF9" w14:textId="77777777" w:rsidR="0015073A" w:rsidRDefault="0015073A" w:rsidP="006037BE">
      <w:pPr>
        <w:pStyle w:val="Default"/>
        <w:spacing w:line="360" w:lineRule="auto"/>
        <w:rPr>
          <w:rFonts w:ascii="Arial" w:hAnsi="Arial" w:cs="Arial"/>
          <w:color w:val="auto"/>
        </w:rPr>
      </w:pPr>
    </w:p>
    <w:p w14:paraId="0A87C5D7" w14:textId="77777777" w:rsidR="0015073A" w:rsidRDefault="0015073A" w:rsidP="006037BE">
      <w:pPr>
        <w:pStyle w:val="Default"/>
        <w:spacing w:line="360" w:lineRule="auto"/>
        <w:rPr>
          <w:rFonts w:ascii="Arial" w:hAnsi="Arial" w:cs="Arial"/>
          <w:color w:val="auto"/>
        </w:rPr>
      </w:pPr>
    </w:p>
    <w:p w14:paraId="20056174" w14:textId="77777777" w:rsidR="0015073A" w:rsidRDefault="0015073A" w:rsidP="006037BE">
      <w:pPr>
        <w:pStyle w:val="Default"/>
        <w:spacing w:line="360" w:lineRule="auto"/>
        <w:rPr>
          <w:rFonts w:ascii="Arial" w:hAnsi="Arial" w:cs="Arial"/>
          <w:color w:val="auto"/>
        </w:rPr>
      </w:pPr>
    </w:p>
    <w:p w14:paraId="67F229F9" w14:textId="77777777" w:rsidR="0015073A" w:rsidRDefault="0015073A" w:rsidP="006037BE">
      <w:pPr>
        <w:pStyle w:val="Default"/>
        <w:spacing w:line="360" w:lineRule="auto"/>
        <w:rPr>
          <w:rFonts w:ascii="Arial" w:hAnsi="Arial" w:cs="Arial"/>
          <w:color w:val="auto"/>
        </w:rPr>
      </w:pPr>
    </w:p>
    <w:p w14:paraId="6F361744" w14:textId="77777777" w:rsidR="0015073A" w:rsidRDefault="0015073A" w:rsidP="006037BE">
      <w:pPr>
        <w:pStyle w:val="Default"/>
        <w:spacing w:line="360" w:lineRule="auto"/>
        <w:rPr>
          <w:rFonts w:ascii="Arial" w:hAnsi="Arial" w:cs="Arial"/>
          <w:color w:val="auto"/>
        </w:rPr>
      </w:pPr>
    </w:p>
    <w:p w14:paraId="4904A4EF" w14:textId="77777777" w:rsidR="0015073A" w:rsidRDefault="0015073A" w:rsidP="006037BE">
      <w:pPr>
        <w:pStyle w:val="Default"/>
        <w:spacing w:line="360" w:lineRule="auto"/>
        <w:rPr>
          <w:rFonts w:ascii="Arial" w:hAnsi="Arial" w:cs="Arial"/>
          <w:color w:val="auto"/>
        </w:rPr>
      </w:pPr>
    </w:p>
    <w:p w14:paraId="51DFFBE7" w14:textId="77777777" w:rsidR="0015073A" w:rsidRDefault="0015073A" w:rsidP="006037BE">
      <w:pPr>
        <w:pStyle w:val="Default"/>
        <w:spacing w:line="360" w:lineRule="auto"/>
        <w:rPr>
          <w:rFonts w:ascii="Arial" w:hAnsi="Arial" w:cs="Arial"/>
          <w:color w:val="auto"/>
        </w:rPr>
      </w:pPr>
    </w:p>
    <w:p w14:paraId="7533E47E" w14:textId="77777777" w:rsidR="0015073A" w:rsidRDefault="0015073A" w:rsidP="006037BE">
      <w:pPr>
        <w:pStyle w:val="Default"/>
        <w:spacing w:line="360" w:lineRule="auto"/>
        <w:rPr>
          <w:rFonts w:ascii="Arial" w:hAnsi="Arial" w:cs="Arial"/>
          <w:color w:val="auto"/>
        </w:rPr>
      </w:pPr>
    </w:p>
    <w:p w14:paraId="22A3A51E" w14:textId="77777777" w:rsidR="0015073A" w:rsidRDefault="0015073A" w:rsidP="006037BE">
      <w:pPr>
        <w:pStyle w:val="Default"/>
        <w:spacing w:line="360" w:lineRule="auto"/>
        <w:rPr>
          <w:rFonts w:ascii="Arial" w:hAnsi="Arial" w:cs="Arial"/>
          <w:color w:val="auto"/>
        </w:rPr>
      </w:pPr>
    </w:p>
    <w:p w14:paraId="6FE6B5CE" w14:textId="77777777" w:rsidR="0015073A" w:rsidRDefault="0015073A" w:rsidP="006037BE">
      <w:pPr>
        <w:pStyle w:val="Default"/>
        <w:spacing w:line="360" w:lineRule="auto"/>
        <w:rPr>
          <w:rFonts w:ascii="Arial" w:hAnsi="Arial" w:cs="Arial"/>
          <w:color w:val="auto"/>
        </w:rPr>
      </w:pPr>
    </w:p>
    <w:p w14:paraId="4A0ECAB3" w14:textId="77777777" w:rsidR="009B3AA5" w:rsidRDefault="009B3AA5" w:rsidP="0015073A">
      <w:pPr>
        <w:pStyle w:val="Default"/>
        <w:spacing w:line="360" w:lineRule="auto"/>
        <w:rPr>
          <w:rFonts w:ascii="Arial" w:hAnsi="Arial" w:cs="Arial"/>
          <w:b/>
          <w:bCs/>
          <w:color w:val="7030A0"/>
          <w:sz w:val="28"/>
          <w:szCs w:val="28"/>
        </w:rPr>
      </w:pPr>
    </w:p>
    <w:p w14:paraId="22E6CBEF" w14:textId="77777777" w:rsidR="009B3AA5" w:rsidRDefault="009B3AA5" w:rsidP="0015073A">
      <w:pPr>
        <w:pStyle w:val="Default"/>
        <w:spacing w:line="360" w:lineRule="auto"/>
        <w:rPr>
          <w:rFonts w:ascii="Arial" w:hAnsi="Arial" w:cs="Arial"/>
          <w:b/>
          <w:bCs/>
          <w:color w:val="7030A0"/>
          <w:sz w:val="28"/>
          <w:szCs w:val="28"/>
        </w:rPr>
      </w:pPr>
    </w:p>
    <w:p w14:paraId="7338E68B" w14:textId="77777777" w:rsidR="009B3AA5" w:rsidRDefault="009B3AA5" w:rsidP="0015073A">
      <w:pPr>
        <w:pStyle w:val="Default"/>
        <w:spacing w:line="360" w:lineRule="auto"/>
        <w:rPr>
          <w:rFonts w:ascii="Arial" w:hAnsi="Arial" w:cs="Arial"/>
          <w:b/>
          <w:bCs/>
          <w:color w:val="7030A0"/>
          <w:sz w:val="28"/>
          <w:szCs w:val="28"/>
        </w:rPr>
      </w:pPr>
    </w:p>
    <w:p w14:paraId="0BB28967" w14:textId="77777777" w:rsidR="009B3AA5" w:rsidRDefault="009B3AA5" w:rsidP="0015073A">
      <w:pPr>
        <w:pStyle w:val="Default"/>
        <w:spacing w:line="360" w:lineRule="auto"/>
        <w:rPr>
          <w:rFonts w:ascii="Arial" w:hAnsi="Arial" w:cs="Arial"/>
          <w:b/>
          <w:bCs/>
          <w:color w:val="7030A0"/>
          <w:sz w:val="28"/>
          <w:szCs w:val="28"/>
        </w:rPr>
      </w:pPr>
    </w:p>
    <w:p w14:paraId="5502C22B" w14:textId="77777777" w:rsidR="009B3AA5" w:rsidRDefault="009B3AA5" w:rsidP="0015073A">
      <w:pPr>
        <w:pStyle w:val="Default"/>
        <w:spacing w:line="360" w:lineRule="auto"/>
        <w:rPr>
          <w:rFonts w:ascii="Arial" w:hAnsi="Arial" w:cs="Arial"/>
          <w:b/>
          <w:bCs/>
          <w:color w:val="7030A0"/>
          <w:sz w:val="28"/>
          <w:szCs w:val="28"/>
        </w:rPr>
      </w:pPr>
    </w:p>
    <w:p w14:paraId="53CF7B3D" w14:textId="77777777" w:rsidR="009B3AA5" w:rsidRDefault="009B3AA5" w:rsidP="0015073A">
      <w:pPr>
        <w:pStyle w:val="Default"/>
        <w:spacing w:line="360" w:lineRule="auto"/>
        <w:rPr>
          <w:rFonts w:ascii="Arial" w:hAnsi="Arial" w:cs="Arial"/>
          <w:b/>
          <w:bCs/>
          <w:color w:val="7030A0"/>
          <w:sz w:val="28"/>
          <w:szCs w:val="28"/>
        </w:rPr>
      </w:pPr>
    </w:p>
    <w:p w14:paraId="76B6C7B2" w14:textId="77777777" w:rsidR="009B3AA5" w:rsidRDefault="009B3AA5" w:rsidP="0015073A">
      <w:pPr>
        <w:pStyle w:val="Default"/>
        <w:spacing w:line="360" w:lineRule="auto"/>
        <w:rPr>
          <w:rFonts w:ascii="Arial" w:hAnsi="Arial" w:cs="Arial"/>
          <w:b/>
          <w:bCs/>
          <w:color w:val="7030A0"/>
          <w:sz w:val="28"/>
          <w:szCs w:val="28"/>
        </w:rPr>
      </w:pPr>
    </w:p>
    <w:p w14:paraId="78C6D143" w14:textId="77777777" w:rsidR="009B3AA5" w:rsidRDefault="009B3AA5" w:rsidP="0015073A">
      <w:pPr>
        <w:pStyle w:val="Default"/>
        <w:spacing w:line="360" w:lineRule="auto"/>
        <w:rPr>
          <w:rFonts w:ascii="Arial" w:hAnsi="Arial" w:cs="Arial"/>
          <w:b/>
          <w:bCs/>
          <w:color w:val="7030A0"/>
          <w:sz w:val="28"/>
          <w:szCs w:val="28"/>
        </w:rPr>
      </w:pPr>
    </w:p>
    <w:p w14:paraId="66A32100" w14:textId="77777777" w:rsidR="009B3AA5" w:rsidRDefault="009B3AA5" w:rsidP="0015073A">
      <w:pPr>
        <w:pStyle w:val="Default"/>
        <w:spacing w:line="360" w:lineRule="auto"/>
        <w:rPr>
          <w:rFonts w:ascii="Arial" w:hAnsi="Arial" w:cs="Arial"/>
          <w:b/>
          <w:bCs/>
          <w:color w:val="7030A0"/>
          <w:sz w:val="28"/>
          <w:szCs w:val="28"/>
        </w:rPr>
      </w:pPr>
    </w:p>
    <w:p w14:paraId="7F5C9B49" w14:textId="77777777" w:rsidR="009B3AA5" w:rsidRDefault="009B3AA5" w:rsidP="0015073A">
      <w:pPr>
        <w:pStyle w:val="Default"/>
        <w:spacing w:line="360" w:lineRule="auto"/>
        <w:rPr>
          <w:rFonts w:ascii="Arial" w:hAnsi="Arial" w:cs="Arial"/>
          <w:b/>
          <w:bCs/>
          <w:color w:val="7030A0"/>
          <w:sz w:val="28"/>
          <w:szCs w:val="28"/>
        </w:rPr>
      </w:pPr>
    </w:p>
    <w:p w14:paraId="0931B1BC" w14:textId="3E041407" w:rsidR="00275EB6" w:rsidRPr="00542529" w:rsidRDefault="00196BAA" w:rsidP="00275EB6">
      <w:pPr>
        <w:spacing w:line="360" w:lineRule="auto"/>
        <w:textAlignment w:val="center"/>
        <w:rPr>
          <w:color w:val="7030A0"/>
          <w:sz w:val="24"/>
          <w:szCs w:val="24"/>
        </w:rPr>
      </w:pPr>
      <w:r w:rsidRPr="00542529">
        <w:rPr>
          <w:rFonts w:ascii="Arial" w:hAnsi="Arial" w:cs="Arial"/>
          <w:b/>
          <w:bCs/>
          <w:color w:val="7030A0"/>
          <w:sz w:val="24"/>
          <w:szCs w:val="24"/>
        </w:rPr>
        <w:lastRenderedPageBreak/>
        <w:t xml:space="preserve">Policy, Public </w:t>
      </w:r>
      <w:r w:rsidR="00542529" w:rsidRPr="00542529">
        <w:rPr>
          <w:rFonts w:ascii="Arial" w:hAnsi="Arial" w:cs="Arial"/>
          <w:b/>
          <w:bCs/>
          <w:color w:val="7030A0"/>
          <w:sz w:val="24"/>
          <w:szCs w:val="24"/>
        </w:rPr>
        <w:t xml:space="preserve">Affairs and Engagement  </w:t>
      </w:r>
    </w:p>
    <w:p w14:paraId="2996DECD" w14:textId="77777777" w:rsidR="00391410" w:rsidRDefault="00275EB6" w:rsidP="00391410">
      <w:pPr>
        <w:spacing w:line="360" w:lineRule="auto"/>
        <w:rPr>
          <w:sz w:val="24"/>
          <w:szCs w:val="24"/>
        </w:rPr>
      </w:pPr>
      <w:r w:rsidRPr="00275EB6">
        <w:rPr>
          <w:rFonts w:ascii="Arial" w:hAnsi="Arial" w:cs="Arial"/>
          <w:sz w:val="24"/>
          <w:szCs w:val="24"/>
        </w:rPr>
        <w:t xml:space="preserve">Over the last year Versus Arthritis has carried out a number of activities focused on highlighting health inequalities and exploring potential solutions.   </w:t>
      </w:r>
    </w:p>
    <w:p w14:paraId="1DF4958E" w14:textId="46B85B64" w:rsidR="00275EB6" w:rsidRPr="00FA4411" w:rsidRDefault="00275EB6" w:rsidP="00391410">
      <w:pPr>
        <w:spacing w:line="360" w:lineRule="auto"/>
        <w:rPr>
          <w:b/>
          <w:bCs/>
          <w:color w:val="7030A0"/>
          <w:sz w:val="24"/>
          <w:szCs w:val="24"/>
        </w:rPr>
      </w:pPr>
      <w:r w:rsidRPr="00FA4411">
        <w:rPr>
          <w:rFonts w:ascii="Arial" w:hAnsi="Arial" w:cs="Arial"/>
          <w:b/>
          <w:bCs/>
          <w:color w:val="7030A0"/>
          <w:sz w:val="24"/>
          <w:szCs w:val="24"/>
        </w:rPr>
        <w:t xml:space="preserve">Written evidence </w:t>
      </w:r>
    </w:p>
    <w:p w14:paraId="4B1A1E16" w14:textId="67EC586C" w:rsidR="00275EB6" w:rsidRPr="00275EB6" w:rsidRDefault="00275EB6" w:rsidP="00275EB6">
      <w:pPr>
        <w:spacing w:line="360" w:lineRule="auto"/>
        <w:rPr>
          <w:sz w:val="24"/>
          <w:szCs w:val="24"/>
        </w:rPr>
      </w:pPr>
      <w:r w:rsidRPr="00275EB6">
        <w:rPr>
          <w:rFonts w:ascii="Arial" w:hAnsi="Arial" w:cs="Arial"/>
          <w:sz w:val="24"/>
          <w:szCs w:val="24"/>
        </w:rPr>
        <w:t xml:space="preserve">In the last year Versus Arthritis’ Policy and Public Affairs team has submitted written evidence into a number of inquiries exploring health inequalities, representing the needs of people with arthritis and MSK conditions. This includes contributing to the All Party Parliamentary Group on Medical Research’s inquiry and report </w:t>
      </w:r>
      <w:r w:rsidRPr="00275EB6">
        <w:rPr>
          <w:rFonts w:ascii="Arial" w:hAnsi="Arial" w:cs="Arial"/>
          <w:i/>
          <w:iCs/>
          <w:sz w:val="24"/>
          <w:szCs w:val="24"/>
        </w:rPr>
        <w:t>Health Disparities: Why Medical Research is a Crucial Tool for Change</w:t>
      </w:r>
      <w:r w:rsidRPr="00275EB6">
        <w:rPr>
          <w:rStyle w:val="EndnoteReference"/>
          <w:rFonts w:ascii="Arial" w:hAnsi="Arial" w:cs="Arial"/>
          <w:b/>
          <w:bCs/>
          <w:i/>
          <w:iCs/>
          <w:sz w:val="24"/>
          <w:szCs w:val="24"/>
        </w:rPr>
        <w:endnoteReference w:customMarkFollows="1" w:id="1"/>
        <w:t>[i]</w:t>
      </w:r>
      <w:r w:rsidRPr="00275EB6">
        <w:rPr>
          <w:rFonts w:ascii="Arial" w:hAnsi="Arial" w:cs="Arial"/>
          <w:i/>
          <w:iCs/>
          <w:sz w:val="24"/>
          <w:szCs w:val="24"/>
        </w:rPr>
        <w:t xml:space="preserve">, </w:t>
      </w:r>
      <w:r w:rsidRPr="00275EB6">
        <w:rPr>
          <w:rFonts w:ascii="Arial" w:hAnsi="Arial" w:cs="Arial"/>
          <w:sz w:val="24"/>
          <w:szCs w:val="24"/>
        </w:rPr>
        <w:t>and the Arthritis and Musculoskeletal Alliance’s inquiry into MSK health inequalities.</w:t>
      </w:r>
      <w:r w:rsidRPr="00275EB6">
        <w:rPr>
          <w:rStyle w:val="EndnoteReference"/>
          <w:rFonts w:ascii="Arial" w:hAnsi="Arial" w:cs="Arial"/>
          <w:sz w:val="24"/>
          <w:szCs w:val="24"/>
        </w:rPr>
        <w:endnoteReference w:customMarkFollows="1" w:id="2"/>
        <w:t>[ii]</w:t>
      </w:r>
      <w:r w:rsidRPr="00275EB6">
        <w:rPr>
          <w:rFonts w:ascii="Arial" w:hAnsi="Arial" w:cs="Arial"/>
          <w:sz w:val="24"/>
          <w:szCs w:val="24"/>
        </w:rPr>
        <w:t xml:space="preserve"> </w:t>
      </w:r>
    </w:p>
    <w:p w14:paraId="44010DA1" w14:textId="77777777" w:rsidR="00275EB6" w:rsidRPr="00275EB6" w:rsidRDefault="00275EB6" w:rsidP="00275EB6">
      <w:pPr>
        <w:spacing w:line="360" w:lineRule="auto"/>
        <w:rPr>
          <w:sz w:val="24"/>
          <w:szCs w:val="24"/>
        </w:rPr>
      </w:pPr>
      <w:r w:rsidRPr="00275EB6">
        <w:rPr>
          <w:rFonts w:ascii="Arial" w:hAnsi="Arial" w:cs="Arial"/>
          <w:sz w:val="24"/>
          <w:szCs w:val="24"/>
        </w:rPr>
        <w:t> </w:t>
      </w:r>
    </w:p>
    <w:p w14:paraId="7774B8F2" w14:textId="77777777" w:rsidR="00275EB6" w:rsidRPr="00B82AA0" w:rsidRDefault="00275EB6" w:rsidP="00275EB6">
      <w:pPr>
        <w:spacing w:line="360" w:lineRule="auto"/>
        <w:rPr>
          <w:b/>
          <w:bCs/>
          <w:color w:val="7030A0"/>
          <w:sz w:val="24"/>
          <w:szCs w:val="24"/>
        </w:rPr>
      </w:pPr>
      <w:r w:rsidRPr="00B82AA0">
        <w:rPr>
          <w:rFonts w:ascii="Arial" w:hAnsi="Arial" w:cs="Arial"/>
          <w:b/>
          <w:bCs/>
          <w:color w:val="7030A0"/>
          <w:sz w:val="24"/>
          <w:szCs w:val="24"/>
        </w:rPr>
        <w:t xml:space="preserve">Inequalities in Health Alliance </w:t>
      </w:r>
    </w:p>
    <w:p w14:paraId="53E8057D" w14:textId="77777777" w:rsidR="00275EB6" w:rsidRPr="00275EB6" w:rsidRDefault="00275EB6" w:rsidP="00275EB6">
      <w:pPr>
        <w:spacing w:line="360" w:lineRule="auto"/>
        <w:rPr>
          <w:sz w:val="24"/>
          <w:szCs w:val="24"/>
        </w:rPr>
      </w:pPr>
      <w:r w:rsidRPr="00275EB6">
        <w:rPr>
          <w:rFonts w:ascii="Arial" w:hAnsi="Arial" w:cs="Arial"/>
          <w:sz w:val="24"/>
          <w:szCs w:val="24"/>
        </w:rPr>
        <w:t xml:space="preserve">Versus Arthritis is a member of the Inequalities in Health Alliance, a coalition of organisations convened by the Royal College of Physicians campaigning for a cross-government strategy to reduce health inequalities. </w:t>
      </w:r>
    </w:p>
    <w:p w14:paraId="072763B5" w14:textId="77777777" w:rsidR="00275EB6" w:rsidRPr="00275EB6" w:rsidRDefault="00275EB6" w:rsidP="00275EB6">
      <w:pPr>
        <w:spacing w:line="360" w:lineRule="auto"/>
        <w:rPr>
          <w:sz w:val="24"/>
          <w:szCs w:val="24"/>
        </w:rPr>
      </w:pPr>
      <w:r w:rsidRPr="00275EB6">
        <w:rPr>
          <w:rFonts w:ascii="Arial" w:hAnsi="Arial" w:cs="Arial"/>
          <w:sz w:val="24"/>
          <w:szCs w:val="24"/>
        </w:rPr>
        <w:t> </w:t>
      </w:r>
    </w:p>
    <w:p w14:paraId="187193F5" w14:textId="5A3C73E3" w:rsidR="00275EB6" w:rsidRPr="00275EB6" w:rsidRDefault="00275EB6" w:rsidP="00275EB6">
      <w:pPr>
        <w:spacing w:line="360" w:lineRule="auto"/>
        <w:rPr>
          <w:sz w:val="24"/>
          <w:szCs w:val="24"/>
        </w:rPr>
      </w:pPr>
      <w:r w:rsidRPr="00275EB6">
        <w:rPr>
          <w:rFonts w:ascii="Arial" w:hAnsi="Arial" w:cs="Arial"/>
          <w:sz w:val="24"/>
          <w:szCs w:val="24"/>
          <w:lang w:eastAsia="en-GB"/>
        </w:rPr>
        <w:t xml:space="preserve">In July 2022 Versus Arthritis was one of 47 signatories to a </w:t>
      </w:r>
      <w:r w:rsidRPr="00275EB6">
        <w:rPr>
          <w:rFonts w:ascii="Arial" w:hAnsi="Arial" w:cs="Arial"/>
          <w:i/>
          <w:iCs/>
          <w:sz w:val="24"/>
          <w:szCs w:val="24"/>
          <w:lang w:eastAsia="en-GB"/>
        </w:rPr>
        <w:t xml:space="preserve">Health Disparities White Paper Consensus Statement, </w:t>
      </w:r>
      <w:r w:rsidRPr="00275EB6">
        <w:rPr>
          <w:rFonts w:ascii="Arial" w:hAnsi="Arial" w:cs="Arial"/>
          <w:sz w:val="24"/>
          <w:szCs w:val="24"/>
          <w:lang w:eastAsia="en-GB"/>
        </w:rPr>
        <w:t>which</w:t>
      </w:r>
      <w:r w:rsidRPr="00275EB6">
        <w:rPr>
          <w:rFonts w:ascii="Arial" w:hAnsi="Arial" w:cs="Arial"/>
          <w:i/>
          <w:iCs/>
          <w:sz w:val="24"/>
          <w:szCs w:val="24"/>
          <w:lang w:eastAsia="en-GB"/>
        </w:rPr>
        <w:t xml:space="preserve"> </w:t>
      </w:r>
      <w:r w:rsidRPr="00275EB6">
        <w:rPr>
          <w:rFonts w:ascii="Arial" w:hAnsi="Arial" w:cs="Arial"/>
          <w:sz w:val="24"/>
          <w:szCs w:val="24"/>
          <w:lang w:eastAsia="en-GB"/>
        </w:rPr>
        <w:t>highlights that long-term cross-Government action is required to truly tackle the root causes of ill health strongly linked to health inequalities.</w:t>
      </w:r>
      <w:r w:rsidRPr="00275EB6">
        <w:rPr>
          <w:rStyle w:val="EndnoteReference"/>
          <w:rFonts w:ascii="Arial" w:hAnsi="Arial" w:cs="Arial"/>
          <w:sz w:val="24"/>
          <w:szCs w:val="24"/>
          <w:lang w:eastAsia="en-GB"/>
        </w:rPr>
        <w:endnoteReference w:customMarkFollows="1" w:id="3"/>
        <w:t>[iii]</w:t>
      </w:r>
      <w:r w:rsidRPr="00275EB6">
        <w:rPr>
          <w:rFonts w:ascii="Arial" w:hAnsi="Arial" w:cs="Arial"/>
          <w:sz w:val="24"/>
          <w:szCs w:val="24"/>
          <w:lang w:eastAsia="en-GB"/>
        </w:rPr>
        <w:t xml:space="preserve"> The statement asserted that this should be underpinned by</w:t>
      </w:r>
      <w:r w:rsidRPr="00275EB6">
        <w:rPr>
          <w:rFonts w:ascii="Arial" w:hAnsi="Arial" w:cs="Arial"/>
          <w:sz w:val="24"/>
          <w:szCs w:val="24"/>
        </w:rPr>
        <w:t xml:space="preserve"> a cross-Government strategy to reduce health inequalities that considers the role of every Government department. </w:t>
      </w:r>
      <w:r w:rsidR="00B82AA0">
        <w:rPr>
          <w:rFonts w:ascii="Arial" w:hAnsi="Arial" w:cs="Arial"/>
          <w:sz w:val="24"/>
          <w:szCs w:val="24"/>
        </w:rPr>
        <w:t>W</w:t>
      </w:r>
      <w:r w:rsidRPr="00275EB6">
        <w:rPr>
          <w:rFonts w:ascii="Arial" w:hAnsi="Arial" w:cs="Arial"/>
          <w:sz w:val="24"/>
          <w:szCs w:val="24"/>
        </w:rPr>
        <w:t>e have urged the Government to maintain a commitment to address health inequalities.</w:t>
      </w:r>
    </w:p>
    <w:p w14:paraId="5845EE8D" w14:textId="77777777" w:rsidR="00275EB6" w:rsidRPr="00275EB6" w:rsidRDefault="00275EB6" w:rsidP="00275EB6">
      <w:pPr>
        <w:spacing w:line="360" w:lineRule="auto"/>
        <w:rPr>
          <w:sz w:val="24"/>
          <w:szCs w:val="24"/>
        </w:rPr>
      </w:pPr>
      <w:r w:rsidRPr="00275EB6">
        <w:rPr>
          <w:rFonts w:ascii="Arial" w:hAnsi="Arial" w:cs="Arial"/>
          <w:sz w:val="24"/>
          <w:szCs w:val="24"/>
        </w:rPr>
        <w:t> </w:t>
      </w:r>
    </w:p>
    <w:p w14:paraId="0DDD7B2E" w14:textId="77777777" w:rsidR="00275EB6" w:rsidRPr="00B82AA0" w:rsidRDefault="00275EB6" w:rsidP="00275EB6">
      <w:pPr>
        <w:spacing w:line="360" w:lineRule="auto"/>
        <w:rPr>
          <w:b/>
          <w:bCs/>
          <w:color w:val="7030A0"/>
          <w:sz w:val="24"/>
          <w:szCs w:val="24"/>
        </w:rPr>
      </w:pPr>
      <w:r w:rsidRPr="00B82AA0">
        <w:rPr>
          <w:rFonts w:ascii="Arial" w:hAnsi="Arial" w:cs="Arial"/>
          <w:b/>
          <w:bCs/>
          <w:color w:val="7030A0"/>
          <w:sz w:val="24"/>
          <w:szCs w:val="24"/>
        </w:rPr>
        <w:t xml:space="preserve">Work with Gypsy Traveller communities </w:t>
      </w:r>
    </w:p>
    <w:p w14:paraId="04CB5307" w14:textId="77777777" w:rsidR="00275EB6" w:rsidRPr="00275EB6" w:rsidRDefault="00275EB6" w:rsidP="00275EB6">
      <w:pPr>
        <w:spacing w:line="360" w:lineRule="auto"/>
        <w:rPr>
          <w:sz w:val="24"/>
          <w:szCs w:val="24"/>
        </w:rPr>
      </w:pPr>
      <w:r w:rsidRPr="00275EB6">
        <w:rPr>
          <w:rFonts w:ascii="Arial" w:hAnsi="Arial" w:cs="Arial"/>
          <w:sz w:val="24"/>
          <w:szCs w:val="24"/>
        </w:rPr>
        <w:t>The Versus Arthritis Pain People Place project is a rolling programme of engagement activity focused on lived experience of chronic MSK pain across communities in Scotland, including the impact of rural or remote living on the experience of chronic pain.</w:t>
      </w:r>
      <w:r w:rsidRPr="00275EB6">
        <w:rPr>
          <w:rFonts w:ascii="Arial" w:hAnsi="Arial" w:cs="Arial"/>
          <w:color w:val="000000"/>
          <w:sz w:val="24"/>
          <w:szCs w:val="24"/>
          <w:shd w:val="clear" w:color="auto" w:fill="FFFFFF"/>
        </w:rPr>
        <w:t xml:space="preserve"> </w:t>
      </w:r>
      <w:r w:rsidRPr="00275EB6">
        <w:rPr>
          <w:rFonts w:ascii="Arial" w:hAnsi="Arial" w:cs="Arial"/>
          <w:sz w:val="24"/>
          <w:szCs w:val="24"/>
        </w:rPr>
        <w:t xml:space="preserve">Versus Arthritis has been working on engagement with </w:t>
      </w:r>
      <w:r w:rsidRPr="00275EB6">
        <w:rPr>
          <w:rFonts w:ascii="Arial" w:hAnsi="Arial" w:cs="Arial"/>
          <w:sz w:val="24"/>
          <w:szCs w:val="24"/>
        </w:rPr>
        <w:lastRenderedPageBreak/>
        <w:t>Gypsy Traveller communities through this project. Focusing on principles and practices of engagement, the project is exploring how a national third sector organisation learns to engage effectively with marginalised communities, to include the ‘missing voices’</w:t>
      </w:r>
      <w:r w:rsidRPr="00275EB6">
        <w:rPr>
          <w:rStyle w:val="EndnoteReference"/>
          <w:rFonts w:ascii="Arial" w:hAnsi="Arial" w:cs="Arial"/>
          <w:sz w:val="24"/>
          <w:szCs w:val="24"/>
        </w:rPr>
        <w:endnoteReference w:customMarkFollows="1" w:id="4"/>
        <w:t>[iv]</w:t>
      </w:r>
      <w:r w:rsidRPr="00275EB6">
        <w:rPr>
          <w:rFonts w:ascii="Arial" w:hAnsi="Arial" w:cs="Arial"/>
          <w:sz w:val="24"/>
          <w:szCs w:val="24"/>
        </w:rPr>
        <w:t xml:space="preserve"> and hear the ‘unheard’</w:t>
      </w:r>
      <w:r w:rsidRPr="00275EB6">
        <w:rPr>
          <w:rStyle w:val="EndnoteReference"/>
          <w:rFonts w:ascii="Arial" w:hAnsi="Arial" w:cs="Arial"/>
          <w:sz w:val="24"/>
          <w:szCs w:val="24"/>
        </w:rPr>
        <w:endnoteReference w:customMarkFollows="1" w:id="5"/>
        <w:t>[v]</w:t>
      </w:r>
      <w:r w:rsidRPr="00275EB6">
        <w:rPr>
          <w:rFonts w:ascii="Arial" w:hAnsi="Arial" w:cs="Arial"/>
          <w:sz w:val="24"/>
          <w:szCs w:val="24"/>
        </w:rPr>
        <w:t>, which often requires ‘more effort and creativity’.</w:t>
      </w:r>
      <w:r w:rsidRPr="00275EB6">
        <w:rPr>
          <w:rStyle w:val="EndnoteReference"/>
          <w:rFonts w:ascii="Arial" w:hAnsi="Arial" w:cs="Arial"/>
          <w:sz w:val="24"/>
          <w:szCs w:val="24"/>
        </w:rPr>
        <w:endnoteReference w:customMarkFollows="1" w:id="6"/>
        <w:t>[vi]</w:t>
      </w:r>
      <w:r w:rsidRPr="00275EB6">
        <w:rPr>
          <w:rFonts w:ascii="Arial" w:hAnsi="Arial" w:cs="Arial"/>
          <w:sz w:val="24"/>
          <w:szCs w:val="24"/>
        </w:rPr>
        <w:t xml:space="preserve"> The work to date includes a Community Health Day at a Traveller site in North Highland and co-design work on a Gypsy Traveller Health Needs Assessment.</w:t>
      </w:r>
      <w:r w:rsidRPr="00275EB6">
        <w:rPr>
          <w:rFonts w:ascii="Arial" w:hAnsi="Arial" w:cs="Arial"/>
          <w:b/>
          <w:bCs/>
          <w:sz w:val="24"/>
          <w:szCs w:val="24"/>
        </w:rPr>
        <w:t> </w:t>
      </w:r>
    </w:p>
    <w:p w14:paraId="073CF9AE" w14:textId="77777777" w:rsidR="00275EB6" w:rsidRPr="00275EB6" w:rsidRDefault="00275EB6" w:rsidP="00275EB6">
      <w:pPr>
        <w:spacing w:line="360" w:lineRule="auto"/>
        <w:rPr>
          <w:sz w:val="24"/>
          <w:szCs w:val="24"/>
        </w:rPr>
      </w:pPr>
      <w:r w:rsidRPr="00275EB6">
        <w:rPr>
          <w:rFonts w:ascii="Arial" w:hAnsi="Arial" w:cs="Arial"/>
          <w:b/>
          <w:bCs/>
          <w:color w:val="000000"/>
          <w:sz w:val="24"/>
          <w:szCs w:val="24"/>
          <w:shd w:val="clear" w:color="auto" w:fill="FFFFFF"/>
        </w:rPr>
        <w:t> </w:t>
      </w:r>
    </w:p>
    <w:p w14:paraId="49433C49" w14:textId="77777777" w:rsidR="00275EB6" w:rsidRPr="00275EB6" w:rsidRDefault="00275EB6" w:rsidP="00275EB6">
      <w:pPr>
        <w:spacing w:line="360" w:lineRule="auto"/>
        <w:rPr>
          <w:sz w:val="24"/>
          <w:szCs w:val="24"/>
        </w:rPr>
      </w:pPr>
      <w:r w:rsidRPr="00275EB6">
        <w:rPr>
          <w:rFonts w:ascii="Arial" w:hAnsi="Arial" w:cs="Arial"/>
          <w:color w:val="000000"/>
          <w:sz w:val="24"/>
          <w:szCs w:val="24"/>
          <w:shd w:val="clear" w:color="auto" w:fill="FFFFFF"/>
        </w:rPr>
        <w:t>A report from the Pain People Place project was published on the rural Grampian area in 2021, and Argyll in 2022.</w:t>
      </w:r>
      <w:r w:rsidRPr="00275EB6">
        <w:rPr>
          <w:rStyle w:val="EndnoteReference"/>
          <w:rFonts w:ascii="Arial" w:hAnsi="Arial" w:cs="Arial"/>
          <w:color w:val="000000"/>
          <w:sz w:val="24"/>
          <w:szCs w:val="24"/>
          <w:shd w:val="clear" w:color="auto" w:fill="FFFFFF"/>
        </w:rPr>
        <w:endnoteReference w:customMarkFollows="1" w:id="7"/>
        <w:t>[vii]</w:t>
      </w:r>
      <w:r w:rsidRPr="00275EB6">
        <w:rPr>
          <w:rFonts w:ascii="Arial" w:hAnsi="Arial" w:cs="Arial"/>
          <w:color w:val="000000"/>
          <w:sz w:val="24"/>
          <w:szCs w:val="24"/>
          <w:shd w:val="clear" w:color="auto" w:fill="FFFFFF"/>
        </w:rPr>
        <w:t xml:space="preserve"> The project recommended that </w:t>
      </w:r>
      <w:r w:rsidRPr="00275EB6">
        <w:rPr>
          <w:rFonts w:ascii="Arial" w:hAnsi="Arial" w:cs="Arial"/>
          <w:sz w:val="24"/>
          <w:szCs w:val="24"/>
        </w:rPr>
        <w:t xml:space="preserve">clinical pathways support self-management; that social prescribing is front and centre of health and social care; that the balance of local/regional/national dimensions and the reality of how people access services and support is understood; and that capacity is grown, based on shared commitment. </w:t>
      </w:r>
      <w:r w:rsidRPr="00275EB6">
        <w:rPr>
          <w:rFonts w:ascii="Arial" w:hAnsi="Arial" w:cs="Arial"/>
          <w:color w:val="000000"/>
          <w:sz w:val="24"/>
          <w:szCs w:val="24"/>
          <w:shd w:val="clear" w:color="auto" w:fill="FFFFFF"/>
        </w:rPr>
        <w:t>This area-based approach highlights local partnership working and enabled people to highlight what support they need, with the outcomes being framed around the central self-reported component of people lacking confidence due to their pain.</w:t>
      </w:r>
    </w:p>
    <w:p w14:paraId="336C9F93" w14:textId="77777777" w:rsidR="00275EB6" w:rsidRPr="00275EB6" w:rsidRDefault="00275EB6" w:rsidP="00275EB6">
      <w:pPr>
        <w:spacing w:line="360" w:lineRule="auto"/>
        <w:rPr>
          <w:sz w:val="24"/>
          <w:szCs w:val="24"/>
        </w:rPr>
      </w:pPr>
      <w:r w:rsidRPr="00275EB6">
        <w:rPr>
          <w:rFonts w:ascii="Arial" w:hAnsi="Arial" w:cs="Arial"/>
          <w:color w:val="000000"/>
          <w:sz w:val="24"/>
          <w:szCs w:val="24"/>
          <w:shd w:val="clear" w:color="auto" w:fill="FFFFFF"/>
        </w:rPr>
        <w:t> </w:t>
      </w:r>
    </w:p>
    <w:p w14:paraId="6932A92F" w14:textId="77777777" w:rsidR="00275EB6" w:rsidRPr="00B82AA0" w:rsidRDefault="00275EB6" w:rsidP="00275EB6">
      <w:pPr>
        <w:spacing w:line="360" w:lineRule="auto"/>
        <w:rPr>
          <w:b/>
          <w:bCs/>
          <w:color w:val="7030A0"/>
          <w:sz w:val="24"/>
          <w:szCs w:val="24"/>
        </w:rPr>
      </w:pPr>
      <w:r w:rsidRPr="00B82AA0">
        <w:rPr>
          <w:rFonts w:ascii="Arial" w:hAnsi="Arial" w:cs="Arial"/>
          <w:b/>
          <w:bCs/>
          <w:color w:val="7030A0"/>
          <w:sz w:val="24"/>
          <w:szCs w:val="24"/>
          <w:shd w:val="clear" w:color="auto" w:fill="FFFFFF"/>
        </w:rPr>
        <w:t xml:space="preserve">Research around this area </w:t>
      </w:r>
    </w:p>
    <w:p w14:paraId="579167A9" w14:textId="77777777" w:rsidR="00275EB6" w:rsidRPr="00275EB6" w:rsidRDefault="00275EB6" w:rsidP="00275EB6">
      <w:pPr>
        <w:spacing w:line="360" w:lineRule="auto"/>
        <w:rPr>
          <w:sz w:val="24"/>
          <w:szCs w:val="24"/>
        </w:rPr>
      </w:pPr>
      <w:r w:rsidRPr="00275EB6">
        <w:rPr>
          <w:rFonts w:ascii="Arial" w:hAnsi="Arial" w:cs="Arial"/>
          <w:sz w:val="24"/>
          <w:szCs w:val="24"/>
        </w:rPr>
        <w:t xml:space="preserve">Versus Arthritis invests around £13 million in research every year, and tackling health inequalities is a central pillar of </w:t>
      </w:r>
      <w:r w:rsidRPr="00275EB6">
        <w:rPr>
          <w:rStyle w:val="Hyperlink"/>
          <w:rFonts w:ascii="Arial" w:hAnsi="Arial" w:cs="Arial"/>
          <w:sz w:val="24"/>
          <w:szCs w:val="24"/>
        </w:rPr>
        <w:t>our Research Strategy for 2022/26.</w:t>
      </w:r>
      <w:r w:rsidRPr="00275EB6">
        <w:rPr>
          <w:rStyle w:val="EndnoteReference"/>
          <w:rFonts w:ascii="Arial" w:hAnsi="Arial" w:cs="Arial"/>
          <w:sz w:val="24"/>
          <w:szCs w:val="24"/>
        </w:rPr>
        <w:endnoteReference w:customMarkFollows="1" w:id="8"/>
        <w:t>[viii]</w:t>
      </w:r>
      <w:r w:rsidRPr="00275EB6">
        <w:rPr>
          <w:rStyle w:val="Hyperlink"/>
          <w:rFonts w:ascii="Arial" w:hAnsi="Arial" w:cs="Arial"/>
          <w:sz w:val="24"/>
          <w:szCs w:val="24"/>
        </w:rPr>
        <w:t xml:space="preserve"> </w:t>
      </w:r>
    </w:p>
    <w:p w14:paraId="00429457" w14:textId="77777777" w:rsidR="00275EB6" w:rsidRPr="00275EB6" w:rsidRDefault="00275EB6" w:rsidP="00275EB6">
      <w:pPr>
        <w:spacing w:line="360" w:lineRule="auto"/>
        <w:rPr>
          <w:sz w:val="24"/>
          <w:szCs w:val="24"/>
        </w:rPr>
      </w:pPr>
      <w:r w:rsidRPr="00275EB6">
        <w:rPr>
          <w:rFonts w:ascii="Arial" w:hAnsi="Arial" w:cs="Arial"/>
          <w:sz w:val="24"/>
          <w:szCs w:val="24"/>
        </w:rPr>
        <w:t>The Oliver Bird fund, co-funded by Versus Arthritis and the Nuffield Foundation, aims through interrelated policy, practice, and research activities, to improve the lives of those living with the range of MSK conditions, including rheumatic diseases. The six research projects, announced in January 2023, aim to inform policy and practice responses to living and working well.</w:t>
      </w:r>
      <w:r w:rsidRPr="00275EB6">
        <w:rPr>
          <w:rStyle w:val="EndnoteReference"/>
          <w:rFonts w:ascii="Arial" w:hAnsi="Arial" w:cs="Arial"/>
          <w:sz w:val="24"/>
          <w:szCs w:val="24"/>
        </w:rPr>
        <w:endnoteReference w:customMarkFollows="1" w:id="9"/>
        <w:t>[ix]</w:t>
      </w:r>
      <w:r w:rsidRPr="00275EB6">
        <w:rPr>
          <w:rFonts w:ascii="Arial" w:hAnsi="Arial" w:cs="Arial"/>
          <w:sz w:val="24"/>
          <w:szCs w:val="24"/>
        </w:rPr>
        <w:t xml:space="preserve"> A number of the projects explicitly focus on understanding disadvantage and inequality. </w:t>
      </w:r>
      <w:r w:rsidRPr="00275EB6">
        <w:rPr>
          <w:rFonts w:ascii="Arial" w:hAnsi="Arial" w:cs="Arial"/>
          <w:i/>
          <w:iCs/>
          <w:sz w:val="24"/>
          <w:szCs w:val="24"/>
        </w:rPr>
        <w:t>(can provide more detail if desired)</w:t>
      </w:r>
      <w:r w:rsidRPr="00275EB6">
        <w:rPr>
          <w:rFonts w:ascii="Arial" w:hAnsi="Arial" w:cs="Arial"/>
          <w:sz w:val="24"/>
          <w:szCs w:val="24"/>
        </w:rPr>
        <w:t xml:space="preserve"> </w:t>
      </w:r>
    </w:p>
    <w:p w14:paraId="15418E32" w14:textId="77777777" w:rsidR="00275EB6" w:rsidRPr="00275EB6" w:rsidRDefault="00275EB6" w:rsidP="00275EB6">
      <w:pPr>
        <w:spacing w:line="360" w:lineRule="auto"/>
        <w:rPr>
          <w:sz w:val="24"/>
          <w:szCs w:val="24"/>
        </w:rPr>
      </w:pPr>
      <w:r w:rsidRPr="00275EB6">
        <w:rPr>
          <w:sz w:val="24"/>
          <w:szCs w:val="24"/>
        </w:rPr>
        <w:t> </w:t>
      </w:r>
    </w:p>
    <w:p w14:paraId="1D8249BC" w14:textId="77777777" w:rsidR="00B82AA0" w:rsidRDefault="00B82AA0" w:rsidP="00275EB6">
      <w:pPr>
        <w:spacing w:line="360" w:lineRule="auto"/>
        <w:rPr>
          <w:rFonts w:ascii="Arial" w:hAnsi="Arial" w:cs="Arial"/>
          <w:b/>
          <w:bCs/>
          <w:color w:val="7030A0"/>
          <w:sz w:val="24"/>
          <w:szCs w:val="24"/>
        </w:rPr>
      </w:pPr>
    </w:p>
    <w:p w14:paraId="01DC9019" w14:textId="77777777" w:rsidR="00B82AA0" w:rsidRDefault="00B82AA0" w:rsidP="00275EB6">
      <w:pPr>
        <w:spacing w:line="360" w:lineRule="auto"/>
        <w:rPr>
          <w:rFonts w:ascii="Arial" w:hAnsi="Arial" w:cs="Arial"/>
          <w:b/>
          <w:bCs/>
          <w:color w:val="7030A0"/>
          <w:sz w:val="24"/>
          <w:szCs w:val="24"/>
        </w:rPr>
      </w:pPr>
    </w:p>
    <w:p w14:paraId="0EF8DDAC" w14:textId="7CAC87A4" w:rsidR="00275EB6" w:rsidRPr="00B82AA0" w:rsidRDefault="00275EB6" w:rsidP="00275EB6">
      <w:pPr>
        <w:spacing w:line="360" w:lineRule="auto"/>
        <w:rPr>
          <w:b/>
          <w:bCs/>
          <w:color w:val="7030A0"/>
          <w:sz w:val="24"/>
          <w:szCs w:val="24"/>
        </w:rPr>
      </w:pPr>
      <w:r w:rsidRPr="00B82AA0">
        <w:rPr>
          <w:rFonts w:ascii="Arial" w:hAnsi="Arial" w:cs="Arial"/>
          <w:b/>
          <w:bCs/>
          <w:color w:val="7030A0"/>
          <w:sz w:val="24"/>
          <w:szCs w:val="24"/>
        </w:rPr>
        <w:lastRenderedPageBreak/>
        <w:t xml:space="preserve">Involvement </w:t>
      </w:r>
    </w:p>
    <w:p w14:paraId="7C5CD898" w14:textId="77777777" w:rsidR="00275EB6" w:rsidRPr="00275EB6" w:rsidRDefault="00275EB6" w:rsidP="00275EB6">
      <w:pPr>
        <w:spacing w:line="360" w:lineRule="auto"/>
        <w:rPr>
          <w:sz w:val="24"/>
          <w:szCs w:val="24"/>
        </w:rPr>
      </w:pPr>
      <w:r w:rsidRPr="00275EB6">
        <w:rPr>
          <w:rFonts w:ascii="Arial" w:hAnsi="Arial" w:cs="Arial"/>
          <w:sz w:val="24"/>
          <w:szCs w:val="24"/>
        </w:rPr>
        <w:t xml:space="preserve">We regularly involve people with lived experience in our policy, public affairs and campaigning work. This includes through speaking in front of politicians at our Parliamentary Receptions, through surveys, and through campaigning actions. </w:t>
      </w:r>
    </w:p>
    <w:p w14:paraId="03D32BA1" w14:textId="77777777" w:rsidR="009B3AA5" w:rsidRDefault="009B3AA5" w:rsidP="0015073A">
      <w:pPr>
        <w:pStyle w:val="Default"/>
        <w:spacing w:line="360" w:lineRule="auto"/>
        <w:rPr>
          <w:rFonts w:ascii="Arial" w:hAnsi="Arial" w:cs="Arial"/>
          <w:b/>
          <w:bCs/>
          <w:color w:val="7030A0"/>
          <w:sz w:val="28"/>
          <w:szCs w:val="28"/>
        </w:rPr>
      </w:pPr>
    </w:p>
    <w:p w14:paraId="7DDDAD2E" w14:textId="77777777" w:rsidR="00275EB6" w:rsidRDefault="00275EB6" w:rsidP="0015073A">
      <w:pPr>
        <w:pStyle w:val="Default"/>
        <w:spacing w:line="360" w:lineRule="auto"/>
        <w:rPr>
          <w:rFonts w:ascii="Arial" w:hAnsi="Arial" w:cs="Arial"/>
          <w:b/>
          <w:bCs/>
          <w:color w:val="7030A0"/>
          <w:sz w:val="28"/>
          <w:szCs w:val="28"/>
        </w:rPr>
      </w:pPr>
    </w:p>
    <w:p w14:paraId="736F32AE" w14:textId="77777777" w:rsidR="00275EB6" w:rsidRDefault="00275EB6" w:rsidP="0015073A">
      <w:pPr>
        <w:pStyle w:val="Default"/>
        <w:spacing w:line="360" w:lineRule="auto"/>
        <w:rPr>
          <w:rFonts w:ascii="Arial" w:hAnsi="Arial" w:cs="Arial"/>
          <w:b/>
          <w:bCs/>
          <w:color w:val="7030A0"/>
          <w:sz w:val="28"/>
          <w:szCs w:val="28"/>
        </w:rPr>
      </w:pPr>
    </w:p>
    <w:p w14:paraId="4D9AFA5B" w14:textId="77777777" w:rsidR="00275EB6" w:rsidRDefault="00275EB6" w:rsidP="0015073A">
      <w:pPr>
        <w:pStyle w:val="Default"/>
        <w:spacing w:line="360" w:lineRule="auto"/>
        <w:rPr>
          <w:rFonts w:ascii="Arial" w:hAnsi="Arial" w:cs="Arial"/>
          <w:b/>
          <w:bCs/>
          <w:color w:val="7030A0"/>
          <w:sz w:val="28"/>
          <w:szCs w:val="28"/>
        </w:rPr>
      </w:pPr>
    </w:p>
    <w:p w14:paraId="40C7471E" w14:textId="77777777" w:rsidR="00275EB6" w:rsidRDefault="00275EB6" w:rsidP="0015073A">
      <w:pPr>
        <w:pStyle w:val="Default"/>
        <w:spacing w:line="360" w:lineRule="auto"/>
        <w:rPr>
          <w:rFonts w:ascii="Arial" w:hAnsi="Arial" w:cs="Arial"/>
          <w:b/>
          <w:bCs/>
          <w:color w:val="7030A0"/>
          <w:sz w:val="28"/>
          <w:szCs w:val="28"/>
        </w:rPr>
      </w:pPr>
    </w:p>
    <w:p w14:paraId="75C459B8" w14:textId="77777777" w:rsidR="00275EB6" w:rsidRDefault="00275EB6" w:rsidP="0015073A">
      <w:pPr>
        <w:pStyle w:val="Default"/>
        <w:spacing w:line="360" w:lineRule="auto"/>
        <w:rPr>
          <w:rFonts w:ascii="Arial" w:hAnsi="Arial" w:cs="Arial"/>
          <w:b/>
          <w:bCs/>
          <w:color w:val="7030A0"/>
          <w:sz w:val="28"/>
          <w:szCs w:val="28"/>
        </w:rPr>
      </w:pPr>
    </w:p>
    <w:p w14:paraId="53D2F6CA" w14:textId="77777777" w:rsidR="00275EB6" w:rsidRDefault="00275EB6" w:rsidP="0015073A">
      <w:pPr>
        <w:pStyle w:val="Default"/>
        <w:spacing w:line="360" w:lineRule="auto"/>
        <w:rPr>
          <w:rFonts w:ascii="Arial" w:hAnsi="Arial" w:cs="Arial"/>
          <w:b/>
          <w:bCs/>
          <w:color w:val="7030A0"/>
          <w:sz w:val="28"/>
          <w:szCs w:val="28"/>
        </w:rPr>
      </w:pPr>
    </w:p>
    <w:p w14:paraId="7DDF3FBE" w14:textId="77777777" w:rsidR="00275EB6" w:rsidRDefault="00275EB6" w:rsidP="0015073A">
      <w:pPr>
        <w:pStyle w:val="Default"/>
        <w:spacing w:line="360" w:lineRule="auto"/>
        <w:rPr>
          <w:rFonts w:ascii="Arial" w:hAnsi="Arial" w:cs="Arial"/>
          <w:b/>
          <w:bCs/>
          <w:color w:val="7030A0"/>
          <w:sz w:val="28"/>
          <w:szCs w:val="28"/>
        </w:rPr>
      </w:pPr>
    </w:p>
    <w:p w14:paraId="465860B8" w14:textId="77777777" w:rsidR="00275EB6" w:rsidRDefault="00275EB6" w:rsidP="0015073A">
      <w:pPr>
        <w:pStyle w:val="Default"/>
        <w:spacing w:line="360" w:lineRule="auto"/>
        <w:rPr>
          <w:rFonts w:ascii="Arial" w:hAnsi="Arial" w:cs="Arial"/>
          <w:b/>
          <w:bCs/>
          <w:color w:val="7030A0"/>
          <w:sz w:val="28"/>
          <w:szCs w:val="28"/>
        </w:rPr>
      </w:pPr>
    </w:p>
    <w:p w14:paraId="12AEAC6C" w14:textId="77777777" w:rsidR="00275EB6" w:rsidRDefault="00275EB6" w:rsidP="0015073A">
      <w:pPr>
        <w:pStyle w:val="Default"/>
        <w:spacing w:line="360" w:lineRule="auto"/>
        <w:rPr>
          <w:rFonts w:ascii="Arial" w:hAnsi="Arial" w:cs="Arial"/>
          <w:b/>
          <w:bCs/>
          <w:color w:val="7030A0"/>
          <w:sz w:val="28"/>
          <w:szCs w:val="28"/>
        </w:rPr>
      </w:pPr>
    </w:p>
    <w:p w14:paraId="33F6EAE9" w14:textId="77777777" w:rsidR="00275EB6" w:rsidRDefault="00275EB6" w:rsidP="0015073A">
      <w:pPr>
        <w:pStyle w:val="Default"/>
        <w:spacing w:line="360" w:lineRule="auto"/>
        <w:rPr>
          <w:rFonts w:ascii="Arial" w:hAnsi="Arial" w:cs="Arial"/>
          <w:b/>
          <w:bCs/>
          <w:color w:val="7030A0"/>
          <w:sz w:val="28"/>
          <w:szCs w:val="28"/>
        </w:rPr>
      </w:pPr>
    </w:p>
    <w:p w14:paraId="3C3202C2" w14:textId="77777777" w:rsidR="00275EB6" w:rsidRDefault="00275EB6" w:rsidP="0015073A">
      <w:pPr>
        <w:pStyle w:val="Default"/>
        <w:spacing w:line="360" w:lineRule="auto"/>
        <w:rPr>
          <w:rFonts w:ascii="Arial" w:hAnsi="Arial" w:cs="Arial"/>
          <w:b/>
          <w:bCs/>
          <w:color w:val="7030A0"/>
          <w:sz w:val="28"/>
          <w:szCs w:val="28"/>
        </w:rPr>
      </w:pPr>
    </w:p>
    <w:p w14:paraId="606C73D6" w14:textId="77777777" w:rsidR="00275EB6" w:rsidRDefault="00275EB6" w:rsidP="0015073A">
      <w:pPr>
        <w:pStyle w:val="Default"/>
        <w:spacing w:line="360" w:lineRule="auto"/>
        <w:rPr>
          <w:rFonts w:ascii="Arial" w:hAnsi="Arial" w:cs="Arial"/>
          <w:b/>
          <w:bCs/>
          <w:color w:val="7030A0"/>
          <w:sz w:val="28"/>
          <w:szCs w:val="28"/>
        </w:rPr>
      </w:pPr>
    </w:p>
    <w:p w14:paraId="3A2FBB1C" w14:textId="77777777" w:rsidR="00275EB6" w:rsidRDefault="00275EB6" w:rsidP="0015073A">
      <w:pPr>
        <w:pStyle w:val="Default"/>
        <w:spacing w:line="360" w:lineRule="auto"/>
        <w:rPr>
          <w:rFonts w:ascii="Arial" w:hAnsi="Arial" w:cs="Arial"/>
          <w:b/>
          <w:bCs/>
          <w:color w:val="7030A0"/>
          <w:sz w:val="28"/>
          <w:szCs w:val="28"/>
        </w:rPr>
      </w:pPr>
    </w:p>
    <w:p w14:paraId="686A40F3" w14:textId="77777777" w:rsidR="00275EB6" w:rsidRDefault="00275EB6" w:rsidP="0015073A">
      <w:pPr>
        <w:pStyle w:val="Default"/>
        <w:spacing w:line="360" w:lineRule="auto"/>
        <w:rPr>
          <w:rFonts w:ascii="Arial" w:hAnsi="Arial" w:cs="Arial"/>
          <w:b/>
          <w:bCs/>
          <w:color w:val="7030A0"/>
          <w:sz w:val="28"/>
          <w:szCs w:val="28"/>
        </w:rPr>
      </w:pPr>
    </w:p>
    <w:p w14:paraId="7E2A85F9" w14:textId="77777777" w:rsidR="00275EB6" w:rsidRDefault="00275EB6" w:rsidP="0015073A">
      <w:pPr>
        <w:pStyle w:val="Default"/>
        <w:spacing w:line="360" w:lineRule="auto"/>
        <w:rPr>
          <w:rFonts w:ascii="Arial" w:hAnsi="Arial" w:cs="Arial"/>
          <w:b/>
          <w:bCs/>
          <w:color w:val="7030A0"/>
          <w:sz w:val="28"/>
          <w:szCs w:val="28"/>
        </w:rPr>
      </w:pPr>
    </w:p>
    <w:p w14:paraId="22DAE267" w14:textId="77777777" w:rsidR="00275EB6" w:rsidRDefault="00275EB6" w:rsidP="0015073A">
      <w:pPr>
        <w:pStyle w:val="Default"/>
        <w:spacing w:line="360" w:lineRule="auto"/>
        <w:rPr>
          <w:rFonts w:ascii="Arial" w:hAnsi="Arial" w:cs="Arial"/>
          <w:b/>
          <w:bCs/>
          <w:color w:val="7030A0"/>
          <w:sz w:val="28"/>
          <w:szCs w:val="28"/>
        </w:rPr>
      </w:pPr>
    </w:p>
    <w:p w14:paraId="385F3563" w14:textId="77777777" w:rsidR="00275EB6" w:rsidRDefault="00275EB6" w:rsidP="0015073A">
      <w:pPr>
        <w:pStyle w:val="Default"/>
        <w:spacing w:line="360" w:lineRule="auto"/>
        <w:rPr>
          <w:rFonts w:ascii="Arial" w:hAnsi="Arial" w:cs="Arial"/>
          <w:b/>
          <w:bCs/>
          <w:color w:val="7030A0"/>
          <w:sz w:val="28"/>
          <w:szCs w:val="28"/>
        </w:rPr>
      </w:pPr>
    </w:p>
    <w:p w14:paraId="27160C05" w14:textId="77777777" w:rsidR="00275EB6" w:rsidRDefault="00275EB6" w:rsidP="0015073A">
      <w:pPr>
        <w:pStyle w:val="Default"/>
        <w:spacing w:line="360" w:lineRule="auto"/>
        <w:rPr>
          <w:rFonts w:ascii="Arial" w:hAnsi="Arial" w:cs="Arial"/>
          <w:b/>
          <w:bCs/>
          <w:color w:val="7030A0"/>
          <w:sz w:val="28"/>
          <w:szCs w:val="28"/>
        </w:rPr>
      </w:pPr>
    </w:p>
    <w:p w14:paraId="5C5FFD93" w14:textId="77777777" w:rsidR="00275EB6" w:rsidRDefault="00275EB6" w:rsidP="0015073A">
      <w:pPr>
        <w:pStyle w:val="Default"/>
        <w:spacing w:line="360" w:lineRule="auto"/>
        <w:rPr>
          <w:rFonts w:ascii="Arial" w:hAnsi="Arial" w:cs="Arial"/>
          <w:b/>
          <w:bCs/>
          <w:color w:val="7030A0"/>
          <w:sz w:val="28"/>
          <w:szCs w:val="28"/>
        </w:rPr>
      </w:pPr>
    </w:p>
    <w:p w14:paraId="50EBE90B" w14:textId="77777777" w:rsidR="00275EB6" w:rsidRDefault="00275EB6" w:rsidP="0015073A">
      <w:pPr>
        <w:pStyle w:val="Default"/>
        <w:spacing w:line="360" w:lineRule="auto"/>
        <w:rPr>
          <w:rFonts w:ascii="Arial" w:hAnsi="Arial" w:cs="Arial"/>
          <w:b/>
          <w:bCs/>
          <w:color w:val="7030A0"/>
          <w:sz w:val="28"/>
          <w:szCs w:val="28"/>
        </w:rPr>
      </w:pPr>
    </w:p>
    <w:p w14:paraId="209B6226" w14:textId="77777777" w:rsidR="00275EB6" w:rsidRDefault="00275EB6" w:rsidP="0015073A">
      <w:pPr>
        <w:pStyle w:val="Default"/>
        <w:spacing w:line="360" w:lineRule="auto"/>
        <w:rPr>
          <w:rFonts w:ascii="Arial" w:hAnsi="Arial" w:cs="Arial"/>
          <w:b/>
          <w:bCs/>
          <w:color w:val="7030A0"/>
          <w:sz w:val="28"/>
          <w:szCs w:val="28"/>
        </w:rPr>
      </w:pPr>
    </w:p>
    <w:p w14:paraId="205122F4" w14:textId="77777777" w:rsidR="00275EB6" w:rsidRDefault="00275EB6" w:rsidP="0015073A">
      <w:pPr>
        <w:pStyle w:val="Default"/>
        <w:spacing w:line="360" w:lineRule="auto"/>
        <w:rPr>
          <w:rFonts w:ascii="Arial" w:hAnsi="Arial" w:cs="Arial"/>
          <w:b/>
          <w:bCs/>
          <w:color w:val="7030A0"/>
          <w:sz w:val="28"/>
          <w:szCs w:val="28"/>
        </w:rPr>
      </w:pPr>
    </w:p>
    <w:p w14:paraId="714F85E2" w14:textId="77777777" w:rsidR="00275EB6" w:rsidRDefault="00275EB6" w:rsidP="0015073A">
      <w:pPr>
        <w:pStyle w:val="Default"/>
        <w:spacing w:line="360" w:lineRule="auto"/>
        <w:rPr>
          <w:rFonts w:ascii="Arial" w:hAnsi="Arial" w:cs="Arial"/>
          <w:b/>
          <w:bCs/>
          <w:color w:val="7030A0"/>
          <w:sz w:val="28"/>
          <w:szCs w:val="28"/>
        </w:rPr>
      </w:pPr>
    </w:p>
    <w:p w14:paraId="58742C7E" w14:textId="77777777" w:rsidR="00275EB6" w:rsidRDefault="00275EB6" w:rsidP="0015073A">
      <w:pPr>
        <w:pStyle w:val="Default"/>
        <w:spacing w:line="360" w:lineRule="auto"/>
        <w:rPr>
          <w:rFonts w:ascii="Arial" w:hAnsi="Arial" w:cs="Arial"/>
          <w:b/>
          <w:bCs/>
          <w:color w:val="7030A0"/>
          <w:sz w:val="28"/>
          <w:szCs w:val="28"/>
        </w:rPr>
      </w:pPr>
    </w:p>
    <w:p w14:paraId="3802E97E" w14:textId="77777777" w:rsidR="00275EB6" w:rsidRDefault="00275EB6" w:rsidP="0015073A">
      <w:pPr>
        <w:pStyle w:val="Default"/>
        <w:spacing w:line="360" w:lineRule="auto"/>
        <w:rPr>
          <w:rFonts w:ascii="Arial" w:hAnsi="Arial" w:cs="Arial"/>
          <w:b/>
          <w:bCs/>
          <w:color w:val="7030A0"/>
          <w:sz w:val="28"/>
          <w:szCs w:val="28"/>
        </w:rPr>
      </w:pPr>
    </w:p>
    <w:p w14:paraId="1F5B9C2C" w14:textId="0CB6DF73" w:rsidR="0015073A" w:rsidRDefault="0075617A" w:rsidP="0015073A">
      <w:pPr>
        <w:pStyle w:val="Default"/>
        <w:spacing w:line="360" w:lineRule="auto"/>
        <w:rPr>
          <w:rFonts w:ascii="Arial" w:hAnsi="Arial" w:cs="Arial"/>
          <w:b/>
          <w:bCs/>
          <w:color w:val="7030A0"/>
          <w:sz w:val="28"/>
          <w:szCs w:val="28"/>
        </w:rPr>
      </w:pPr>
      <w:r>
        <w:rPr>
          <w:rFonts w:ascii="Arial" w:hAnsi="Arial" w:cs="Arial"/>
          <w:b/>
          <w:bCs/>
          <w:color w:val="7030A0"/>
          <w:sz w:val="28"/>
          <w:szCs w:val="28"/>
        </w:rPr>
        <w:t>Our Plans for 2023/24</w:t>
      </w:r>
    </w:p>
    <w:p w14:paraId="417D6115" w14:textId="4D7A5C76" w:rsidR="00153325" w:rsidRPr="005543D3" w:rsidRDefault="009B3AA5" w:rsidP="0015073A">
      <w:pPr>
        <w:pStyle w:val="Default"/>
        <w:spacing w:line="360" w:lineRule="auto"/>
        <w:rPr>
          <w:rFonts w:ascii="Arial" w:hAnsi="Arial" w:cs="Arial"/>
          <w:color w:val="auto"/>
        </w:rPr>
      </w:pPr>
      <w:r w:rsidRPr="009B3AA5">
        <w:rPr>
          <w:rFonts w:ascii="Arial" w:hAnsi="Arial" w:cs="Arial"/>
          <w:color w:val="auto"/>
        </w:rPr>
        <w:t>Our second year</w:t>
      </w:r>
      <w:r>
        <w:rPr>
          <w:rFonts w:ascii="Arial" w:hAnsi="Arial" w:cs="Arial"/>
          <w:color w:val="auto"/>
        </w:rPr>
        <w:t xml:space="preserve"> with focussed diversity and inclusion resources </w:t>
      </w:r>
      <w:r w:rsidR="005155F0">
        <w:rPr>
          <w:rFonts w:ascii="Arial" w:hAnsi="Arial" w:cs="Arial"/>
          <w:color w:val="auto"/>
        </w:rPr>
        <w:t xml:space="preserve">saw us building on the foundations of Versus Arthritis’ first diversity and inclusion strategy and anti-racism action plan.  </w:t>
      </w:r>
      <w:r w:rsidR="00D90694">
        <w:rPr>
          <w:rFonts w:ascii="Arial" w:hAnsi="Arial" w:cs="Arial"/>
          <w:color w:val="auto"/>
        </w:rPr>
        <w:t xml:space="preserve">The year was again challenging, </w:t>
      </w:r>
      <w:r w:rsidR="00BB037B">
        <w:rPr>
          <w:rFonts w:ascii="Arial" w:hAnsi="Arial" w:cs="Arial"/>
          <w:color w:val="auto"/>
        </w:rPr>
        <w:t xml:space="preserve">with the organisation working through the </w:t>
      </w:r>
      <w:r w:rsidR="002F4D83">
        <w:rPr>
          <w:rFonts w:ascii="Arial" w:hAnsi="Arial" w:cs="Arial"/>
          <w:color w:val="auto"/>
        </w:rPr>
        <w:t xml:space="preserve">implications of the organisational strategic review but even in adversity we progressed our diversity and inclusion work, recognising where we still have gaps in </w:t>
      </w:r>
      <w:r w:rsidR="002F4D83" w:rsidRPr="005543D3">
        <w:rPr>
          <w:rFonts w:ascii="Arial" w:hAnsi="Arial" w:cs="Arial"/>
          <w:color w:val="auto"/>
        </w:rPr>
        <w:t xml:space="preserve">progress.  </w:t>
      </w:r>
    </w:p>
    <w:p w14:paraId="7DB7ED13" w14:textId="77777777" w:rsidR="00524FC4" w:rsidRDefault="00524FC4" w:rsidP="0015073A">
      <w:pPr>
        <w:pStyle w:val="Default"/>
        <w:spacing w:line="360" w:lineRule="auto"/>
        <w:rPr>
          <w:rFonts w:ascii="Arial" w:hAnsi="Arial" w:cs="Arial"/>
          <w:color w:val="auto"/>
        </w:rPr>
      </w:pPr>
    </w:p>
    <w:p w14:paraId="1E958E86" w14:textId="34B6BBCA" w:rsidR="00524FC4" w:rsidRDefault="00524FC4" w:rsidP="0015073A">
      <w:pPr>
        <w:pStyle w:val="Default"/>
        <w:spacing w:line="360" w:lineRule="auto"/>
        <w:rPr>
          <w:rFonts w:ascii="Arial" w:hAnsi="Arial" w:cs="Arial"/>
          <w:b/>
          <w:bCs/>
          <w:color w:val="7030A0"/>
        </w:rPr>
      </w:pPr>
      <w:r w:rsidRPr="00524FC4">
        <w:rPr>
          <w:rFonts w:ascii="Arial" w:hAnsi="Arial" w:cs="Arial"/>
          <w:b/>
          <w:bCs/>
          <w:color w:val="7030A0"/>
        </w:rPr>
        <w:t xml:space="preserve">Accreditations </w:t>
      </w:r>
    </w:p>
    <w:p w14:paraId="6568AD8A" w14:textId="4F49B678" w:rsidR="0075617A" w:rsidRDefault="0075617A" w:rsidP="0015073A">
      <w:pPr>
        <w:pStyle w:val="Default"/>
        <w:spacing w:line="360" w:lineRule="auto"/>
        <w:rPr>
          <w:rFonts w:ascii="Arial" w:eastAsia="Times New Roman" w:hAnsi="Arial" w:cs="Arial"/>
          <w:lang w:eastAsia="en-GB"/>
        </w:rPr>
      </w:pPr>
      <w:r>
        <w:rPr>
          <w:rFonts w:ascii="Arial" w:eastAsia="Times New Roman" w:hAnsi="Arial" w:cs="Arial"/>
          <w:lang w:eastAsia="en-GB"/>
        </w:rPr>
        <w:t xml:space="preserve">We will </w:t>
      </w:r>
      <w:r w:rsidR="00B876E6">
        <w:rPr>
          <w:rFonts w:ascii="Arial" w:eastAsia="Times New Roman" w:hAnsi="Arial" w:cs="Arial"/>
          <w:lang w:eastAsia="en-GB"/>
        </w:rPr>
        <w:t xml:space="preserve">work towards becoming </w:t>
      </w:r>
      <w:r w:rsidRPr="0075617A">
        <w:rPr>
          <w:rFonts w:ascii="Arial" w:eastAsia="Times New Roman" w:hAnsi="Arial" w:cs="Arial"/>
          <w:lang w:eastAsia="en-GB"/>
        </w:rPr>
        <w:t>Disability Confident Leader, Visibly Better Employer, Age Friendly Employer, NIHR Race Equality Standard, Menopause Friendly Employer, Business Disability Forum Smart Employer</w:t>
      </w:r>
      <w:r w:rsidR="00B876E6">
        <w:rPr>
          <w:rFonts w:ascii="Arial" w:eastAsia="Times New Roman" w:hAnsi="Arial" w:cs="Arial"/>
          <w:lang w:eastAsia="en-GB"/>
        </w:rPr>
        <w:t>.</w:t>
      </w:r>
    </w:p>
    <w:p w14:paraId="1B8DBD64" w14:textId="77777777" w:rsidR="009B5556" w:rsidRDefault="009B5556" w:rsidP="0015073A">
      <w:pPr>
        <w:pStyle w:val="Default"/>
        <w:spacing w:line="360" w:lineRule="auto"/>
        <w:rPr>
          <w:rFonts w:ascii="Arial" w:eastAsia="Times New Roman" w:hAnsi="Arial" w:cs="Arial"/>
          <w:lang w:eastAsia="en-GB"/>
        </w:rPr>
      </w:pPr>
    </w:p>
    <w:p w14:paraId="5A9941E9" w14:textId="1C116D8B" w:rsidR="009B5556" w:rsidRDefault="009B5556" w:rsidP="0015073A">
      <w:pPr>
        <w:pStyle w:val="Default"/>
        <w:spacing w:line="360" w:lineRule="auto"/>
        <w:rPr>
          <w:rFonts w:ascii="Arial" w:eastAsia="Times New Roman" w:hAnsi="Arial" w:cs="Arial"/>
          <w:b/>
          <w:bCs/>
          <w:color w:val="7030A0"/>
          <w:lang w:eastAsia="en-GB"/>
        </w:rPr>
      </w:pPr>
      <w:r w:rsidRPr="009B5556">
        <w:rPr>
          <w:rFonts w:ascii="Arial" w:eastAsia="Times New Roman" w:hAnsi="Arial" w:cs="Arial"/>
          <w:b/>
          <w:bCs/>
          <w:color w:val="7030A0"/>
          <w:lang w:eastAsia="en-GB"/>
        </w:rPr>
        <w:t>Working with our underserved communities</w:t>
      </w:r>
    </w:p>
    <w:p w14:paraId="240A7ED8" w14:textId="27DF484C" w:rsidR="009B5556" w:rsidRDefault="00CD476D" w:rsidP="0015073A">
      <w:pPr>
        <w:pStyle w:val="Default"/>
        <w:spacing w:line="360" w:lineRule="auto"/>
        <w:rPr>
          <w:rFonts w:ascii="Arial" w:eastAsia="Times New Roman" w:hAnsi="Arial" w:cs="Arial"/>
          <w:lang w:eastAsia="en-GB"/>
        </w:rPr>
      </w:pPr>
      <w:r>
        <w:rPr>
          <w:rFonts w:ascii="Arial" w:eastAsia="Times New Roman" w:hAnsi="Arial" w:cs="Arial"/>
          <w:lang w:eastAsia="en-GB"/>
        </w:rPr>
        <w:t>We will w</w:t>
      </w:r>
      <w:r w:rsidR="009B5556" w:rsidRPr="0075617A">
        <w:rPr>
          <w:rFonts w:ascii="Arial" w:eastAsia="Times New Roman" w:hAnsi="Arial" w:cs="Arial"/>
          <w:lang w:eastAsia="en-GB"/>
        </w:rPr>
        <w:t xml:space="preserve">ork with </w:t>
      </w:r>
      <w:r>
        <w:rPr>
          <w:rFonts w:ascii="Arial" w:eastAsia="Times New Roman" w:hAnsi="Arial" w:cs="Arial"/>
          <w:lang w:eastAsia="en-GB"/>
        </w:rPr>
        <w:t xml:space="preserve">colleagues in Services and Influencing </w:t>
      </w:r>
      <w:r w:rsidR="009B5556" w:rsidRPr="0075617A">
        <w:rPr>
          <w:rFonts w:ascii="Arial" w:eastAsia="Times New Roman" w:hAnsi="Arial" w:cs="Arial"/>
          <w:lang w:eastAsia="en-GB"/>
        </w:rPr>
        <w:t>to plan engagement with organisations in our geographical service delivery locations who work with our underserved communities to ensure a diverse and engaged involvement network</w:t>
      </w:r>
      <w:r w:rsidR="009B5556">
        <w:rPr>
          <w:rFonts w:ascii="Arial" w:eastAsia="Times New Roman" w:hAnsi="Arial" w:cs="Arial"/>
          <w:lang w:eastAsia="en-GB"/>
        </w:rPr>
        <w:t>.</w:t>
      </w:r>
    </w:p>
    <w:p w14:paraId="673476B6" w14:textId="77777777" w:rsidR="009B5556" w:rsidRDefault="009B5556" w:rsidP="0015073A">
      <w:pPr>
        <w:pStyle w:val="Default"/>
        <w:spacing w:line="360" w:lineRule="auto"/>
        <w:rPr>
          <w:rFonts w:ascii="Arial" w:eastAsia="Times New Roman" w:hAnsi="Arial" w:cs="Arial"/>
          <w:lang w:eastAsia="en-GB"/>
        </w:rPr>
      </w:pPr>
    </w:p>
    <w:p w14:paraId="3C3A1FD4" w14:textId="20EAB17D" w:rsidR="009B5556" w:rsidRPr="009B5556" w:rsidRDefault="009B5556" w:rsidP="0015073A">
      <w:pPr>
        <w:pStyle w:val="Default"/>
        <w:spacing w:line="360" w:lineRule="auto"/>
        <w:rPr>
          <w:rFonts w:ascii="Arial" w:hAnsi="Arial" w:cs="Arial"/>
          <w:b/>
          <w:bCs/>
          <w:color w:val="7030A0"/>
        </w:rPr>
      </w:pPr>
      <w:r w:rsidRPr="009B5556">
        <w:rPr>
          <w:rFonts w:ascii="Arial" w:eastAsia="Times New Roman" w:hAnsi="Arial" w:cs="Arial"/>
          <w:b/>
          <w:bCs/>
          <w:color w:val="7030A0"/>
          <w:lang w:eastAsia="en-GB"/>
        </w:rPr>
        <w:t>Calendar of events</w:t>
      </w:r>
    </w:p>
    <w:p w14:paraId="6AC8DCD3" w14:textId="5E4AC3E1" w:rsidR="0075617A" w:rsidRDefault="004D0572" w:rsidP="0015073A">
      <w:pPr>
        <w:pStyle w:val="Default"/>
        <w:spacing w:line="360" w:lineRule="auto"/>
        <w:rPr>
          <w:rFonts w:ascii="Arial" w:eastAsia="Times New Roman" w:hAnsi="Arial" w:cs="Arial"/>
          <w:lang w:eastAsia="en-GB"/>
        </w:rPr>
      </w:pPr>
      <w:r>
        <w:rPr>
          <w:rFonts w:ascii="Arial" w:eastAsia="Times New Roman" w:hAnsi="Arial" w:cs="Arial"/>
          <w:lang w:eastAsia="en-GB"/>
        </w:rPr>
        <w:t>We have p</w:t>
      </w:r>
      <w:r w:rsidR="009B5556" w:rsidRPr="0075617A">
        <w:rPr>
          <w:rFonts w:ascii="Arial" w:eastAsia="Times New Roman" w:hAnsi="Arial" w:cs="Arial"/>
          <w:lang w:eastAsia="en-GB"/>
        </w:rPr>
        <w:t>lan</w:t>
      </w:r>
      <w:r>
        <w:rPr>
          <w:rFonts w:ascii="Arial" w:eastAsia="Times New Roman" w:hAnsi="Arial" w:cs="Arial"/>
          <w:lang w:eastAsia="en-GB"/>
        </w:rPr>
        <w:t>ned and will</w:t>
      </w:r>
      <w:r w:rsidR="009B5556" w:rsidRPr="0075617A">
        <w:rPr>
          <w:rFonts w:ascii="Arial" w:eastAsia="Times New Roman" w:hAnsi="Arial" w:cs="Arial"/>
          <w:lang w:eastAsia="en-GB"/>
        </w:rPr>
        <w:t xml:space="preserve"> deliver an internal calendar of events that cover a broad range of inclusion </w:t>
      </w:r>
      <w:r>
        <w:rPr>
          <w:rFonts w:ascii="Arial" w:eastAsia="Times New Roman" w:hAnsi="Arial" w:cs="Arial"/>
          <w:lang w:eastAsia="en-GB"/>
        </w:rPr>
        <w:t>topics</w:t>
      </w:r>
      <w:r w:rsidR="009B5556" w:rsidRPr="0075617A">
        <w:rPr>
          <w:rFonts w:ascii="Arial" w:eastAsia="Times New Roman" w:hAnsi="Arial" w:cs="Arial"/>
          <w:lang w:eastAsia="en-GB"/>
        </w:rPr>
        <w:t xml:space="preserve"> and increase understanding of a range of backgrounds and experiences.</w:t>
      </w:r>
    </w:p>
    <w:p w14:paraId="4ED5DDCB" w14:textId="77777777" w:rsidR="009B5556" w:rsidRDefault="009B5556" w:rsidP="0015073A">
      <w:pPr>
        <w:pStyle w:val="Default"/>
        <w:spacing w:line="360" w:lineRule="auto"/>
        <w:rPr>
          <w:rFonts w:ascii="Arial" w:hAnsi="Arial" w:cs="Arial"/>
          <w:b/>
          <w:bCs/>
        </w:rPr>
      </w:pPr>
    </w:p>
    <w:p w14:paraId="13FEB8BA" w14:textId="7ABDA04D" w:rsidR="009B5556" w:rsidRDefault="009B5556" w:rsidP="0015073A">
      <w:pPr>
        <w:pStyle w:val="Default"/>
        <w:spacing w:line="360" w:lineRule="auto"/>
        <w:rPr>
          <w:rFonts w:ascii="Arial" w:hAnsi="Arial" w:cs="Arial"/>
          <w:b/>
          <w:bCs/>
          <w:color w:val="7030A0"/>
        </w:rPr>
      </w:pPr>
      <w:r w:rsidRPr="009B5556">
        <w:rPr>
          <w:rFonts w:ascii="Arial" w:hAnsi="Arial" w:cs="Arial"/>
          <w:b/>
          <w:bCs/>
          <w:color w:val="7030A0"/>
        </w:rPr>
        <w:t>Staff Networks</w:t>
      </w:r>
    </w:p>
    <w:p w14:paraId="083BB1DE" w14:textId="2E6AD740" w:rsidR="009B5556" w:rsidRDefault="004D0572" w:rsidP="0015073A">
      <w:pPr>
        <w:pStyle w:val="Default"/>
        <w:spacing w:line="360" w:lineRule="auto"/>
        <w:rPr>
          <w:rFonts w:ascii="Arial" w:eastAsia="Times New Roman" w:hAnsi="Arial" w:cs="Arial"/>
          <w:lang w:eastAsia="en-GB"/>
        </w:rPr>
      </w:pPr>
      <w:r>
        <w:rPr>
          <w:rFonts w:ascii="Arial" w:eastAsia="Times New Roman" w:hAnsi="Arial" w:cs="Arial"/>
          <w:lang w:eastAsia="en-GB"/>
        </w:rPr>
        <w:t>We will continue to s</w:t>
      </w:r>
      <w:r w:rsidR="009B5556" w:rsidRPr="0075617A">
        <w:rPr>
          <w:rFonts w:ascii="Arial" w:eastAsia="Times New Roman" w:hAnsi="Arial" w:cs="Arial"/>
          <w:lang w:eastAsia="en-GB"/>
        </w:rPr>
        <w:t xml:space="preserve">upport </w:t>
      </w:r>
      <w:r>
        <w:rPr>
          <w:rFonts w:ascii="Arial" w:eastAsia="Times New Roman" w:hAnsi="Arial" w:cs="Arial"/>
          <w:lang w:eastAsia="en-GB"/>
        </w:rPr>
        <w:t xml:space="preserve">Versus Arthritis’ </w:t>
      </w:r>
      <w:r w:rsidR="009B5556" w:rsidRPr="0075617A">
        <w:rPr>
          <w:rFonts w:ascii="Arial" w:eastAsia="Times New Roman" w:hAnsi="Arial" w:cs="Arial"/>
          <w:lang w:eastAsia="en-GB"/>
        </w:rPr>
        <w:t>Race Equity Network, Women's Network, Disability Inclusion Network, LGBQT+ Equality Network and Menopause Support Group ensuring engaging and supportive staff networks that help V</w:t>
      </w:r>
      <w:r w:rsidR="00A577C6">
        <w:rPr>
          <w:rFonts w:ascii="Arial" w:eastAsia="Times New Roman" w:hAnsi="Arial" w:cs="Arial"/>
          <w:lang w:eastAsia="en-GB"/>
        </w:rPr>
        <w:t xml:space="preserve">ersus </w:t>
      </w:r>
      <w:r w:rsidR="00A577C6" w:rsidRPr="0075617A">
        <w:rPr>
          <w:rFonts w:ascii="Arial" w:eastAsia="Times New Roman" w:hAnsi="Arial" w:cs="Arial"/>
          <w:lang w:eastAsia="en-GB"/>
        </w:rPr>
        <w:t>A</w:t>
      </w:r>
      <w:r w:rsidR="00A577C6">
        <w:rPr>
          <w:rFonts w:ascii="Arial" w:eastAsia="Times New Roman" w:hAnsi="Arial" w:cs="Arial"/>
          <w:lang w:eastAsia="en-GB"/>
        </w:rPr>
        <w:t>rthritis</w:t>
      </w:r>
      <w:r w:rsidR="009B5556" w:rsidRPr="0075617A">
        <w:rPr>
          <w:rFonts w:ascii="Arial" w:eastAsia="Times New Roman" w:hAnsi="Arial" w:cs="Arial"/>
          <w:lang w:eastAsia="en-GB"/>
        </w:rPr>
        <w:t xml:space="preserve"> to put </w:t>
      </w:r>
      <w:r w:rsidR="00A577C6">
        <w:rPr>
          <w:rFonts w:ascii="Arial" w:eastAsia="Times New Roman" w:hAnsi="Arial" w:cs="Arial"/>
          <w:lang w:eastAsia="en-GB"/>
        </w:rPr>
        <w:t xml:space="preserve">diversity and inclusion </w:t>
      </w:r>
      <w:r w:rsidR="009B5556" w:rsidRPr="0075617A">
        <w:rPr>
          <w:rFonts w:ascii="Arial" w:eastAsia="Times New Roman" w:hAnsi="Arial" w:cs="Arial"/>
          <w:lang w:eastAsia="en-GB"/>
        </w:rPr>
        <w:t>at the heart of everything we do.</w:t>
      </w:r>
    </w:p>
    <w:p w14:paraId="50324BA7" w14:textId="77777777" w:rsidR="009B5556" w:rsidRDefault="009B5556" w:rsidP="0015073A">
      <w:pPr>
        <w:pStyle w:val="Default"/>
        <w:spacing w:line="360" w:lineRule="auto"/>
        <w:rPr>
          <w:rFonts w:ascii="Arial" w:hAnsi="Arial" w:cs="Arial"/>
          <w:b/>
          <w:bCs/>
        </w:rPr>
      </w:pPr>
    </w:p>
    <w:p w14:paraId="237750DC" w14:textId="77777777" w:rsidR="003976B3" w:rsidRDefault="003976B3" w:rsidP="0015073A">
      <w:pPr>
        <w:pStyle w:val="Default"/>
        <w:spacing w:line="360" w:lineRule="auto"/>
        <w:rPr>
          <w:rFonts w:ascii="Arial" w:hAnsi="Arial" w:cs="Arial"/>
          <w:b/>
          <w:bCs/>
          <w:color w:val="7030A0"/>
        </w:rPr>
      </w:pPr>
    </w:p>
    <w:p w14:paraId="67B00A11" w14:textId="77777777" w:rsidR="003976B3" w:rsidRDefault="003976B3" w:rsidP="0015073A">
      <w:pPr>
        <w:pStyle w:val="Default"/>
        <w:spacing w:line="360" w:lineRule="auto"/>
        <w:rPr>
          <w:rFonts w:ascii="Arial" w:hAnsi="Arial" w:cs="Arial"/>
          <w:b/>
          <w:bCs/>
          <w:color w:val="7030A0"/>
        </w:rPr>
      </w:pPr>
    </w:p>
    <w:p w14:paraId="104668E9" w14:textId="77777777" w:rsidR="003976B3" w:rsidRDefault="003976B3" w:rsidP="0015073A">
      <w:pPr>
        <w:pStyle w:val="Default"/>
        <w:spacing w:line="360" w:lineRule="auto"/>
        <w:rPr>
          <w:rFonts w:ascii="Arial" w:hAnsi="Arial" w:cs="Arial"/>
          <w:b/>
          <w:bCs/>
          <w:color w:val="7030A0"/>
        </w:rPr>
      </w:pPr>
    </w:p>
    <w:p w14:paraId="442862A7" w14:textId="677F0DEF" w:rsidR="009B5556" w:rsidRDefault="00930291" w:rsidP="0015073A">
      <w:pPr>
        <w:pStyle w:val="Default"/>
        <w:spacing w:line="360" w:lineRule="auto"/>
        <w:rPr>
          <w:rFonts w:ascii="Arial" w:hAnsi="Arial" w:cs="Arial"/>
          <w:b/>
          <w:bCs/>
          <w:color w:val="7030A0"/>
        </w:rPr>
      </w:pPr>
      <w:r w:rsidRPr="00930291">
        <w:rPr>
          <w:rFonts w:ascii="Arial" w:hAnsi="Arial" w:cs="Arial"/>
          <w:b/>
          <w:bCs/>
          <w:color w:val="7030A0"/>
        </w:rPr>
        <w:lastRenderedPageBreak/>
        <w:t>Organisational Support</w:t>
      </w:r>
    </w:p>
    <w:p w14:paraId="74DBE01F" w14:textId="5DA2D5F2" w:rsidR="00930291" w:rsidRDefault="00A577C6" w:rsidP="0015073A">
      <w:pPr>
        <w:pStyle w:val="Default"/>
        <w:spacing w:line="360" w:lineRule="auto"/>
        <w:rPr>
          <w:rFonts w:ascii="Arial" w:eastAsia="Times New Roman" w:hAnsi="Arial" w:cs="Arial"/>
          <w:lang w:eastAsia="en-GB"/>
        </w:rPr>
      </w:pPr>
      <w:r>
        <w:rPr>
          <w:rFonts w:ascii="Arial" w:eastAsia="Times New Roman" w:hAnsi="Arial" w:cs="Arial"/>
          <w:lang w:eastAsia="en-GB"/>
        </w:rPr>
        <w:t>We will continue to p</w:t>
      </w:r>
      <w:r w:rsidR="00930291" w:rsidRPr="0075617A">
        <w:rPr>
          <w:rFonts w:ascii="Arial" w:eastAsia="Times New Roman" w:hAnsi="Arial" w:cs="Arial"/>
          <w:lang w:eastAsia="en-GB"/>
        </w:rPr>
        <w:t>rovide an excellent business partnering service across all directorates based on team priorities</w:t>
      </w:r>
      <w:r>
        <w:rPr>
          <w:rFonts w:ascii="Arial" w:eastAsia="Times New Roman" w:hAnsi="Arial" w:cs="Arial"/>
          <w:lang w:eastAsia="en-GB"/>
        </w:rPr>
        <w:t>, p</w:t>
      </w:r>
      <w:r w:rsidR="00930291" w:rsidRPr="0075617A">
        <w:rPr>
          <w:rFonts w:ascii="Arial" w:eastAsia="Times New Roman" w:hAnsi="Arial" w:cs="Arial"/>
          <w:lang w:eastAsia="en-GB"/>
        </w:rPr>
        <w:t>rovi</w:t>
      </w:r>
      <w:r>
        <w:rPr>
          <w:rFonts w:ascii="Arial" w:eastAsia="Times New Roman" w:hAnsi="Arial" w:cs="Arial"/>
          <w:lang w:eastAsia="en-GB"/>
        </w:rPr>
        <w:t>ding</w:t>
      </w:r>
      <w:r w:rsidR="00930291" w:rsidRPr="0075617A">
        <w:rPr>
          <w:rFonts w:ascii="Arial" w:eastAsia="Times New Roman" w:hAnsi="Arial" w:cs="Arial"/>
          <w:lang w:eastAsia="en-GB"/>
        </w:rPr>
        <w:t xml:space="preserve"> resources and toolkits and </w:t>
      </w:r>
      <w:r>
        <w:rPr>
          <w:rFonts w:ascii="Arial" w:eastAsia="Times New Roman" w:hAnsi="Arial" w:cs="Arial"/>
          <w:lang w:eastAsia="en-GB"/>
        </w:rPr>
        <w:t xml:space="preserve">sharing good practice.  </w:t>
      </w:r>
    </w:p>
    <w:p w14:paraId="55DE3F02" w14:textId="77777777" w:rsidR="00930291" w:rsidRDefault="00930291" w:rsidP="0015073A">
      <w:pPr>
        <w:pStyle w:val="Default"/>
        <w:spacing w:line="360" w:lineRule="auto"/>
        <w:rPr>
          <w:rFonts w:ascii="Arial" w:hAnsi="Arial" w:cs="Arial"/>
          <w:b/>
          <w:bCs/>
        </w:rPr>
      </w:pPr>
    </w:p>
    <w:p w14:paraId="667E0F97" w14:textId="2A57D4B5" w:rsidR="00930291" w:rsidRDefault="00930291" w:rsidP="0015073A">
      <w:pPr>
        <w:pStyle w:val="Default"/>
        <w:spacing w:line="360" w:lineRule="auto"/>
        <w:rPr>
          <w:rFonts w:ascii="Arial" w:hAnsi="Arial" w:cs="Arial"/>
          <w:b/>
          <w:bCs/>
          <w:color w:val="7030A0"/>
        </w:rPr>
      </w:pPr>
      <w:r w:rsidRPr="00577F14">
        <w:rPr>
          <w:rFonts w:ascii="Arial" w:hAnsi="Arial" w:cs="Arial"/>
          <w:b/>
          <w:bCs/>
          <w:color w:val="7030A0"/>
        </w:rPr>
        <w:t xml:space="preserve">Diversity </w:t>
      </w:r>
      <w:r w:rsidR="00577F14" w:rsidRPr="00577F14">
        <w:rPr>
          <w:rFonts w:ascii="Arial" w:hAnsi="Arial" w:cs="Arial"/>
          <w:b/>
          <w:bCs/>
          <w:color w:val="7030A0"/>
        </w:rPr>
        <w:t>demographics</w:t>
      </w:r>
    </w:p>
    <w:p w14:paraId="770AAEE4" w14:textId="43344038" w:rsidR="00577F14" w:rsidRDefault="005568D4" w:rsidP="0015073A">
      <w:pPr>
        <w:pStyle w:val="Default"/>
        <w:spacing w:line="360" w:lineRule="auto"/>
        <w:rPr>
          <w:rFonts w:ascii="Arial" w:eastAsia="Times New Roman" w:hAnsi="Arial" w:cs="Arial"/>
          <w:lang w:eastAsia="en-GB"/>
        </w:rPr>
      </w:pPr>
      <w:r w:rsidRPr="0075617A">
        <w:rPr>
          <w:rFonts w:ascii="Arial" w:eastAsia="Times New Roman" w:hAnsi="Arial" w:cs="Arial"/>
          <w:lang w:eastAsia="en-GB"/>
        </w:rPr>
        <w:t>Introduce an applicant tracking system and associated resources and toolkits to ensure recruiting managers are doing everything to increase diversity.</w:t>
      </w:r>
      <w:r>
        <w:rPr>
          <w:rFonts w:ascii="Arial" w:eastAsia="Times New Roman" w:hAnsi="Arial" w:cs="Arial"/>
          <w:lang w:eastAsia="en-GB"/>
        </w:rPr>
        <w:t xml:space="preserve">  We will </w:t>
      </w:r>
      <w:r w:rsidRPr="0075617A">
        <w:rPr>
          <w:rFonts w:ascii="Arial" w:eastAsia="Times New Roman" w:hAnsi="Arial" w:cs="Arial"/>
          <w:lang w:eastAsia="en-GB"/>
        </w:rPr>
        <w:t>Benchmark current practice against the Charity Governance Framework (diversity and inclusion) and establish action plan to address gaps.</w:t>
      </w:r>
    </w:p>
    <w:p w14:paraId="47ED3AC4" w14:textId="77777777" w:rsidR="005568D4" w:rsidRDefault="005568D4" w:rsidP="0015073A">
      <w:pPr>
        <w:pStyle w:val="Default"/>
        <w:spacing w:line="360" w:lineRule="auto"/>
        <w:rPr>
          <w:rFonts w:ascii="Arial" w:eastAsia="Times New Roman" w:hAnsi="Arial" w:cs="Arial"/>
          <w:lang w:eastAsia="en-GB"/>
        </w:rPr>
      </w:pPr>
    </w:p>
    <w:p w14:paraId="3A385463" w14:textId="77777777" w:rsidR="005568D4" w:rsidRDefault="005568D4" w:rsidP="0015073A">
      <w:pPr>
        <w:pStyle w:val="Default"/>
        <w:spacing w:line="360" w:lineRule="auto"/>
        <w:rPr>
          <w:rFonts w:ascii="Arial" w:eastAsia="Times New Roman" w:hAnsi="Arial" w:cs="Arial"/>
          <w:b/>
          <w:bCs/>
          <w:color w:val="7030A0"/>
          <w:lang w:eastAsia="en-GB"/>
        </w:rPr>
      </w:pPr>
    </w:p>
    <w:p w14:paraId="22CA0155" w14:textId="27712229" w:rsidR="005568D4" w:rsidRDefault="005568D4" w:rsidP="0015073A">
      <w:pPr>
        <w:pStyle w:val="Default"/>
        <w:spacing w:line="360" w:lineRule="auto"/>
        <w:rPr>
          <w:rFonts w:ascii="Arial" w:eastAsia="Times New Roman" w:hAnsi="Arial" w:cs="Arial"/>
          <w:b/>
          <w:bCs/>
          <w:color w:val="7030A0"/>
          <w:lang w:eastAsia="en-GB"/>
        </w:rPr>
      </w:pPr>
      <w:r w:rsidRPr="005568D4">
        <w:rPr>
          <w:rFonts w:ascii="Arial" w:eastAsia="Times New Roman" w:hAnsi="Arial" w:cs="Arial"/>
          <w:b/>
          <w:bCs/>
          <w:color w:val="7030A0"/>
          <w:lang w:eastAsia="en-GB"/>
        </w:rPr>
        <w:t>Welsh Language</w:t>
      </w:r>
    </w:p>
    <w:p w14:paraId="15D50017" w14:textId="3EE78A4F" w:rsidR="005568D4" w:rsidRPr="005568D4" w:rsidRDefault="005568D4" w:rsidP="0015073A">
      <w:pPr>
        <w:pStyle w:val="Default"/>
        <w:spacing w:line="360" w:lineRule="auto"/>
        <w:rPr>
          <w:rFonts w:ascii="Arial" w:eastAsia="Times New Roman" w:hAnsi="Arial" w:cs="Arial"/>
          <w:b/>
          <w:bCs/>
          <w:color w:val="7030A0"/>
          <w:lang w:eastAsia="en-GB"/>
        </w:rPr>
      </w:pPr>
      <w:r>
        <w:rPr>
          <w:rFonts w:ascii="Arial" w:eastAsia="Times New Roman" w:hAnsi="Arial" w:cs="Arial"/>
          <w:lang w:eastAsia="en-GB"/>
        </w:rPr>
        <w:t>We will d</w:t>
      </w:r>
      <w:r w:rsidRPr="0075617A">
        <w:rPr>
          <w:rFonts w:ascii="Arial" w:eastAsia="Times New Roman" w:hAnsi="Arial" w:cs="Arial"/>
          <w:lang w:eastAsia="en-GB"/>
        </w:rPr>
        <w:t xml:space="preserve">eliver </w:t>
      </w:r>
      <w:r>
        <w:rPr>
          <w:rFonts w:ascii="Arial" w:eastAsia="Times New Roman" w:hAnsi="Arial" w:cs="Arial"/>
          <w:lang w:eastAsia="en-GB"/>
        </w:rPr>
        <w:t xml:space="preserve">Versus Arthritis’ </w:t>
      </w:r>
      <w:r w:rsidRPr="0075617A">
        <w:rPr>
          <w:rFonts w:ascii="Arial" w:eastAsia="Times New Roman" w:hAnsi="Arial" w:cs="Arial"/>
          <w:lang w:eastAsia="en-GB"/>
        </w:rPr>
        <w:t xml:space="preserve">Welsh Language </w:t>
      </w:r>
      <w:r>
        <w:rPr>
          <w:rFonts w:ascii="Arial" w:eastAsia="Times New Roman" w:hAnsi="Arial" w:cs="Arial"/>
          <w:lang w:eastAsia="en-GB"/>
        </w:rPr>
        <w:t xml:space="preserve">Developmental </w:t>
      </w:r>
      <w:r w:rsidRPr="0075617A">
        <w:rPr>
          <w:rFonts w:ascii="Arial" w:eastAsia="Times New Roman" w:hAnsi="Arial" w:cs="Arial"/>
          <w:lang w:eastAsia="en-GB"/>
        </w:rPr>
        <w:t>Plan</w:t>
      </w:r>
      <w:r>
        <w:rPr>
          <w:rFonts w:ascii="Arial" w:eastAsia="Times New Roman" w:hAnsi="Arial" w:cs="Arial"/>
          <w:lang w:eastAsia="en-GB"/>
        </w:rPr>
        <w:t xml:space="preserve"> to support our Welsh language Scheme.</w:t>
      </w:r>
    </w:p>
    <w:p w14:paraId="398346B0" w14:textId="77777777" w:rsidR="005568D4" w:rsidRDefault="005568D4" w:rsidP="0015073A">
      <w:pPr>
        <w:pStyle w:val="Default"/>
        <w:spacing w:line="360" w:lineRule="auto"/>
        <w:rPr>
          <w:rFonts w:ascii="Arial" w:eastAsia="Times New Roman" w:hAnsi="Arial" w:cs="Arial"/>
          <w:lang w:eastAsia="en-GB"/>
        </w:rPr>
      </w:pPr>
    </w:p>
    <w:p w14:paraId="14A0D17F" w14:textId="77777777" w:rsidR="005568D4" w:rsidRPr="00577F14" w:rsidRDefault="005568D4" w:rsidP="0015073A">
      <w:pPr>
        <w:pStyle w:val="Default"/>
        <w:spacing w:line="360" w:lineRule="auto"/>
        <w:rPr>
          <w:rFonts w:ascii="Arial" w:hAnsi="Arial" w:cs="Arial"/>
          <w:b/>
          <w:bCs/>
          <w:color w:val="7030A0"/>
        </w:rPr>
      </w:pPr>
    </w:p>
    <w:tbl>
      <w:tblPr>
        <w:tblW w:w="4160" w:type="dxa"/>
        <w:tblCellMar>
          <w:top w:w="15" w:type="dxa"/>
          <w:bottom w:w="15" w:type="dxa"/>
        </w:tblCellMar>
        <w:tblLook w:val="04A0" w:firstRow="1" w:lastRow="0" w:firstColumn="1" w:lastColumn="0" w:noHBand="0" w:noVBand="1"/>
      </w:tblPr>
      <w:tblGrid>
        <w:gridCol w:w="4160"/>
      </w:tblGrid>
      <w:tr w:rsidR="0075617A" w:rsidRPr="0075617A" w14:paraId="1CD957D9" w14:textId="77777777" w:rsidTr="005568D4">
        <w:trPr>
          <w:trHeight w:val="300"/>
        </w:trPr>
        <w:tc>
          <w:tcPr>
            <w:tcW w:w="4160" w:type="dxa"/>
            <w:tcBorders>
              <w:top w:val="nil"/>
              <w:left w:val="nil"/>
              <w:bottom w:val="nil"/>
              <w:right w:val="nil"/>
            </w:tcBorders>
            <w:noWrap/>
            <w:vAlign w:val="bottom"/>
            <w:hideMark/>
          </w:tcPr>
          <w:p w14:paraId="54A01884" w14:textId="77777777" w:rsidR="0075617A" w:rsidRPr="0075617A" w:rsidRDefault="0075617A" w:rsidP="0075617A">
            <w:pPr>
              <w:spacing w:after="0" w:line="240" w:lineRule="auto"/>
              <w:jc w:val="center"/>
              <w:rPr>
                <w:rFonts w:ascii="Arial" w:eastAsia="Times New Roman" w:hAnsi="Arial" w:cs="Arial"/>
                <w:color w:val="000000"/>
                <w:sz w:val="24"/>
                <w:szCs w:val="24"/>
                <w:lang w:eastAsia="en-GB"/>
              </w:rPr>
            </w:pPr>
          </w:p>
        </w:tc>
      </w:tr>
    </w:tbl>
    <w:p w14:paraId="247A9400" w14:textId="7040339E" w:rsidR="0015073A" w:rsidRPr="00A816A9" w:rsidRDefault="0015073A" w:rsidP="006037BE">
      <w:pPr>
        <w:pStyle w:val="Default"/>
        <w:spacing w:line="360" w:lineRule="auto"/>
        <w:rPr>
          <w:rFonts w:ascii="Arial" w:hAnsi="Arial" w:cs="Arial"/>
          <w:color w:val="auto"/>
        </w:rPr>
      </w:pPr>
    </w:p>
    <w:sectPr w:rsidR="0015073A" w:rsidRPr="00A816A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0EC4" w14:textId="77777777" w:rsidR="002277AC" w:rsidRDefault="002277AC" w:rsidP="00356452">
      <w:pPr>
        <w:spacing w:after="0" w:line="240" w:lineRule="auto"/>
      </w:pPr>
      <w:r>
        <w:separator/>
      </w:r>
    </w:p>
  </w:endnote>
  <w:endnote w:type="continuationSeparator" w:id="0">
    <w:p w14:paraId="5DE04F11" w14:textId="77777777" w:rsidR="002277AC" w:rsidRDefault="002277AC" w:rsidP="00356452">
      <w:pPr>
        <w:spacing w:after="0" w:line="240" w:lineRule="auto"/>
      </w:pPr>
      <w:r>
        <w:continuationSeparator/>
      </w:r>
    </w:p>
  </w:endnote>
  <w:endnote w:id="1">
    <w:p w14:paraId="10EE2BB3" w14:textId="77777777" w:rsidR="00275EB6" w:rsidRDefault="00275EB6" w:rsidP="00275EB6">
      <w:pPr>
        <w:pStyle w:val="EndnoteText"/>
      </w:pPr>
      <w:r>
        <w:rPr>
          <w:rStyle w:val="EndnoteReference"/>
          <w:lang w:val="en-US"/>
        </w:rPr>
        <w:t>[i]</w:t>
      </w:r>
      <w:r>
        <w:rPr>
          <w:lang w:val="en-US"/>
        </w:rPr>
        <w:t xml:space="preserve"> </w:t>
      </w:r>
      <w:hyperlink r:id="rId1" w:history="1">
        <w:r>
          <w:rPr>
            <w:rStyle w:val="Hyperlink"/>
            <w:lang w:val="en-US"/>
          </w:rPr>
          <w:t>Download.ashx (amrc.org.uk)</w:t>
        </w:r>
      </w:hyperlink>
    </w:p>
  </w:endnote>
  <w:endnote w:id="2">
    <w:p w14:paraId="1C0F2E0C" w14:textId="77777777" w:rsidR="00275EB6" w:rsidRDefault="00275EB6" w:rsidP="00275EB6">
      <w:pPr>
        <w:pStyle w:val="EndnoteText"/>
      </w:pPr>
      <w:r>
        <w:rPr>
          <w:rStyle w:val="EndnoteReference"/>
          <w:lang w:val="en-US"/>
        </w:rPr>
        <w:t>[ii]</w:t>
      </w:r>
      <w:r>
        <w:rPr>
          <w:lang w:val="en-US"/>
        </w:rPr>
        <w:t xml:space="preserve"> </w:t>
      </w:r>
      <w:hyperlink r:id="rId2" w:history="1">
        <w:r>
          <w:rPr>
            <w:rStyle w:val="Hyperlink"/>
            <w:lang w:val="en-US"/>
          </w:rPr>
          <w:t>ARMA's National Inquiry into MSK Health Inequalities</w:t>
        </w:r>
      </w:hyperlink>
    </w:p>
  </w:endnote>
  <w:endnote w:id="3">
    <w:p w14:paraId="0D6648CC" w14:textId="77777777" w:rsidR="00275EB6" w:rsidRDefault="00275EB6" w:rsidP="00275EB6">
      <w:pPr>
        <w:pStyle w:val="EndnoteText"/>
      </w:pPr>
      <w:r>
        <w:rPr>
          <w:rStyle w:val="EndnoteReference"/>
          <w:rFonts w:ascii="Arial" w:hAnsi="Arial" w:cs="Arial"/>
          <w:sz w:val="18"/>
          <w:szCs w:val="18"/>
          <w:lang w:val="en-US"/>
        </w:rPr>
        <w:t>[iii]</w:t>
      </w:r>
      <w:r>
        <w:rPr>
          <w:rFonts w:ascii="Arial" w:hAnsi="Arial" w:cs="Arial"/>
          <w:sz w:val="18"/>
          <w:szCs w:val="18"/>
          <w:lang w:val="en-US"/>
        </w:rPr>
        <w:t xml:space="preserve"> Association of Directors of Public Health (2022). Health Disparities White Paper Consensus Statement. Accessed here: </w:t>
      </w:r>
      <w:hyperlink r:id="rId3" w:history="1">
        <w:r>
          <w:rPr>
            <w:rStyle w:val="Hyperlink"/>
            <w:rFonts w:ascii="Arial" w:hAnsi="Arial" w:cs="Arial"/>
            <w:sz w:val="18"/>
            <w:szCs w:val="18"/>
            <w:lang w:val="en-US"/>
          </w:rPr>
          <w:t>https://www.adph.org.uk/wp-content/uploads/2022/07/Health-Disparities-White-Paper-Consensus-Statement_July-2022.pdf</w:t>
        </w:r>
      </w:hyperlink>
    </w:p>
  </w:endnote>
  <w:endnote w:id="4">
    <w:p w14:paraId="280363B2" w14:textId="77777777" w:rsidR="00275EB6" w:rsidRDefault="00275EB6" w:rsidP="00275EB6">
      <w:pPr>
        <w:pStyle w:val="EndnoteText"/>
      </w:pPr>
      <w:r>
        <w:rPr>
          <w:rStyle w:val="EndnoteReference"/>
          <w:rFonts w:ascii="Arial" w:hAnsi="Arial" w:cs="Arial"/>
          <w:sz w:val="18"/>
          <w:szCs w:val="18"/>
          <w:lang w:val="en-US"/>
        </w:rPr>
        <w:t>[iv]</w:t>
      </w:r>
      <w:r>
        <w:rPr>
          <w:rFonts w:ascii="Arial" w:hAnsi="Arial" w:cs="Arial"/>
          <w:sz w:val="18"/>
          <w:szCs w:val="18"/>
          <w:lang w:val="en-US"/>
        </w:rPr>
        <w:t xml:space="preserve"> </w:t>
      </w:r>
      <w:r>
        <w:rPr>
          <w:rStyle w:val="ui-provider"/>
          <w:rFonts w:ascii="Arial" w:hAnsi="Arial" w:cs="Arial"/>
          <w:sz w:val="18"/>
          <w:szCs w:val="18"/>
          <w:lang w:val="en-US"/>
        </w:rPr>
        <w:t xml:space="preserve">Unwin, Meakin &amp; Jones 2020. The Missing Voices of Disabled People in Gypsy, Roma and Traveller Communities. Project Report. Accessed here: </w:t>
      </w:r>
      <w:hyperlink r:id="rId4" w:history="1">
        <w:r>
          <w:rPr>
            <w:rStyle w:val="Hyperlink"/>
            <w:rFonts w:ascii="Arial" w:hAnsi="Arial" w:cs="Arial"/>
            <w:sz w:val="18"/>
            <w:szCs w:val="18"/>
            <w:lang w:val="en-US"/>
          </w:rPr>
          <w:t>The Missing Voices of Disabled People in Gypsy, Roma and Traveller Communities - Worcester Research and Publications</w:t>
        </w:r>
      </w:hyperlink>
      <w:r>
        <w:rPr>
          <w:rFonts w:ascii="Arial" w:hAnsi="Arial" w:cs="Arial"/>
          <w:sz w:val="18"/>
          <w:szCs w:val="18"/>
          <w:lang w:val="en-US"/>
        </w:rPr>
        <w:t xml:space="preserve"> </w:t>
      </w:r>
    </w:p>
  </w:endnote>
  <w:endnote w:id="5">
    <w:p w14:paraId="2514763D" w14:textId="77777777" w:rsidR="00275EB6" w:rsidRDefault="00275EB6" w:rsidP="00275EB6">
      <w:pPr>
        <w:pStyle w:val="EndnoteText"/>
      </w:pPr>
      <w:r>
        <w:rPr>
          <w:rStyle w:val="EndnoteReference"/>
          <w:rFonts w:ascii="Arial" w:hAnsi="Arial" w:cs="Arial"/>
          <w:sz w:val="18"/>
          <w:szCs w:val="18"/>
          <w:lang w:val="en-US"/>
        </w:rPr>
        <w:t>[v]</w:t>
      </w:r>
      <w:r>
        <w:rPr>
          <w:rFonts w:ascii="Arial" w:hAnsi="Arial" w:cs="Arial"/>
          <w:sz w:val="18"/>
          <w:szCs w:val="18"/>
          <w:lang w:val="en-US"/>
        </w:rPr>
        <w:t xml:space="preserve"> </w:t>
      </w:r>
      <w:r>
        <w:rPr>
          <w:rStyle w:val="ui-provider"/>
          <w:rFonts w:ascii="Arial" w:hAnsi="Arial" w:cs="Arial"/>
          <w:sz w:val="18"/>
          <w:szCs w:val="18"/>
          <w:lang w:val="en-US"/>
        </w:rPr>
        <w:t xml:space="preserve">Minority Ethnic Carers of Older People Project (MECOPP) (2012). Hidden Carers Unheard Voices: Informal caring within the Gypsy/Traveller community in Scotland. Accessed here: </w:t>
      </w:r>
      <w:hyperlink r:id="rId5" w:history="1">
        <w:r>
          <w:rPr>
            <w:rStyle w:val="Hyperlink"/>
            <w:rFonts w:ascii="Arial" w:hAnsi="Arial" w:cs="Arial"/>
            <w:sz w:val="18"/>
            <w:szCs w:val="18"/>
            <w:lang w:val="en-US"/>
          </w:rPr>
          <w:t>Hidden Carers Unheard Voices — MECOPP Carers Centre</w:t>
        </w:r>
      </w:hyperlink>
      <w:r>
        <w:rPr>
          <w:rFonts w:ascii="Arial" w:hAnsi="Arial" w:cs="Arial"/>
          <w:sz w:val="18"/>
          <w:szCs w:val="18"/>
          <w:lang w:val="en-US"/>
        </w:rPr>
        <w:t xml:space="preserve"> </w:t>
      </w:r>
    </w:p>
  </w:endnote>
  <w:endnote w:id="6">
    <w:p w14:paraId="1D08BC15" w14:textId="77777777" w:rsidR="00275EB6" w:rsidRDefault="00275EB6" w:rsidP="00275EB6">
      <w:pPr>
        <w:pStyle w:val="EndnoteText"/>
      </w:pPr>
      <w:r>
        <w:rPr>
          <w:rStyle w:val="EndnoteReference"/>
          <w:rFonts w:ascii="Arial" w:hAnsi="Arial" w:cs="Arial"/>
          <w:sz w:val="18"/>
          <w:szCs w:val="18"/>
          <w:lang w:val="en-US"/>
        </w:rPr>
        <w:t>[vi]</w:t>
      </w:r>
      <w:r>
        <w:rPr>
          <w:rFonts w:ascii="Arial" w:hAnsi="Arial" w:cs="Arial"/>
          <w:sz w:val="18"/>
          <w:szCs w:val="18"/>
          <w:lang w:val="en-US"/>
        </w:rPr>
        <w:t xml:space="preserve"> </w:t>
      </w:r>
      <w:r>
        <w:rPr>
          <w:rStyle w:val="ui-provider"/>
          <w:rFonts w:ascii="Arial" w:hAnsi="Arial" w:cs="Arial"/>
          <w:sz w:val="18"/>
          <w:szCs w:val="18"/>
          <w:lang w:val="en-US"/>
        </w:rPr>
        <w:t xml:space="preserve">Vittles cited in BEMIS Scotland (2015). How to Engage with Ethnic Minorities and Hard to Reach Groups. Accessed here: </w:t>
      </w:r>
      <w:hyperlink r:id="rId6" w:history="1">
        <w:r>
          <w:rPr>
            <w:rStyle w:val="Hyperlink"/>
            <w:rFonts w:ascii="Arial" w:hAnsi="Arial" w:cs="Arial"/>
            <w:sz w:val="18"/>
            <w:szCs w:val="18"/>
            <w:lang w:val="en-US"/>
          </w:rPr>
          <w:t>how-to-engage-em-htr-groups.pdf (bemis.org.uk)</w:t>
        </w:r>
      </w:hyperlink>
    </w:p>
  </w:endnote>
  <w:endnote w:id="7">
    <w:p w14:paraId="732434C3" w14:textId="77777777" w:rsidR="00275EB6" w:rsidRDefault="00275EB6" w:rsidP="00275EB6">
      <w:pPr>
        <w:pStyle w:val="EndnoteText"/>
      </w:pPr>
      <w:r>
        <w:rPr>
          <w:rStyle w:val="EndnoteReference"/>
          <w:rFonts w:ascii="Arial" w:hAnsi="Arial" w:cs="Arial"/>
          <w:sz w:val="18"/>
          <w:szCs w:val="18"/>
          <w:lang w:val="en-US"/>
        </w:rPr>
        <w:t>[vii]</w:t>
      </w:r>
      <w:r>
        <w:rPr>
          <w:rFonts w:ascii="Arial" w:hAnsi="Arial" w:cs="Arial"/>
          <w:sz w:val="18"/>
          <w:szCs w:val="18"/>
          <w:lang w:val="en-US"/>
        </w:rPr>
        <w:t xml:space="preserve"> Versus Arthritis (2022). Pain, People, Argyll. Accessed here: </w:t>
      </w:r>
      <w:hyperlink r:id="rId7" w:history="1">
        <w:r>
          <w:rPr>
            <w:rStyle w:val="Hyperlink"/>
            <w:rFonts w:ascii="Arial" w:hAnsi="Arial" w:cs="Arial"/>
            <w:sz w:val="18"/>
            <w:szCs w:val="18"/>
            <w:lang w:val="en-US"/>
          </w:rPr>
          <w:t>pain-people-argyll-report-versus-arthritis.pdf (versusarthritis.org)</w:t>
        </w:r>
      </w:hyperlink>
    </w:p>
  </w:endnote>
  <w:endnote w:id="8">
    <w:p w14:paraId="4F091373" w14:textId="77777777" w:rsidR="00275EB6" w:rsidRDefault="00275EB6" w:rsidP="00275EB6">
      <w:pPr>
        <w:pStyle w:val="EndnoteText"/>
      </w:pPr>
      <w:r>
        <w:rPr>
          <w:rStyle w:val="EndnoteReference"/>
          <w:rFonts w:ascii="Arial" w:hAnsi="Arial" w:cs="Arial"/>
          <w:sz w:val="18"/>
          <w:szCs w:val="18"/>
          <w:lang w:val="en-US"/>
        </w:rPr>
        <w:t>[viii]</w:t>
      </w:r>
      <w:r>
        <w:rPr>
          <w:rFonts w:ascii="Arial" w:hAnsi="Arial" w:cs="Arial"/>
          <w:sz w:val="18"/>
          <w:szCs w:val="18"/>
          <w:lang w:val="en-US"/>
        </w:rPr>
        <w:t xml:space="preserve"> Versus Arthritis (2021). Research Strategy 2022/26. Accessed here: </w:t>
      </w:r>
      <w:hyperlink r:id="rId8" w:history="1">
        <w:r>
          <w:rPr>
            <w:rStyle w:val="Hyperlink"/>
            <w:rFonts w:ascii="Arial" w:hAnsi="Arial" w:cs="Arial"/>
            <w:sz w:val="18"/>
            <w:szCs w:val="18"/>
            <w:lang w:val="en-US"/>
          </w:rPr>
          <w:t>https://www.versusarthritis.org/research/introducing-our-research-strategy/</w:t>
        </w:r>
      </w:hyperlink>
    </w:p>
  </w:endnote>
  <w:endnote w:id="9">
    <w:p w14:paraId="2A3C114C" w14:textId="77777777" w:rsidR="00275EB6" w:rsidRDefault="00275EB6" w:rsidP="00275EB6">
      <w:pPr>
        <w:pStyle w:val="EndnoteText"/>
      </w:pPr>
      <w:r>
        <w:rPr>
          <w:rStyle w:val="EndnoteReference"/>
          <w:rFonts w:ascii="Arial" w:hAnsi="Arial" w:cs="Arial"/>
          <w:sz w:val="18"/>
          <w:szCs w:val="18"/>
          <w:lang w:val="en-US"/>
        </w:rPr>
        <w:t>[ix]</w:t>
      </w:r>
      <w:r>
        <w:rPr>
          <w:rFonts w:ascii="Arial" w:hAnsi="Arial" w:cs="Arial"/>
          <w:sz w:val="18"/>
          <w:szCs w:val="18"/>
          <w:lang w:val="en-US"/>
        </w:rPr>
        <w:t xml:space="preserve"> Versus Arthritis (2023), New research to improve work and well-being for people with musculoskeletal conditions. Accessed here: </w:t>
      </w:r>
      <w:hyperlink r:id="rId9" w:history="1">
        <w:r>
          <w:rPr>
            <w:rStyle w:val="Hyperlink"/>
            <w:rFonts w:ascii="Arial" w:hAnsi="Arial" w:cs="Arial"/>
            <w:sz w:val="18"/>
            <w:szCs w:val="18"/>
            <w:lang w:val="en-US"/>
          </w:rPr>
          <w:t>New research to improve work and well-being for people with musculoskeletal conditions (versusarthritis.org)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e 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002923"/>
      <w:docPartObj>
        <w:docPartGallery w:val="Page Numbers (Bottom of Page)"/>
        <w:docPartUnique/>
      </w:docPartObj>
    </w:sdtPr>
    <w:sdtEndPr>
      <w:rPr>
        <w:noProof/>
      </w:rPr>
    </w:sdtEndPr>
    <w:sdtContent>
      <w:p w14:paraId="73EC779D" w14:textId="49F379D0" w:rsidR="00611503" w:rsidRDefault="00611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80CE07" w14:textId="77777777" w:rsidR="00356452" w:rsidRDefault="00356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3A06" w14:textId="77777777" w:rsidR="002277AC" w:rsidRDefault="002277AC" w:rsidP="00356452">
      <w:pPr>
        <w:spacing w:after="0" w:line="240" w:lineRule="auto"/>
      </w:pPr>
      <w:r>
        <w:separator/>
      </w:r>
    </w:p>
  </w:footnote>
  <w:footnote w:type="continuationSeparator" w:id="0">
    <w:p w14:paraId="48A27C31" w14:textId="77777777" w:rsidR="002277AC" w:rsidRDefault="002277AC" w:rsidP="00356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C860" w14:textId="7BEF56C2" w:rsidR="00356452" w:rsidRDefault="00356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755"/>
    <w:multiLevelType w:val="hybridMultilevel"/>
    <w:tmpl w:val="D768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5270D"/>
    <w:multiLevelType w:val="hybridMultilevel"/>
    <w:tmpl w:val="9B56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C3985"/>
    <w:multiLevelType w:val="hybridMultilevel"/>
    <w:tmpl w:val="E60627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43973A9"/>
    <w:multiLevelType w:val="hybridMultilevel"/>
    <w:tmpl w:val="BF2E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515AD"/>
    <w:multiLevelType w:val="hybridMultilevel"/>
    <w:tmpl w:val="76B0C2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A916DA0"/>
    <w:multiLevelType w:val="hybridMultilevel"/>
    <w:tmpl w:val="B77A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4521"/>
    <w:multiLevelType w:val="hybridMultilevel"/>
    <w:tmpl w:val="9692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E7AEC"/>
    <w:multiLevelType w:val="multilevel"/>
    <w:tmpl w:val="21AC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C4259A"/>
    <w:multiLevelType w:val="hybridMultilevel"/>
    <w:tmpl w:val="6820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64EEA"/>
    <w:multiLevelType w:val="hybridMultilevel"/>
    <w:tmpl w:val="5974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423C5"/>
    <w:multiLevelType w:val="hybridMultilevel"/>
    <w:tmpl w:val="E134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F3ACD"/>
    <w:multiLevelType w:val="hybridMultilevel"/>
    <w:tmpl w:val="0BEA7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567E552B"/>
    <w:multiLevelType w:val="multilevel"/>
    <w:tmpl w:val="336A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724F7D"/>
    <w:multiLevelType w:val="hybridMultilevel"/>
    <w:tmpl w:val="8AE8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65006"/>
    <w:multiLevelType w:val="multilevel"/>
    <w:tmpl w:val="7E8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1F3A17"/>
    <w:multiLevelType w:val="hybridMultilevel"/>
    <w:tmpl w:val="9E78E08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63AF036C"/>
    <w:multiLevelType w:val="hybridMultilevel"/>
    <w:tmpl w:val="0A64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46E54"/>
    <w:multiLevelType w:val="hybridMultilevel"/>
    <w:tmpl w:val="7BAAB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6868043">
    <w:abstractNumId w:val="6"/>
  </w:num>
  <w:num w:numId="2" w16cid:durableId="41754535">
    <w:abstractNumId w:val="0"/>
  </w:num>
  <w:num w:numId="3" w16cid:durableId="1137575814">
    <w:abstractNumId w:val="17"/>
  </w:num>
  <w:num w:numId="4" w16cid:durableId="1586647653">
    <w:abstractNumId w:val="14"/>
  </w:num>
  <w:num w:numId="5" w16cid:durableId="1933318908">
    <w:abstractNumId w:val="4"/>
  </w:num>
  <w:num w:numId="6" w16cid:durableId="1756708704">
    <w:abstractNumId w:val="10"/>
  </w:num>
  <w:num w:numId="7" w16cid:durableId="631056937">
    <w:abstractNumId w:val="5"/>
  </w:num>
  <w:num w:numId="8" w16cid:durableId="1619526680">
    <w:abstractNumId w:val="2"/>
  </w:num>
  <w:num w:numId="9" w16cid:durableId="2014213840">
    <w:abstractNumId w:val="11"/>
  </w:num>
  <w:num w:numId="10" w16cid:durableId="928779790">
    <w:abstractNumId w:val="15"/>
  </w:num>
  <w:num w:numId="11" w16cid:durableId="1778259161">
    <w:abstractNumId w:val="1"/>
  </w:num>
  <w:num w:numId="12" w16cid:durableId="2129932565">
    <w:abstractNumId w:val="8"/>
  </w:num>
  <w:num w:numId="13" w16cid:durableId="2006467509">
    <w:abstractNumId w:val="7"/>
  </w:num>
  <w:num w:numId="14" w16cid:durableId="1268151538">
    <w:abstractNumId w:val="12"/>
  </w:num>
  <w:num w:numId="15" w16cid:durableId="567108929">
    <w:abstractNumId w:val="9"/>
  </w:num>
  <w:num w:numId="16" w16cid:durableId="2110854942">
    <w:abstractNumId w:val="3"/>
  </w:num>
  <w:num w:numId="17" w16cid:durableId="14044724">
    <w:abstractNumId w:val="13"/>
  </w:num>
  <w:num w:numId="18" w16cid:durableId="2511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1B"/>
    <w:rsid w:val="00001A2E"/>
    <w:rsid w:val="0000329E"/>
    <w:rsid w:val="00004AE2"/>
    <w:rsid w:val="0000709D"/>
    <w:rsid w:val="000216FF"/>
    <w:rsid w:val="000605C1"/>
    <w:rsid w:val="000616E6"/>
    <w:rsid w:val="00067488"/>
    <w:rsid w:val="0009038A"/>
    <w:rsid w:val="000B3C84"/>
    <w:rsid w:val="000B565D"/>
    <w:rsid w:val="000C52D1"/>
    <w:rsid w:val="000D5CD2"/>
    <w:rsid w:val="000D72EE"/>
    <w:rsid w:val="0010158F"/>
    <w:rsid w:val="00104497"/>
    <w:rsid w:val="00133B43"/>
    <w:rsid w:val="00140DDA"/>
    <w:rsid w:val="00146CBD"/>
    <w:rsid w:val="0015073A"/>
    <w:rsid w:val="00153325"/>
    <w:rsid w:val="00153E5F"/>
    <w:rsid w:val="001807C4"/>
    <w:rsid w:val="00196BAA"/>
    <w:rsid w:val="001A2D1A"/>
    <w:rsid w:val="001D7689"/>
    <w:rsid w:val="001E59F8"/>
    <w:rsid w:val="001F3EB6"/>
    <w:rsid w:val="00200620"/>
    <w:rsid w:val="002067C0"/>
    <w:rsid w:val="00210883"/>
    <w:rsid w:val="0021091A"/>
    <w:rsid w:val="002154A7"/>
    <w:rsid w:val="00215DA0"/>
    <w:rsid w:val="00216141"/>
    <w:rsid w:val="0021667D"/>
    <w:rsid w:val="00221E1E"/>
    <w:rsid w:val="002277AC"/>
    <w:rsid w:val="002438B1"/>
    <w:rsid w:val="002449A8"/>
    <w:rsid w:val="0027539F"/>
    <w:rsid w:val="00275EB6"/>
    <w:rsid w:val="002A63D3"/>
    <w:rsid w:val="002C178F"/>
    <w:rsid w:val="002C6974"/>
    <w:rsid w:val="002C7034"/>
    <w:rsid w:val="002F21CC"/>
    <w:rsid w:val="002F4937"/>
    <w:rsid w:val="002F4D83"/>
    <w:rsid w:val="002F6059"/>
    <w:rsid w:val="003045CA"/>
    <w:rsid w:val="003138F7"/>
    <w:rsid w:val="00333453"/>
    <w:rsid w:val="00337689"/>
    <w:rsid w:val="00340B03"/>
    <w:rsid w:val="0034336C"/>
    <w:rsid w:val="00345BCC"/>
    <w:rsid w:val="00356452"/>
    <w:rsid w:val="0036637B"/>
    <w:rsid w:val="003668D9"/>
    <w:rsid w:val="00391410"/>
    <w:rsid w:val="003976B3"/>
    <w:rsid w:val="003A6929"/>
    <w:rsid w:val="003C0722"/>
    <w:rsid w:val="003C2F6C"/>
    <w:rsid w:val="003D1348"/>
    <w:rsid w:val="003E1A05"/>
    <w:rsid w:val="003E509B"/>
    <w:rsid w:val="00401CE8"/>
    <w:rsid w:val="004106AA"/>
    <w:rsid w:val="00412E92"/>
    <w:rsid w:val="00415E9B"/>
    <w:rsid w:val="00441C96"/>
    <w:rsid w:val="004528B6"/>
    <w:rsid w:val="00457B60"/>
    <w:rsid w:val="00460344"/>
    <w:rsid w:val="00464E03"/>
    <w:rsid w:val="00472154"/>
    <w:rsid w:val="00474226"/>
    <w:rsid w:val="00481FB5"/>
    <w:rsid w:val="004A068F"/>
    <w:rsid w:val="004A65B5"/>
    <w:rsid w:val="004C1141"/>
    <w:rsid w:val="004C59CD"/>
    <w:rsid w:val="004C67DB"/>
    <w:rsid w:val="004D0572"/>
    <w:rsid w:val="004D28DB"/>
    <w:rsid w:val="004D6570"/>
    <w:rsid w:val="004D7302"/>
    <w:rsid w:val="004E7C4B"/>
    <w:rsid w:val="004F0599"/>
    <w:rsid w:val="0050402D"/>
    <w:rsid w:val="00507F26"/>
    <w:rsid w:val="005155F0"/>
    <w:rsid w:val="005158E8"/>
    <w:rsid w:val="00521957"/>
    <w:rsid w:val="00524FC4"/>
    <w:rsid w:val="005374B6"/>
    <w:rsid w:val="00542529"/>
    <w:rsid w:val="005543D3"/>
    <w:rsid w:val="005568D4"/>
    <w:rsid w:val="00557560"/>
    <w:rsid w:val="00574F33"/>
    <w:rsid w:val="005759F5"/>
    <w:rsid w:val="00577F14"/>
    <w:rsid w:val="00581229"/>
    <w:rsid w:val="00583477"/>
    <w:rsid w:val="00590BAC"/>
    <w:rsid w:val="005A7654"/>
    <w:rsid w:val="005B658B"/>
    <w:rsid w:val="005C374E"/>
    <w:rsid w:val="005D1F41"/>
    <w:rsid w:val="005E4811"/>
    <w:rsid w:val="005E67CA"/>
    <w:rsid w:val="005F1DD7"/>
    <w:rsid w:val="006037BE"/>
    <w:rsid w:val="00611503"/>
    <w:rsid w:val="00613ABC"/>
    <w:rsid w:val="006267CA"/>
    <w:rsid w:val="006323DD"/>
    <w:rsid w:val="00637039"/>
    <w:rsid w:val="006468D8"/>
    <w:rsid w:val="00662A11"/>
    <w:rsid w:val="00662D78"/>
    <w:rsid w:val="00670291"/>
    <w:rsid w:val="00671B1B"/>
    <w:rsid w:val="00671DED"/>
    <w:rsid w:val="00673478"/>
    <w:rsid w:val="00682EEB"/>
    <w:rsid w:val="0068519F"/>
    <w:rsid w:val="0069217B"/>
    <w:rsid w:val="006A0FC4"/>
    <w:rsid w:val="006B6AAC"/>
    <w:rsid w:val="006C0880"/>
    <w:rsid w:val="006C5A2E"/>
    <w:rsid w:val="00712D72"/>
    <w:rsid w:val="00721ADE"/>
    <w:rsid w:val="00727B50"/>
    <w:rsid w:val="00736894"/>
    <w:rsid w:val="00747E45"/>
    <w:rsid w:val="0075569E"/>
    <w:rsid w:val="0075617A"/>
    <w:rsid w:val="0075772F"/>
    <w:rsid w:val="00761CD5"/>
    <w:rsid w:val="00772AF9"/>
    <w:rsid w:val="0079312A"/>
    <w:rsid w:val="00793DDF"/>
    <w:rsid w:val="007A4B32"/>
    <w:rsid w:val="007A51A9"/>
    <w:rsid w:val="007B404E"/>
    <w:rsid w:val="007C697A"/>
    <w:rsid w:val="007D0224"/>
    <w:rsid w:val="007D5B53"/>
    <w:rsid w:val="007E5E88"/>
    <w:rsid w:val="007F79E7"/>
    <w:rsid w:val="00802274"/>
    <w:rsid w:val="00814F70"/>
    <w:rsid w:val="0082251B"/>
    <w:rsid w:val="00851CA5"/>
    <w:rsid w:val="00851DE6"/>
    <w:rsid w:val="00871296"/>
    <w:rsid w:val="008A2E75"/>
    <w:rsid w:val="008A35BC"/>
    <w:rsid w:val="008B4A7F"/>
    <w:rsid w:val="008B6C14"/>
    <w:rsid w:val="008F0AC1"/>
    <w:rsid w:val="008F12BE"/>
    <w:rsid w:val="008F263E"/>
    <w:rsid w:val="008F77AC"/>
    <w:rsid w:val="00907457"/>
    <w:rsid w:val="00916DDC"/>
    <w:rsid w:val="0092652A"/>
    <w:rsid w:val="00930291"/>
    <w:rsid w:val="00933E1F"/>
    <w:rsid w:val="00960F31"/>
    <w:rsid w:val="009655BC"/>
    <w:rsid w:val="009657BD"/>
    <w:rsid w:val="009752D1"/>
    <w:rsid w:val="009777D1"/>
    <w:rsid w:val="00977E31"/>
    <w:rsid w:val="00981865"/>
    <w:rsid w:val="009A77D5"/>
    <w:rsid w:val="009B2BA2"/>
    <w:rsid w:val="009B37B2"/>
    <w:rsid w:val="009B3AA5"/>
    <w:rsid w:val="009B5556"/>
    <w:rsid w:val="009B591A"/>
    <w:rsid w:val="009F5309"/>
    <w:rsid w:val="00A034F2"/>
    <w:rsid w:val="00A06619"/>
    <w:rsid w:val="00A1171D"/>
    <w:rsid w:val="00A173BD"/>
    <w:rsid w:val="00A32C49"/>
    <w:rsid w:val="00A37257"/>
    <w:rsid w:val="00A46526"/>
    <w:rsid w:val="00A549CF"/>
    <w:rsid w:val="00A577C6"/>
    <w:rsid w:val="00A6050B"/>
    <w:rsid w:val="00A619E1"/>
    <w:rsid w:val="00A707CF"/>
    <w:rsid w:val="00A70A13"/>
    <w:rsid w:val="00A71AC8"/>
    <w:rsid w:val="00A74094"/>
    <w:rsid w:val="00A816A9"/>
    <w:rsid w:val="00AA5B36"/>
    <w:rsid w:val="00AD51AD"/>
    <w:rsid w:val="00AD57B9"/>
    <w:rsid w:val="00B22946"/>
    <w:rsid w:val="00B50229"/>
    <w:rsid w:val="00B56F38"/>
    <w:rsid w:val="00B61C91"/>
    <w:rsid w:val="00B73367"/>
    <w:rsid w:val="00B82641"/>
    <w:rsid w:val="00B82AA0"/>
    <w:rsid w:val="00B876E6"/>
    <w:rsid w:val="00B957C6"/>
    <w:rsid w:val="00BA12A4"/>
    <w:rsid w:val="00BA3A31"/>
    <w:rsid w:val="00BA3D9B"/>
    <w:rsid w:val="00BA55A2"/>
    <w:rsid w:val="00BB037B"/>
    <w:rsid w:val="00BB434D"/>
    <w:rsid w:val="00BC606C"/>
    <w:rsid w:val="00BC6185"/>
    <w:rsid w:val="00BD51C0"/>
    <w:rsid w:val="00BE0315"/>
    <w:rsid w:val="00BF23DC"/>
    <w:rsid w:val="00C00992"/>
    <w:rsid w:val="00C06328"/>
    <w:rsid w:val="00C10D12"/>
    <w:rsid w:val="00C17920"/>
    <w:rsid w:val="00C275F8"/>
    <w:rsid w:val="00C33299"/>
    <w:rsid w:val="00C37978"/>
    <w:rsid w:val="00C60337"/>
    <w:rsid w:val="00C642EC"/>
    <w:rsid w:val="00C647D2"/>
    <w:rsid w:val="00C70932"/>
    <w:rsid w:val="00C75010"/>
    <w:rsid w:val="00C77511"/>
    <w:rsid w:val="00C776E2"/>
    <w:rsid w:val="00C831B6"/>
    <w:rsid w:val="00C87413"/>
    <w:rsid w:val="00CA3B03"/>
    <w:rsid w:val="00CB6DF0"/>
    <w:rsid w:val="00CD476D"/>
    <w:rsid w:val="00CF0FF5"/>
    <w:rsid w:val="00D06EDE"/>
    <w:rsid w:val="00D077B1"/>
    <w:rsid w:val="00D12CDC"/>
    <w:rsid w:val="00D23824"/>
    <w:rsid w:val="00D26F8B"/>
    <w:rsid w:val="00D359BB"/>
    <w:rsid w:val="00D41700"/>
    <w:rsid w:val="00D43A18"/>
    <w:rsid w:val="00D44355"/>
    <w:rsid w:val="00D57992"/>
    <w:rsid w:val="00D70C91"/>
    <w:rsid w:val="00D8245D"/>
    <w:rsid w:val="00D90694"/>
    <w:rsid w:val="00DC066F"/>
    <w:rsid w:val="00DD0182"/>
    <w:rsid w:val="00DD26A4"/>
    <w:rsid w:val="00DD4047"/>
    <w:rsid w:val="00DD7DF8"/>
    <w:rsid w:val="00E03862"/>
    <w:rsid w:val="00E12F53"/>
    <w:rsid w:val="00E358EA"/>
    <w:rsid w:val="00E52888"/>
    <w:rsid w:val="00E60557"/>
    <w:rsid w:val="00E7559E"/>
    <w:rsid w:val="00E91EC7"/>
    <w:rsid w:val="00EA7C7A"/>
    <w:rsid w:val="00F01955"/>
    <w:rsid w:val="00F244E0"/>
    <w:rsid w:val="00F271BA"/>
    <w:rsid w:val="00F40C0A"/>
    <w:rsid w:val="00F4415C"/>
    <w:rsid w:val="00F61D03"/>
    <w:rsid w:val="00F65DC5"/>
    <w:rsid w:val="00F73110"/>
    <w:rsid w:val="00F755F7"/>
    <w:rsid w:val="00F9463F"/>
    <w:rsid w:val="00FA012A"/>
    <w:rsid w:val="00FA03D1"/>
    <w:rsid w:val="00FA4411"/>
    <w:rsid w:val="00FA60D7"/>
    <w:rsid w:val="00FA66AB"/>
    <w:rsid w:val="00FC2DF2"/>
    <w:rsid w:val="00FC4F73"/>
    <w:rsid w:val="00FD1BA1"/>
    <w:rsid w:val="00FF7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0D01"/>
  <w15:chartTrackingRefBased/>
  <w15:docId w15:val="{A6284A7C-3686-4F37-BE46-0E3BB0C9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77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B1B"/>
    <w:pPr>
      <w:ind w:left="720"/>
      <w:contextualSpacing/>
    </w:pPr>
  </w:style>
  <w:style w:type="character" w:styleId="Hyperlink">
    <w:name w:val="Hyperlink"/>
    <w:basedOn w:val="DefaultParagraphFont"/>
    <w:uiPriority w:val="99"/>
    <w:semiHidden/>
    <w:unhideWhenUsed/>
    <w:rsid w:val="00C77511"/>
    <w:rPr>
      <w:color w:val="0000FF"/>
      <w:u w:val="single"/>
    </w:rPr>
  </w:style>
  <w:style w:type="paragraph" w:customStyle="1" w:styleId="Default">
    <w:name w:val="Default"/>
    <w:rsid w:val="008F0AC1"/>
    <w:pPr>
      <w:autoSpaceDE w:val="0"/>
      <w:autoSpaceDN w:val="0"/>
      <w:adjustRightInd w:val="0"/>
      <w:spacing w:after="0" w:line="240" w:lineRule="auto"/>
    </w:pPr>
    <w:rPr>
      <w:rFonts w:ascii="Calibre Semibold" w:hAnsi="Calibre Semibold" w:cs="Calibre Semibold"/>
      <w:color w:val="000000"/>
      <w:sz w:val="24"/>
      <w:szCs w:val="24"/>
    </w:rPr>
  </w:style>
  <w:style w:type="paragraph" w:customStyle="1" w:styleId="CM1">
    <w:name w:val="CM1"/>
    <w:basedOn w:val="Default"/>
    <w:next w:val="Default"/>
    <w:uiPriority w:val="99"/>
    <w:rsid w:val="008F0AC1"/>
    <w:rPr>
      <w:rFonts w:cstheme="minorBidi"/>
      <w:color w:val="auto"/>
    </w:rPr>
  </w:style>
  <w:style w:type="paragraph" w:customStyle="1" w:styleId="CM2">
    <w:name w:val="CM2"/>
    <w:basedOn w:val="Default"/>
    <w:next w:val="Default"/>
    <w:uiPriority w:val="99"/>
    <w:rsid w:val="008F0AC1"/>
    <w:pPr>
      <w:spacing w:line="548" w:lineRule="atLeast"/>
    </w:pPr>
    <w:rPr>
      <w:rFonts w:cstheme="minorBidi"/>
      <w:color w:val="auto"/>
    </w:rPr>
  </w:style>
  <w:style w:type="paragraph" w:customStyle="1" w:styleId="CM16">
    <w:name w:val="CM16"/>
    <w:basedOn w:val="Default"/>
    <w:next w:val="Default"/>
    <w:uiPriority w:val="99"/>
    <w:rsid w:val="008F0AC1"/>
    <w:rPr>
      <w:rFonts w:cstheme="minorBidi"/>
      <w:color w:val="auto"/>
    </w:rPr>
  </w:style>
  <w:style w:type="paragraph" w:customStyle="1" w:styleId="CM3">
    <w:name w:val="CM3"/>
    <w:basedOn w:val="Default"/>
    <w:next w:val="Default"/>
    <w:uiPriority w:val="99"/>
    <w:rsid w:val="008F0AC1"/>
    <w:pPr>
      <w:spacing w:line="643" w:lineRule="atLeast"/>
    </w:pPr>
    <w:rPr>
      <w:rFonts w:cstheme="minorBidi"/>
      <w:color w:val="auto"/>
    </w:rPr>
  </w:style>
  <w:style w:type="character" w:customStyle="1" w:styleId="ui-provider">
    <w:name w:val="ui-provider"/>
    <w:basedOn w:val="DefaultParagraphFont"/>
    <w:rsid w:val="00682EEB"/>
  </w:style>
  <w:style w:type="character" w:customStyle="1" w:styleId="Heading3Char">
    <w:name w:val="Heading 3 Char"/>
    <w:basedOn w:val="DefaultParagraphFont"/>
    <w:link w:val="Heading3"/>
    <w:uiPriority w:val="9"/>
    <w:semiHidden/>
    <w:rsid w:val="009777D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A2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657BD"/>
  </w:style>
  <w:style w:type="paragraph" w:customStyle="1" w:styleId="paragraph">
    <w:name w:val="paragraph"/>
    <w:basedOn w:val="Normal"/>
    <w:rsid w:val="00965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657BD"/>
  </w:style>
  <w:style w:type="paragraph" w:styleId="Header">
    <w:name w:val="header"/>
    <w:basedOn w:val="Normal"/>
    <w:link w:val="HeaderChar"/>
    <w:uiPriority w:val="99"/>
    <w:unhideWhenUsed/>
    <w:rsid w:val="00356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452"/>
  </w:style>
  <w:style w:type="paragraph" w:styleId="Footer">
    <w:name w:val="footer"/>
    <w:basedOn w:val="Normal"/>
    <w:link w:val="FooterChar"/>
    <w:uiPriority w:val="99"/>
    <w:unhideWhenUsed/>
    <w:rsid w:val="00356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452"/>
  </w:style>
  <w:style w:type="table" w:styleId="TableGrid">
    <w:name w:val="Table Grid"/>
    <w:basedOn w:val="TableNormal"/>
    <w:uiPriority w:val="39"/>
    <w:rsid w:val="00A11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75EB6"/>
    <w:pPr>
      <w:spacing w:after="0" w:line="240" w:lineRule="auto"/>
    </w:pPr>
    <w:rPr>
      <w:rFonts w:ascii="Calibri" w:hAnsi="Calibri" w:cs="Calibri"/>
      <w:sz w:val="20"/>
      <w:szCs w:val="20"/>
      <w:lang w:eastAsia="ja-JP"/>
    </w:rPr>
  </w:style>
  <w:style w:type="character" w:customStyle="1" w:styleId="EndnoteTextChar">
    <w:name w:val="Endnote Text Char"/>
    <w:basedOn w:val="DefaultParagraphFont"/>
    <w:link w:val="EndnoteText"/>
    <w:uiPriority w:val="99"/>
    <w:semiHidden/>
    <w:rsid w:val="00275EB6"/>
    <w:rPr>
      <w:rFonts w:ascii="Calibri" w:hAnsi="Calibri" w:cs="Calibri"/>
      <w:sz w:val="20"/>
      <w:szCs w:val="20"/>
      <w:lang w:eastAsia="ja-JP"/>
    </w:rPr>
  </w:style>
  <w:style w:type="character" w:styleId="EndnoteReference">
    <w:name w:val="endnote reference"/>
    <w:aliases w:val="Endnote text"/>
    <w:basedOn w:val="DefaultParagraphFont"/>
    <w:uiPriority w:val="99"/>
    <w:semiHidden/>
    <w:unhideWhenUsed/>
    <w:rsid w:val="00275EB6"/>
    <w:rPr>
      <w:vertAlign w:val="superscript"/>
    </w:rPr>
  </w:style>
  <w:style w:type="paragraph" w:styleId="Revision">
    <w:name w:val="Revision"/>
    <w:hidden/>
    <w:uiPriority w:val="99"/>
    <w:semiHidden/>
    <w:rsid w:val="00916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2273">
      <w:bodyDiv w:val="1"/>
      <w:marLeft w:val="0"/>
      <w:marRight w:val="0"/>
      <w:marTop w:val="0"/>
      <w:marBottom w:val="0"/>
      <w:divBdr>
        <w:top w:val="none" w:sz="0" w:space="0" w:color="auto"/>
        <w:left w:val="none" w:sz="0" w:space="0" w:color="auto"/>
        <w:bottom w:val="none" w:sz="0" w:space="0" w:color="auto"/>
        <w:right w:val="none" w:sz="0" w:space="0" w:color="auto"/>
      </w:divBdr>
    </w:div>
    <w:div w:id="1149437652">
      <w:bodyDiv w:val="1"/>
      <w:marLeft w:val="0"/>
      <w:marRight w:val="0"/>
      <w:marTop w:val="0"/>
      <w:marBottom w:val="0"/>
      <w:divBdr>
        <w:top w:val="none" w:sz="0" w:space="0" w:color="auto"/>
        <w:left w:val="none" w:sz="0" w:space="0" w:color="auto"/>
        <w:bottom w:val="none" w:sz="0" w:space="0" w:color="auto"/>
        <w:right w:val="none" w:sz="0" w:space="0" w:color="auto"/>
      </w:divBdr>
    </w:div>
    <w:div w:id="1175075444">
      <w:bodyDiv w:val="1"/>
      <w:marLeft w:val="0"/>
      <w:marRight w:val="0"/>
      <w:marTop w:val="0"/>
      <w:marBottom w:val="0"/>
      <w:divBdr>
        <w:top w:val="none" w:sz="0" w:space="0" w:color="auto"/>
        <w:left w:val="none" w:sz="0" w:space="0" w:color="auto"/>
        <w:bottom w:val="none" w:sz="0" w:space="0" w:color="auto"/>
        <w:right w:val="none" w:sz="0" w:space="0" w:color="auto"/>
      </w:divBdr>
      <w:divsChild>
        <w:div w:id="1321733843">
          <w:marLeft w:val="0"/>
          <w:marRight w:val="0"/>
          <w:marTop w:val="0"/>
          <w:marBottom w:val="0"/>
          <w:divBdr>
            <w:top w:val="none" w:sz="0" w:space="0" w:color="auto"/>
            <w:left w:val="none" w:sz="0" w:space="0" w:color="auto"/>
            <w:bottom w:val="none" w:sz="0" w:space="0" w:color="auto"/>
            <w:right w:val="none" w:sz="0" w:space="0" w:color="auto"/>
          </w:divBdr>
        </w:div>
        <w:div w:id="1252393251">
          <w:marLeft w:val="0"/>
          <w:marRight w:val="0"/>
          <w:marTop w:val="0"/>
          <w:marBottom w:val="0"/>
          <w:divBdr>
            <w:top w:val="none" w:sz="0" w:space="0" w:color="auto"/>
            <w:left w:val="none" w:sz="0" w:space="0" w:color="auto"/>
            <w:bottom w:val="none" w:sz="0" w:space="0" w:color="auto"/>
            <w:right w:val="none" w:sz="0" w:space="0" w:color="auto"/>
          </w:divBdr>
        </w:div>
        <w:div w:id="917666907">
          <w:marLeft w:val="0"/>
          <w:marRight w:val="0"/>
          <w:marTop w:val="0"/>
          <w:marBottom w:val="0"/>
          <w:divBdr>
            <w:top w:val="none" w:sz="0" w:space="0" w:color="auto"/>
            <w:left w:val="none" w:sz="0" w:space="0" w:color="auto"/>
            <w:bottom w:val="none" w:sz="0" w:space="0" w:color="auto"/>
            <w:right w:val="none" w:sz="0" w:space="0" w:color="auto"/>
          </w:divBdr>
          <w:divsChild>
            <w:div w:id="1254507296">
              <w:marLeft w:val="0"/>
              <w:marRight w:val="0"/>
              <w:marTop w:val="0"/>
              <w:marBottom w:val="0"/>
              <w:divBdr>
                <w:top w:val="none" w:sz="0" w:space="0" w:color="auto"/>
                <w:left w:val="none" w:sz="0" w:space="0" w:color="auto"/>
                <w:bottom w:val="none" w:sz="0" w:space="0" w:color="auto"/>
                <w:right w:val="none" w:sz="0" w:space="0" w:color="auto"/>
              </w:divBdr>
            </w:div>
          </w:divsChild>
        </w:div>
        <w:div w:id="1798140744">
          <w:marLeft w:val="0"/>
          <w:marRight w:val="0"/>
          <w:marTop w:val="0"/>
          <w:marBottom w:val="0"/>
          <w:divBdr>
            <w:top w:val="none" w:sz="0" w:space="0" w:color="auto"/>
            <w:left w:val="none" w:sz="0" w:space="0" w:color="auto"/>
            <w:bottom w:val="none" w:sz="0" w:space="0" w:color="auto"/>
            <w:right w:val="none" w:sz="0" w:space="0" w:color="auto"/>
          </w:divBdr>
          <w:divsChild>
            <w:div w:id="1775395700">
              <w:marLeft w:val="0"/>
              <w:marRight w:val="0"/>
              <w:marTop w:val="0"/>
              <w:marBottom w:val="0"/>
              <w:divBdr>
                <w:top w:val="none" w:sz="0" w:space="0" w:color="auto"/>
                <w:left w:val="none" w:sz="0" w:space="0" w:color="auto"/>
                <w:bottom w:val="none" w:sz="0" w:space="0" w:color="auto"/>
                <w:right w:val="none" w:sz="0" w:space="0" w:color="auto"/>
              </w:divBdr>
            </w:div>
            <w:div w:id="2797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306">
      <w:bodyDiv w:val="1"/>
      <w:marLeft w:val="0"/>
      <w:marRight w:val="0"/>
      <w:marTop w:val="0"/>
      <w:marBottom w:val="0"/>
      <w:divBdr>
        <w:top w:val="none" w:sz="0" w:space="0" w:color="auto"/>
        <w:left w:val="none" w:sz="0" w:space="0" w:color="auto"/>
        <w:bottom w:val="none" w:sz="0" w:space="0" w:color="auto"/>
        <w:right w:val="none" w:sz="0" w:space="0" w:color="auto"/>
      </w:divBdr>
    </w:div>
    <w:div w:id="1591157891">
      <w:bodyDiv w:val="1"/>
      <w:marLeft w:val="0"/>
      <w:marRight w:val="0"/>
      <w:marTop w:val="0"/>
      <w:marBottom w:val="0"/>
      <w:divBdr>
        <w:top w:val="none" w:sz="0" w:space="0" w:color="auto"/>
        <w:left w:val="none" w:sz="0" w:space="0" w:color="auto"/>
        <w:bottom w:val="none" w:sz="0" w:space="0" w:color="auto"/>
        <w:right w:val="none" w:sz="0" w:space="0" w:color="auto"/>
      </w:divBdr>
    </w:div>
    <w:div w:id="17286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endnotes.xml.rels><?xml version="1.0" encoding="UTF-8" standalone="yes"?>
<Relationships xmlns="http://schemas.openxmlformats.org/package/2006/relationships"><Relationship Id="rId8" Type="http://schemas.openxmlformats.org/officeDocument/2006/relationships/hyperlink" Target="https://www.versusarthritis.org/research/introducing-our-research-strategy/" TargetMode="External"/><Relationship Id="rId3" Type="http://schemas.openxmlformats.org/officeDocument/2006/relationships/hyperlink" Target="https://www.adph.org.uk/wp-content/uploads/2022/07/Health-Disparities-White-Paper-Consensus-Statement_July-2022.pdf" TargetMode="External"/><Relationship Id="rId7" Type="http://schemas.openxmlformats.org/officeDocument/2006/relationships/hyperlink" Target="https://www.versusarthritis.org/media/25116/pain-people-argyll-report-versus-arthritis.pdf" TargetMode="External"/><Relationship Id="rId2" Type="http://schemas.openxmlformats.org/officeDocument/2006/relationships/hyperlink" Target="http://arma.uk.net/msk-health-inequalities-equality/inquiry" TargetMode="External"/><Relationship Id="rId1" Type="http://schemas.openxmlformats.org/officeDocument/2006/relationships/hyperlink" Target="https://www.amrc.org.uk/Handlers/Download.ashx?IDMF=455298b8-fc5d-4eb5-99a7-23da2c690489" TargetMode="External"/><Relationship Id="rId6" Type="http://schemas.openxmlformats.org/officeDocument/2006/relationships/hyperlink" Target="https://bemis.org.uk/wp/wp-content/uploads/2013/10/how-to-engage-em-htr-groups.pdf" TargetMode="External"/><Relationship Id="rId5" Type="http://schemas.openxmlformats.org/officeDocument/2006/relationships/hyperlink" Target="https://www.mecopp.org.uk/mecopp-publications/2019/1/9/hidden-carers-unheard-voices" TargetMode="External"/><Relationship Id="rId4" Type="http://schemas.openxmlformats.org/officeDocument/2006/relationships/hyperlink" Target="https://eprints.worc.ac.uk/10161/" TargetMode="External"/><Relationship Id="rId9" Type="http://schemas.openxmlformats.org/officeDocument/2006/relationships/hyperlink" Target="https://www.versusarthritis.org/news/2023/january/new-research-to-improve-work-and-well-being-for-people-with-musculoskeleta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24</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Corria</dc:creator>
  <cp:keywords/>
  <dc:description/>
  <cp:lastModifiedBy>Siobhan Corria</cp:lastModifiedBy>
  <cp:revision>5</cp:revision>
  <dcterms:created xsi:type="dcterms:W3CDTF">2023-05-17T15:59:00Z</dcterms:created>
  <dcterms:modified xsi:type="dcterms:W3CDTF">2023-08-09T08:42:00Z</dcterms:modified>
</cp:coreProperties>
</file>